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73B3" w14:textId="77777777" w:rsidR="001207E3" w:rsidRPr="00A96C48" w:rsidRDefault="001207E3" w:rsidP="00710D35">
      <w:pPr>
        <w:pStyle w:val="TwebVastaanottaja"/>
        <w:rPr>
          <w:szCs w:val="24"/>
        </w:rPr>
      </w:pPr>
    </w:p>
    <w:p w14:paraId="640D414A" w14:textId="77777777" w:rsidR="00BE2156" w:rsidRDefault="00EF6E0B" w:rsidP="00EF6E0B">
      <w:pPr>
        <w:pStyle w:val="Eivl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Hyvinkään seurakunnan</w:t>
      </w:r>
    </w:p>
    <w:p w14:paraId="6B8E949D" w14:textId="77777777" w:rsidR="00EF6E0B" w:rsidRDefault="00EF6E0B" w:rsidP="00BE2156">
      <w:pPr>
        <w:pStyle w:val="Eivli"/>
        <w:rPr>
          <w:b/>
          <w:sz w:val="28"/>
          <w:szCs w:val="28"/>
        </w:rPr>
      </w:pPr>
    </w:p>
    <w:p w14:paraId="57E837FB" w14:textId="77777777" w:rsidR="00EF6E0B" w:rsidRPr="00A96C48" w:rsidRDefault="00EF6E0B" w:rsidP="00BE2156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>SAIRAALASIELUNHOIDON YHTEISJOHTOKUNNAN JOHTOSÄÄNTÖ</w:t>
      </w:r>
    </w:p>
    <w:p w14:paraId="02B87639" w14:textId="77777777" w:rsidR="00BE2156" w:rsidRPr="00A96C48" w:rsidRDefault="00BE2156" w:rsidP="00BE2156">
      <w:pPr>
        <w:pStyle w:val="Eivli"/>
      </w:pPr>
    </w:p>
    <w:p w14:paraId="799C1A9B" w14:textId="77777777" w:rsidR="004A4FA2" w:rsidRDefault="004A4FA2" w:rsidP="00445B16">
      <w:pPr>
        <w:pStyle w:val="Eivli"/>
        <w:rPr>
          <w:b/>
        </w:rPr>
      </w:pPr>
    </w:p>
    <w:p w14:paraId="74B5AB76" w14:textId="645DDD9D" w:rsidR="00EF6E0B" w:rsidRPr="00F164D5" w:rsidRDefault="00EF6E0B" w:rsidP="00445B16">
      <w:pPr>
        <w:pStyle w:val="Eivli"/>
        <w:rPr>
          <w:b/>
          <w:bCs/>
          <w:u w:val="single"/>
        </w:rPr>
      </w:pPr>
      <w:r w:rsidRPr="00EF6E0B">
        <w:t xml:space="preserve">Hyväksytty </w:t>
      </w:r>
      <w:r w:rsidR="00F164D5">
        <w:t xml:space="preserve">Järvenpään seurakunnan </w:t>
      </w:r>
      <w:r w:rsidRPr="00EF6E0B">
        <w:t>kirkkovaltuustossa</w:t>
      </w:r>
      <w:r w:rsidR="00AA65CA">
        <w:rPr>
          <w:b/>
          <w:bCs/>
        </w:rPr>
        <w:t xml:space="preserve"> </w:t>
      </w:r>
      <w:r w:rsidR="00F164D5" w:rsidRPr="00F164D5">
        <w:rPr>
          <w:b/>
          <w:bCs/>
          <w:u w:val="single"/>
        </w:rPr>
        <w:t>26</w:t>
      </w:r>
      <w:r w:rsidRPr="00F164D5">
        <w:rPr>
          <w:b/>
          <w:bCs/>
          <w:u w:val="single"/>
        </w:rPr>
        <w:t xml:space="preserve">. päivänä </w:t>
      </w:r>
      <w:r w:rsidR="00F164D5" w:rsidRPr="00F164D5">
        <w:rPr>
          <w:b/>
          <w:bCs/>
          <w:u w:val="single"/>
        </w:rPr>
        <w:t>touko</w:t>
      </w:r>
      <w:r w:rsidRPr="00F164D5">
        <w:rPr>
          <w:b/>
          <w:bCs/>
          <w:u w:val="single"/>
        </w:rPr>
        <w:t>kuuta</w:t>
      </w:r>
      <w:r w:rsidR="00F164D5" w:rsidRPr="00F164D5">
        <w:rPr>
          <w:b/>
          <w:bCs/>
          <w:u w:val="single"/>
        </w:rPr>
        <w:t xml:space="preserve"> 2020</w:t>
      </w:r>
    </w:p>
    <w:p w14:paraId="787FC812" w14:textId="77777777" w:rsidR="00EF6E0B" w:rsidRDefault="00EF6E0B" w:rsidP="00445B16">
      <w:pPr>
        <w:pStyle w:val="Eivli"/>
        <w:rPr>
          <w:b/>
        </w:rPr>
      </w:pPr>
    </w:p>
    <w:p w14:paraId="592B64A1" w14:textId="77777777" w:rsidR="00EF6E0B" w:rsidRDefault="00EF6E0B" w:rsidP="00445B16">
      <w:pPr>
        <w:pStyle w:val="Eivli"/>
        <w:rPr>
          <w:b/>
        </w:rPr>
      </w:pPr>
    </w:p>
    <w:p w14:paraId="70C06BB2" w14:textId="77777777" w:rsidR="00445B16" w:rsidRDefault="00445B16" w:rsidP="00445B16">
      <w:pPr>
        <w:pStyle w:val="Eivli"/>
      </w:pPr>
    </w:p>
    <w:p w14:paraId="20F08B7E" w14:textId="77777777" w:rsidR="00EF6E0B" w:rsidRDefault="00EF6E0B" w:rsidP="00EF6E0B">
      <w:pPr>
        <w:pStyle w:val="Eivli"/>
        <w:rPr>
          <w:b/>
        </w:rPr>
      </w:pPr>
      <w:r>
        <w:rPr>
          <w:b/>
        </w:rPr>
        <w:t>1§ Johtokunnan työala</w:t>
      </w:r>
    </w:p>
    <w:p w14:paraId="4724361E" w14:textId="77777777" w:rsidR="00EF6E0B" w:rsidRDefault="00EF6E0B" w:rsidP="00EF6E0B">
      <w:pPr>
        <w:pStyle w:val="Eivli"/>
      </w:pPr>
    </w:p>
    <w:p w14:paraId="533CF277" w14:textId="77777777" w:rsidR="00347A13" w:rsidRDefault="00EF6E0B" w:rsidP="00347A13">
      <w:pPr>
        <w:pStyle w:val="Eivli"/>
        <w:ind w:left="360"/>
        <w:rPr>
          <w:b/>
        </w:rPr>
      </w:pPr>
      <w:r>
        <w:t>Hyvinkään seurakunnan ja muiden sopijaseu</w:t>
      </w:r>
      <w:r w:rsidR="00D85200">
        <w:t xml:space="preserve">rakuntien </w:t>
      </w:r>
      <w:r>
        <w:t xml:space="preserve">tekemän sairaalasielunhoidon sopimuksen nojalla annettavaa sairaalasielunhoitoa varten on Kirkkolain 12 luvun 1 §:ssä tarkoitettu Hyvinkään seurakunnan sairaalasielunhoidon yhteisjohtokunta. </w:t>
      </w:r>
      <w:r w:rsidR="00347A13">
        <w:t>Johtokunnan työalana on johtaa, kehittää ja koordinoida em. sopimuksen mukaista sairaalasielunhoitoa.</w:t>
      </w:r>
    </w:p>
    <w:p w14:paraId="642EA9B4" w14:textId="77777777" w:rsidR="00347A13" w:rsidRDefault="00347A13" w:rsidP="00347A13">
      <w:pPr>
        <w:pStyle w:val="Eivli"/>
        <w:ind w:left="360"/>
        <w:rPr>
          <w:b/>
        </w:rPr>
      </w:pPr>
    </w:p>
    <w:p w14:paraId="6D313C80" w14:textId="77777777" w:rsidR="00347A13" w:rsidRDefault="00347A13" w:rsidP="00347A13">
      <w:pPr>
        <w:pStyle w:val="Eivli"/>
        <w:ind w:left="360"/>
        <w:rPr>
          <w:b/>
        </w:rPr>
      </w:pPr>
    </w:p>
    <w:p w14:paraId="14EAD9BD" w14:textId="77777777" w:rsidR="00347A13" w:rsidRDefault="00347A13" w:rsidP="00347A13">
      <w:pPr>
        <w:pStyle w:val="Eivli"/>
        <w:rPr>
          <w:b/>
        </w:rPr>
      </w:pPr>
      <w:r>
        <w:rPr>
          <w:b/>
        </w:rPr>
        <w:t xml:space="preserve">2§ </w:t>
      </w:r>
      <w:r w:rsidR="004D1170" w:rsidRPr="000E1311">
        <w:rPr>
          <w:b/>
        </w:rPr>
        <w:t>J</w:t>
      </w:r>
      <w:r>
        <w:rPr>
          <w:b/>
        </w:rPr>
        <w:t>ohtokunnan tehtävät</w:t>
      </w:r>
    </w:p>
    <w:p w14:paraId="10AFD60B" w14:textId="77777777" w:rsidR="00BE2156" w:rsidRPr="00A96C48" w:rsidRDefault="00BE2156" w:rsidP="00BE2156">
      <w:pPr>
        <w:pStyle w:val="Default"/>
      </w:pPr>
      <w:r w:rsidRPr="00A96C48">
        <w:tab/>
      </w:r>
    </w:p>
    <w:p w14:paraId="44B3282E" w14:textId="77777777" w:rsidR="00BE2156" w:rsidRDefault="00347A13" w:rsidP="00347A13">
      <w:pPr>
        <w:pStyle w:val="Eivli"/>
      </w:pPr>
      <w:r>
        <w:t xml:space="preserve">     Johtokunnan tehtävänä on </w:t>
      </w:r>
    </w:p>
    <w:p w14:paraId="281951CA" w14:textId="77777777" w:rsidR="00347A13" w:rsidRDefault="00347A13" w:rsidP="00347A13">
      <w:pPr>
        <w:pStyle w:val="Eivli"/>
      </w:pPr>
    </w:p>
    <w:p w14:paraId="6E638D7E" w14:textId="77777777" w:rsidR="00347A13" w:rsidRDefault="00347A13" w:rsidP="00347A13">
      <w:pPr>
        <w:pStyle w:val="Eivli"/>
        <w:numPr>
          <w:ilvl w:val="0"/>
          <w:numId w:val="19"/>
        </w:numPr>
      </w:pPr>
      <w:r>
        <w:t>johtaa ja kehittää sairaalasielunhoitoa sairaalasielunhoidon sopimuksen mukaisissa sairaaloissa ja laitoksissa</w:t>
      </w:r>
    </w:p>
    <w:p w14:paraId="7C38162D" w14:textId="77777777" w:rsidR="00347A13" w:rsidRDefault="00347A13" w:rsidP="00347A13">
      <w:pPr>
        <w:pStyle w:val="Eivli"/>
        <w:numPr>
          <w:ilvl w:val="0"/>
          <w:numId w:val="19"/>
        </w:numPr>
      </w:pPr>
      <w:r>
        <w:t>antaa kirkkoneuvostolle lausunto sair</w:t>
      </w:r>
      <w:r w:rsidR="00F402F7">
        <w:t xml:space="preserve">aalasielunhoitoon valittavista </w:t>
      </w:r>
      <w:r>
        <w:t>viranhaltijoita</w:t>
      </w:r>
    </w:p>
    <w:p w14:paraId="0EB7C2D9" w14:textId="77777777" w:rsidR="00347A13" w:rsidRDefault="00347A13" w:rsidP="00347A13">
      <w:pPr>
        <w:pStyle w:val="Eivli"/>
        <w:numPr>
          <w:ilvl w:val="0"/>
          <w:numId w:val="19"/>
        </w:numPr>
      </w:pPr>
      <w:r>
        <w:t>antaa kirkkoneuvostolle esitys seuraavaa vuotta varten talousarvioksi ja toiminta- ja taloussuunnitelma esitys suunnitelmakaudelle</w:t>
      </w:r>
    </w:p>
    <w:p w14:paraId="3ABAB41B" w14:textId="77777777" w:rsidR="00347A13" w:rsidRDefault="00141B7C" w:rsidP="00347A13">
      <w:pPr>
        <w:pStyle w:val="Eivli"/>
        <w:numPr>
          <w:ilvl w:val="0"/>
          <w:numId w:val="19"/>
        </w:numPr>
      </w:pPr>
      <w:r>
        <w:t>antaa kirkkoneuvostolle toimintakertomus edelliseltä vuodelta</w:t>
      </w:r>
    </w:p>
    <w:p w14:paraId="279C4F45" w14:textId="77777777" w:rsidR="00141B7C" w:rsidRDefault="00141B7C" w:rsidP="00347A13">
      <w:pPr>
        <w:pStyle w:val="Eivli"/>
        <w:numPr>
          <w:ilvl w:val="0"/>
          <w:numId w:val="19"/>
        </w:numPr>
      </w:pPr>
      <w:r>
        <w:t>lähettää sairaa</w:t>
      </w:r>
      <w:r w:rsidR="00D85200">
        <w:t>lasielunhoidon sopijaseurakunnille</w:t>
      </w:r>
      <w:r>
        <w:t xml:space="preserve"> tiedoksi talousarvioehdotus, toiminta- ja taloussuunnitelma sekä toimintakertomus</w:t>
      </w:r>
    </w:p>
    <w:p w14:paraId="3299CD47" w14:textId="77777777" w:rsidR="00141B7C" w:rsidRDefault="00141B7C" w:rsidP="00347A13">
      <w:pPr>
        <w:pStyle w:val="Eivli"/>
        <w:numPr>
          <w:ilvl w:val="0"/>
          <w:numId w:val="19"/>
        </w:numPr>
      </w:pPr>
      <w:r>
        <w:t xml:space="preserve">järjestää vuosittain </w:t>
      </w:r>
      <w:r w:rsidR="00E903CF" w:rsidRPr="00E903CF">
        <w:t>info-ja keskustelutilaisuus</w:t>
      </w:r>
      <w:r>
        <w:t xml:space="preserve"> sairaalasielunhoidon asioiss</w:t>
      </w:r>
      <w:r w:rsidR="00D85200">
        <w:t xml:space="preserve">a sopijaseurakuntien </w:t>
      </w:r>
      <w:r>
        <w:t xml:space="preserve"> edustajille</w:t>
      </w:r>
    </w:p>
    <w:p w14:paraId="5164F402" w14:textId="77777777" w:rsidR="00141B7C" w:rsidRDefault="00141B7C" w:rsidP="00347A13">
      <w:pPr>
        <w:pStyle w:val="Eivli"/>
        <w:numPr>
          <w:ilvl w:val="0"/>
          <w:numId w:val="19"/>
        </w:numPr>
      </w:pPr>
      <w:r>
        <w:t>suorittaa kirkkoneuvoston sille antamat muut tehtävät</w:t>
      </w:r>
    </w:p>
    <w:p w14:paraId="28F1DB0D" w14:textId="77777777" w:rsidR="00141B7C" w:rsidRPr="00A96C48" w:rsidRDefault="00141B7C" w:rsidP="00141B7C">
      <w:pPr>
        <w:pStyle w:val="Eivli"/>
        <w:ind w:left="720"/>
      </w:pPr>
    </w:p>
    <w:p w14:paraId="616D51E5" w14:textId="77777777" w:rsidR="00BE2156" w:rsidRPr="00A96C48" w:rsidRDefault="00BE2156" w:rsidP="00BE2156">
      <w:pPr>
        <w:pStyle w:val="Default"/>
      </w:pPr>
    </w:p>
    <w:p w14:paraId="39EBA5AB" w14:textId="77777777" w:rsidR="00BE2156" w:rsidRPr="004A4FA2" w:rsidRDefault="00141B7C" w:rsidP="00BE2156">
      <w:pPr>
        <w:pStyle w:val="Default"/>
        <w:rPr>
          <w:b/>
        </w:rPr>
      </w:pPr>
      <w:r>
        <w:rPr>
          <w:b/>
        </w:rPr>
        <w:t>3§ Kokoonpano</w:t>
      </w:r>
    </w:p>
    <w:p w14:paraId="203F650B" w14:textId="77777777" w:rsidR="00BE2156" w:rsidRPr="00A96C48" w:rsidRDefault="00BE2156" w:rsidP="00BE2156">
      <w:pPr>
        <w:pStyle w:val="Default"/>
      </w:pPr>
    </w:p>
    <w:p w14:paraId="3B141B42" w14:textId="77777777" w:rsidR="00E903CF" w:rsidRPr="00A96C48" w:rsidRDefault="00722B91" w:rsidP="00E903CF">
      <w:pPr>
        <w:pStyle w:val="Eivli"/>
        <w:ind w:left="709"/>
      </w:pPr>
      <w:r w:rsidRPr="00722B91">
        <w:t>Sairaalasielunhoitotyön yhteisjohtokuntaan valitaan viisi (5) jäsentä neljä vuotta kestäväksi toimikaudeksi. Sairaaloiden/laitosten sijaintiseurakunnat valitsevat kukin yhden jäsenen ja heille henkilökohtaisen varajäsenen johtokuntaan.</w:t>
      </w:r>
      <w:r w:rsidR="00E903CF" w:rsidRPr="00E903CF">
        <w:t xml:space="preserve"> </w:t>
      </w:r>
      <w:r w:rsidR="00E903CF">
        <w:t>Sopimuksen piirissä olevilla sairaaloilla/laitoksilla on oikeus valita edustaja, jolla on kokouksissa läsnäolo- ja puheoikeus.</w:t>
      </w:r>
    </w:p>
    <w:p w14:paraId="0D6678AA" w14:textId="77777777" w:rsidR="0077088F" w:rsidRDefault="0077088F" w:rsidP="00DD1BA1">
      <w:pPr>
        <w:pStyle w:val="Eivli"/>
        <w:ind w:left="709"/>
      </w:pPr>
    </w:p>
    <w:p w14:paraId="2F2FC263" w14:textId="77777777" w:rsidR="00E903CF" w:rsidRDefault="00E903CF" w:rsidP="00E903CF">
      <w:pPr>
        <w:pStyle w:val="Eivli"/>
        <w:ind w:left="709"/>
      </w:pPr>
      <w:r>
        <w:t>Johtokunta valitsee toimikautensa ensimmäisessä kokouksessa keskuudestaan puheenjohtajan ja varapuheenjohtajan.</w:t>
      </w:r>
    </w:p>
    <w:p w14:paraId="56412562" w14:textId="77777777" w:rsidR="00E903CF" w:rsidRDefault="00E903CF" w:rsidP="00E903CF">
      <w:pPr>
        <w:pStyle w:val="Eivli"/>
        <w:ind w:left="709"/>
      </w:pPr>
    </w:p>
    <w:p w14:paraId="1C43FD24" w14:textId="77777777" w:rsidR="00E903CF" w:rsidRDefault="00E903CF" w:rsidP="00E903CF">
      <w:pPr>
        <w:pStyle w:val="Eivli"/>
        <w:ind w:left="709"/>
      </w:pPr>
      <w:r>
        <w:t>Kirkkoneuvoston puheenjohtajalla on kokouksissa läsnäolo- ja puheoikeus.</w:t>
      </w:r>
    </w:p>
    <w:p w14:paraId="77530E10" w14:textId="77777777" w:rsidR="00E903CF" w:rsidRDefault="00E903CF" w:rsidP="00E903CF">
      <w:pPr>
        <w:pStyle w:val="Eivli"/>
        <w:ind w:left="709"/>
      </w:pPr>
    </w:p>
    <w:p w14:paraId="484F80A9" w14:textId="77777777" w:rsidR="00E903CF" w:rsidRDefault="00E903CF" w:rsidP="00E903CF">
      <w:pPr>
        <w:pStyle w:val="Eivli"/>
        <w:ind w:left="709"/>
      </w:pPr>
      <w:r>
        <w:t>Johtokunnan sihteerinä toimii johtava sairaalapastori.</w:t>
      </w:r>
    </w:p>
    <w:p w14:paraId="2D07AF2F" w14:textId="77777777" w:rsidR="00E903CF" w:rsidRDefault="00E903CF" w:rsidP="00E903CF">
      <w:pPr>
        <w:pStyle w:val="Eivli"/>
        <w:ind w:left="709"/>
      </w:pPr>
    </w:p>
    <w:p w14:paraId="1AD8651C" w14:textId="77777777" w:rsidR="00E903CF" w:rsidRDefault="00E903CF" w:rsidP="00E903CF">
      <w:pPr>
        <w:pStyle w:val="Eivli"/>
        <w:ind w:left="709"/>
      </w:pPr>
    </w:p>
    <w:p w14:paraId="7AAB9E23" w14:textId="77777777" w:rsidR="00BE2156" w:rsidRDefault="00BE2156" w:rsidP="00BE2156">
      <w:pPr>
        <w:pStyle w:val="Eivli"/>
        <w:ind w:left="2608"/>
      </w:pPr>
    </w:p>
    <w:p w14:paraId="17FB53A2" w14:textId="77777777" w:rsidR="00591C59" w:rsidRDefault="00591C59">
      <w:pPr>
        <w:rPr>
          <w:rFonts w:ascii="Times New Roman" w:eastAsia="Calibri" w:hAnsi="Times New Roman"/>
          <w:b/>
          <w:szCs w:val="24"/>
          <w:lang w:eastAsia="en-US"/>
        </w:rPr>
      </w:pPr>
      <w:r>
        <w:rPr>
          <w:b/>
        </w:rPr>
        <w:br w:type="page"/>
      </w:r>
    </w:p>
    <w:p w14:paraId="24DEA30C" w14:textId="43907593" w:rsidR="00BE2156" w:rsidRPr="004A4FA2" w:rsidRDefault="00E903CF" w:rsidP="00BE2156">
      <w:pPr>
        <w:pStyle w:val="Eivli"/>
        <w:rPr>
          <w:b/>
        </w:rPr>
      </w:pPr>
      <w:r>
        <w:rPr>
          <w:b/>
        </w:rPr>
        <w:lastRenderedPageBreak/>
        <w:t>4§</w:t>
      </w:r>
      <w:r w:rsidR="00EF1372">
        <w:rPr>
          <w:b/>
        </w:rPr>
        <w:t xml:space="preserve"> Kokouksen koollekutsuminen ja asioiden käsittely</w:t>
      </w:r>
    </w:p>
    <w:p w14:paraId="0C21C06E" w14:textId="77777777" w:rsidR="00A96C48" w:rsidRPr="00A96C48" w:rsidRDefault="00A96C48" w:rsidP="00BE2156">
      <w:pPr>
        <w:pStyle w:val="Eivli"/>
      </w:pPr>
    </w:p>
    <w:p w14:paraId="05DFF0DD" w14:textId="77777777" w:rsidR="00A96C48" w:rsidRDefault="00EF1372" w:rsidP="00EF1372">
      <w:pPr>
        <w:pStyle w:val="Eivli"/>
        <w:ind w:left="709"/>
      </w:pPr>
      <w:r>
        <w:t>Johtokunta kokoontuu puheenjohtajan ja hänen estyneenä ollessa varapuheenjohtajan kutsusta tai milloin vähintään puolet jäsenistä sitä kirjallisesti pyytää ilmoittamansa asian käsittelemiseksi.</w:t>
      </w:r>
    </w:p>
    <w:p w14:paraId="7B280AE6" w14:textId="77777777" w:rsidR="00420109" w:rsidRDefault="00420109" w:rsidP="00DD1BA1">
      <w:pPr>
        <w:pStyle w:val="Eivli"/>
        <w:ind w:left="709"/>
      </w:pPr>
    </w:p>
    <w:p w14:paraId="4A3717BC" w14:textId="77777777" w:rsidR="00BE2156" w:rsidRDefault="00EF1372" w:rsidP="00DD1BA1">
      <w:pPr>
        <w:pStyle w:val="Eivli"/>
        <w:ind w:left="709"/>
      </w:pPr>
      <w:r>
        <w:t>Kutsu johtokunnan jäsenille on toimitettava kirjallisesti tai sähköisesti johtokunnan sopimalla tavalla viimeistään viisi päivään ennen kokousta ja kutsuun on liitettävä esityslista asioiden käsittelemistä varten</w:t>
      </w:r>
      <w:r w:rsidR="003A537B">
        <w:t>.</w:t>
      </w:r>
      <w:r w:rsidR="00BE2156" w:rsidRPr="00A96C48">
        <w:t xml:space="preserve"> </w:t>
      </w:r>
      <w:r w:rsidR="003A537B">
        <w:t>Tieto kokouksesta on samalla tavalla toimitettava sairaaloiden nimeämälle edustajalle ja kirkkoneuvoston puheenjohtajalle.</w:t>
      </w:r>
    </w:p>
    <w:p w14:paraId="3E965CA4" w14:textId="77777777" w:rsidR="003A537B" w:rsidRDefault="003A537B" w:rsidP="00DD1BA1">
      <w:pPr>
        <w:pStyle w:val="Eivli"/>
        <w:ind w:left="709"/>
      </w:pPr>
    </w:p>
    <w:p w14:paraId="296CD526" w14:textId="77777777" w:rsidR="003A537B" w:rsidRDefault="003A537B" w:rsidP="00DD1BA1">
      <w:pPr>
        <w:pStyle w:val="Eivli"/>
        <w:ind w:left="709"/>
      </w:pPr>
      <w:r>
        <w:t>Kiireellinen asia voidaan ottaa käsiteltäväksi 2 momentissa olevien määräysten estämättä.</w:t>
      </w:r>
    </w:p>
    <w:p w14:paraId="4F39D6EA" w14:textId="77777777" w:rsidR="003A537B" w:rsidRDefault="003A537B" w:rsidP="00DD1BA1">
      <w:pPr>
        <w:pStyle w:val="Eivli"/>
        <w:ind w:left="709"/>
      </w:pPr>
    </w:p>
    <w:p w14:paraId="78F6AD1D" w14:textId="77777777" w:rsidR="003A537B" w:rsidRPr="00A96C48" w:rsidRDefault="003A537B" w:rsidP="00DD1BA1">
      <w:pPr>
        <w:pStyle w:val="Eivli"/>
        <w:ind w:left="709"/>
      </w:pPr>
      <w:r>
        <w:t xml:space="preserve">Asioiden käsittelyssä ja kokouksen menettelytavoista säädetään kirkkolaissa ja kirkkojärjestyksessä. </w:t>
      </w:r>
    </w:p>
    <w:p w14:paraId="2A5C3722" w14:textId="77777777" w:rsidR="00BE2156" w:rsidRPr="00A96C48" w:rsidRDefault="00BE2156" w:rsidP="00535A93">
      <w:pPr>
        <w:pStyle w:val="Default"/>
        <w:ind w:left="1304"/>
      </w:pPr>
    </w:p>
    <w:p w14:paraId="2EBBE819" w14:textId="77777777" w:rsidR="00BE2156" w:rsidRPr="00445B16" w:rsidRDefault="00BE2156" w:rsidP="00BE2156">
      <w:pPr>
        <w:pStyle w:val="Default"/>
        <w:rPr>
          <w:color w:val="auto"/>
        </w:rPr>
      </w:pPr>
    </w:p>
    <w:p w14:paraId="79C3CB43" w14:textId="77777777" w:rsidR="00DD1BA1" w:rsidRPr="004A4FA2" w:rsidRDefault="003A537B" w:rsidP="00535A93">
      <w:pPr>
        <w:pStyle w:val="Default"/>
        <w:ind w:left="2608" w:hanging="2608"/>
        <w:rPr>
          <w:b/>
          <w:color w:val="auto"/>
        </w:rPr>
      </w:pPr>
      <w:r>
        <w:rPr>
          <w:b/>
          <w:color w:val="auto"/>
        </w:rPr>
        <w:t>5§ Voimaantulo</w:t>
      </w:r>
    </w:p>
    <w:p w14:paraId="6759D4C8" w14:textId="77777777" w:rsidR="00535A93" w:rsidRDefault="000D6324" w:rsidP="00535A93">
      <w:pPr>
        <w:pStyle w:val="Default"/>
        <w:ind w:left="2608" w:hanging="2608"/>
        <w:rPr>
          <w:color w:val="auto"/>
        </w:rPr>
      </w:pPr>
      <w:r>
        <w:rPr>
          <w:color w:val="auto"/>
        </w:rPr>
        <w:tab/>
      </w:r>
    </w:p>
    <w:p w14:paraId="7C44D7D7" w14:textId="77777777" w:rsidR="0098237D" w:rsidRDefault="006A0239" w:rsidP="00DD1BA1">
      <w:pPr>
        <w:pStyle w:val="Eivli"/>
        <w:ind w:left="709"/>
      </w:pPr>
      <w:r>
        <w:t xml:space="preserve">Tämä johtosääntö tulee voimaan 1. päivänä tammikuuta 2021 ja se kumoaa aiemman sairaalasielunhoidon johtosäännön. </w:t>
      </w:r>
    </w:p>
    <w:p w14:paraId="7819557A" w14:textId="77777777" w:rsidR="000D6324" w:rsidRPr="000D6324" w:rsidRDefault="000D6324" w:rsidP="00BE2156">
      <w:pPr>
        <w:pStyle w:val="Default"/>
        <w:ind w:left="2608" w:hanging="2608"/>
        <w:rPr>
          <w:color w:val="auto"/>
        </w:rPr>
      </w:pPr>
    </w:p>
    <w:sectPr w:rsidR="000D6324" w:rsidRPr="000D6324" w:rsidSect="002953DF">
      <w:headerReference w:type="default" r:id="rId7"/>
      <w:pgSz w:w="11906" w:h="16838" w:code="9"/>
      <w:pgMar w:top="567" w:right="851" w:bottom="567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501D" w14:textId="77777777" w:rsidR="00F915C8" w:rsidRDefault="00F915C8">
      <w:r>
        <w:separator/>
      </w:r>
    </w:p>
  </w:endnote>
  <w:endnote w:type="continuationSeparator" w:id="0">
    <w:p w14:paraId="3D5834DE" w14:textId="77777777" w:rsidR="00F915C8" w:rsidRDefault="00F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65D9" w14:textId="77777777" w:rsidR="00F915C8" w:rsidRDefault="00F915C8">
      <w:r>
        <w:separator/>
      </w:r>
    </w:p>
  </w:footnote>
  <w:footnote w:type="continuationSeparator" w:id="0">
    <w:p w14:paraId="04059E6A" w14:textId="77777777" w:rsidR="00F915C8" w:rsidRDefault="00F91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1B23" w14:textId="77777777" w:rsidR="00D07AFB" w:rsidRDefault="00D07AFB" w:rsidP="002953DF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13CF0E7F"/>
    <w:multiLevelType w:val="hybridMultilevel"/>
    <w:tmpl w:val="873A5F4A"/>
    <w:lvl w:ilvl="0" w:tplc="781E99BA">
      <w:start w:val="1"/>
      <w:numFmt w:val="bullet"/>
      <w:lvlText w:val="−"/>
      <w:lvlJc w:val="left"/>
      <w:pPr>
        <w:ind w:left="2024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17D74C0D"/>
    <w:multiLevelType w:val="hybridMultilevel"/>
    <w:tmpl w:val="8E94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132CB"/>
    <w:multiLevelType w:val="hybridMultilevel"/>
    <w:tmpl w:val="8FC64074"/>
    <w:lvl w:ilvl="0" w:tplc="57FE1D4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3CC876B6"/>
    <w:multiLevelType w:val="hybridMultilevel"/>
    <w:tmpl w:val="8E2A50DC"/>
    <w:lvl w:ilvl="0" w:tplc="21B0BB78">
      <w:start w:val="1"/>
      <w:numFmt w:val="lowerLetter"/>
      <w:lvlText w:val="%1)"/>
      <w:lvlJc w:val="left"/>
      <w:pPr>
        <w:ind w:left="-119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-477" w:hanging="360"/>
      </w:pPr>
    </w:lvl>
    <w:lvl w:ilvl="2" w:tplc="040B001B" w:tentative="1">
      <w:start w:val="1"/>
      <w:numFmt w:val="lowerRoman"/>
      <w:lvlText w:val="%3."/>
      <w:lvlJc w:val="right"/>
      <w:pPr>
        <w:ind w:left="243" w:hanging="180"/>
      </w:pPr>
    </w:lvl>
    <w:lvl w:ilvl="3" w:tplc="040B000F" w:tentative="1">
      <w:start w:val="1"/>
      <w:numFmt w:val="decimal"/>
      <w:lvlText w:val="%4."/>
      <w:lvlJc w:val="left"/>
      <w:pPr>
        <w:ind w:left="963" w:hanging="360"/>
      </w:pPr>
    </w:lvl>
    <w:lvl w:ilvl="4" w:tplc="040B0019" w:tentative="1">
      <w:start w:val="1"/>
      <w:numFmt w:val="lowerLetter"/>
      <w:lvlText w:val="%5."/>
      <w:lvlJc w:val="left"/>
      <w:pPr>
        <w:ind w:left="1683" w:hanging="360"/>
      </w:pPr>
    </w:lvl>
    <w:lvl w:ilvl="5" w:tplc="040B001B" w:tentative="1">
      <w:start w:val="1"/>
      <w:numFmt w:val="lowerRoman"/>
      <w:lvlText w:val="%6."/>
      <w:lvlJc w:val="right"/>
      <w:pPr>
        <w:ind w:left="2403" w:hanging="180"/>
      </w:pPr>
    </w:lvl>
    <w:lvl w:ilvl="6" w:tplc="040B000F" w:tentative="1">
      <w:start w:val="1"/>
      <w:numFmt w:val="decimal"/>
      <w:lvlText w:val="%7."/>
      <w:lvlJc w:val="left"/>
      <w:pPr>
        <w:ind w:left="3123" w:hanging="360"/>
      </w:pPr>
    </w:lvl>
    <w:lvl w:ilvl="7" w:tplc="040B0019" w:tentative="1">
      <w:start w:val="1"/>
      <w:numFmt w:val="lowerLetter"/>
      <w:lvlText w:val="%8."/>
      <w:lvlJc w:val="left"/>
      <w:pPr>
        <w:ind w:left="3843" w:hanging="360"/>
      </w:pPr>
    </w:lvl>
    <w:lvl w:ilvl="8" w:tplc="040B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5" w15:restartNumberingAfterBreak="0">
    <w:nsid w:val="44ED75B5"/>
    <w:multiLevelType w:val="hybridMultilevel"/>
    <w:tmpl w:val="46A460F2"/>
    <w:lvl w:ilvl="0" w:tplc="225C6DAE">
      <w:start w:val="2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6DDE3810"/>
    <w:multiLevelType w:val="hybridMultilevel"/>
    <w:tmpl w:val="10282E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5083">
    <w:abstractNumId w:val="16"/>
  </w:num>
  <w:num w:numId="2" w16cid:durableId="1237014949">
    <w:abstractNumId w:val="7"/>
  </w:num>
  <w:num w:numId="3" w16cid:durableId="938637349">
    <w:abstractNumId w:val="13"/>
  </w:num>
  <w:num w:numId="4" w16cid:durableId="641664805">
    <w:abstractNumId w:val="17"/>
  </w:num>
  <w:num w:numId="5" w16cid:durableId="1651905902">
    <w:abstractNumId w:val="12"/>
  </w:num>
  <w:num w:numId="6" w16cid:durableId="849873829">
    <w:abstractNumId w:val="11"/>
  </w:num>
  <w:num w:numId="7" w16cid:durableId="643049575">
    <w:abstractNumId w:val="6"/>
  </w:num>
  <w:num w:numId="8" w16cid:durableId="1235045599">
    <w:abstractNumId w:val="4"/>
  </w:num>
  <w:num w:numId="9" w16cid:durableId="372467857">
    <w:abstractNumId w:val="3"/>
  </w:num>
  <w:num w:numId="10" w16cid:durableId="441458082">
    <w:abstractNumId w:val="2"/>
  </w:num>
  <w:num w:numId="11" w16cid:durableId="1436555929">
    <w:abstractNumId w:val="1"/>
  </w:num>
  <w:num w:numId="12" w16cid:durableId="1453790753">
    <w:abstractNumId w:val="5"/>
  </w:num>
  <w:num w:numId="13" w16cid:durableId="1092311843">
    <w:abstractNumId w:val="0"/>
  </w:num>
  <w:num w:numId="14" w16cid:durableId="2062708172">
    <w:abstractNumId w:val="15"/>
  </w:num>
  <w:num w:numId="15" w16cid:durableId="991130865">
    <w:abstractNumId w:val="8"/>
  </w:num>
  <w:num w:numId="16" w16cid:durableId="175122803">
    <w:abstractNumId w:val="10"/>
  </w:num>
  <w:num w:numId="17" w16cid:durableId="107965923">
    <w:abstractNumId w:val="14"/>
  </w:num>
  <w:num w:numId="18" w16cid:durableId="1906210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150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70"/>
    <w:rsid w:val="00014525"/>
    <w:rsid w:val="000309DD"/>
    <w:rsid w:val="00040D6D"/>
    <w:rsid w:val="000626F8"/>
    <w:rsid w:val="00083F94"/>
    <w:rsid w:val="000D367E"/>
    <w:rsid w:val="000D6324"/>
    <w:rsid w:val="000E050F"/>
    <w:rsid w:val="000E1311"/>
    <w:rsid w:val="000F2157"/>
    <w:rsid w:val="001047DE"/>
    <w:rsid w:val="001073DE"/>
    <w:rsid w:val="00110D97"/>
    <w:rsid w:val="001207E3"/>
    <w:rsid w:val="00125412"/>
    <w:rsid w:val="00140EF8"/>
    <w:rsid w:val="00141B7C"/>
    <w:rsid w:val="00146B2A"/>
    <w:rsid w:val="00183209"/>
    <w:rsid w:val="00186670"/>
    <w:rsid w:val="00213A2C"/>
    <w:rsid w:val="002665EF"/>
    <w:rsid w:val="002715F8"/>
    <w:rsid w:val="002953DF"/>
    <w:rsid w:val="002D23DA"/>
    <w:rsid w:val="002E4666"/>
    <w:rsid w:val="00300800"/>
    <w:rsid w:val="003026F1"/>
    <w:rsid w:val="003241A6"/>
    <w:rsid w:val="003313A8"/>
    <w:rsid w:val="00340583"/>
    <w:rsid w:val="003432D6"/>
    <w:rsid w:val="00347A13"/>
    <w:rsid w:val="00387BB8"/>
    <w:rsid w:val="003A537B"/>
    <w:rsid w:val="003C3920"/>
    <w:rsid w:val="00420109"/>
    <w:rsid w:val="00445B16"/>
    <w:rsid w:val="00457841"/>
    <w:rsid w:val="004712CA"/>
    <w:rsid w:val="004879AD"/>
    <w:rsid w:val="004A4FA2"/>
    <w:rsid w:val="004D1170"/>
    <w:rsid w:val="004E3F79"/>
    <w:rsid w:val="004F352B"/>
    <w:rsid w:val="00535A93"/>
    <w:rsid w:val="005446CD"/>
    <w:rsid w:val="005772E9"/>
    <w:rsid w:val="00591C59"/>
    <w:rsid w:val="005F5509"/>
    <w:rsid w:val="005F7454"/>
    <w:rsid w:val="00622B52"/>
    <w:rsid w:val="006A0239"/>
    <w:rsid w:val="006A682F"/>
    <w:rsid w:val="006C4ADA"/>
    <w:rsid w:val="006F05B5"/>
    <w:rsid w:val="00710D35"/>
    <w:rsid w:val="00722B91"/>
    <w:rsid w:val="0077088F"/>
    <w:rsid w:val="0077386C"/>
    <w:rsid w:val="007858EE"/>
    <w:rsid w:val="00785A61"/>
    <w:rsid w:val="007865AC"/>
    <w:rsid w:val="007D053C"/>
    <w:rsid w:val="007D631B"/>
    <w:rsid w:val="007E393D"/>
    <w:rsid w:val="00841E28"/>
    <w:rsid w:val="008423BA"/>
    <w:rsid w:val="00847F28"/>
    <w:rsid w:val="0086327B"/>
    <w:rsid w:val="00884B81"/>
    <w:rsid w:val="008852F2"/>
    <w:rsid w:val="008936EE"/>
    <w:rsid w:val="008A2803"/>
    <w:rsid w:val="008B5778"/>
    <w:rsid w:val="008C5362"/>
    <w:rsid w:val="008F3A17"/>
    <w:rsid w:val="00963487"/>
    <w:rsid w:val="0098237D"/>
    <w:rsid w:val="009840D5"/>
    <w:rsid w:val="009C1857"/>
    <w:rsid w:val="009F47C3"/>
    <w:rsid w:val="00A35B56"/>
    <w:rsid w:val="00A57163"/>
    <w:rsid w:val="00A96C48"/>
    <w:rsid w:val="00AA65CA"/>
    <w:rsid w:val="00AC4DAE"/>
    <w:rsid w:val="00AF01F5"/>
    <w:rsid w:val="00B042A1"/>
    <w:rsid w:val="00B34393"/>
    <w:rsid w:val="00B351E8"/>
    <w:rsid w:val="00B64878"/>
    <w:rsid w:val="00BC1D5E"/>
    <w:rsid w:val="00BE2156"/>
    <w:rsid w:val="00BF1BD4"/>
    <w:rsid w:val="00C0067E"/>
    <w:rsid w:val="00C6057D"/>
    <w:rsid w:val="00C62F05"/>
    <w:rsid w:val="00D07AFB"/>
    <w:rsid w:val="00D22A93"/>
    <w:rsid w:val="00D32FC1"/>
    <w:rsid w:val="00D351EC"/>
    <w:rsid w:val="00D85200"/>
    <w:rsid w:val="00D971DA"/>
    <w:rsid w:val="00DD1BA1"/>
    <w:rsid w:val="00DE6C8A"/>
    <w:rsid w:val="00DF29AA"/>
    <w:rsid w:val="00E067F2"/>
    <w:rsid w:val="00E23583"/>
    <w:rsid w:val="00E6398E"/>
    <w:rsid w:val="00E6708A"/>
    <w:rsid w:val="00E84E5F"/>
    <w:rsid w:val="00E903CF"/>
    <w:rsid w:val="00E9414C"/>
    <w:rsid w:val="00EA1805"/>
    <w:rsid w:val="00EF1372"/>
    <w:rsid w:val="00EF6E0B"/>
    <w:rsid w:val="00F00683"/>
    <w:rsid w:val="00F164D5"/>
    <w:rsid w:val="00F176E6"/>
    <w:rsid w:val="00F402F7"/>
    <w:rsid w:val="00F46907"/>
    <w:rsid w:val="00F915C8"/>
    <w:rsid w:val="00F949AA"/>
    <w:rsid w:val="00FA3F45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AFAE6"/>
  <w15:chartTrackingRefBased/>
  <w15:docId w15:val="{28E82564-7CD4-41AB-BF36-16F9D45E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63487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unhideWhenUsed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  <w:szCs w:val="24"/>
    </w:rPr>
  </w:style>
  <w:style w:type="character" w:styleId="Sivunumero">
    <w:name w:val="page number"/>
    <w:basedOn w:val="Kappaleenoletusfontti"/>
    <w:semiHidden/>
    <w:unhideWhenUsed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rsid w:val="000626F8"/>
    <w:rPr>
      <w:rFonts w:ascii="Times New Roman" w:hAnsi="Times New Roman"/>
    </w:rPr>
  </w:style>
  <w:style w:type="paragraph" w:customStyle="1" w:styleId="TwebLeiptekti">
    <w:name w:val="TwebLeipätekti"/>
    <w:basedOn w:val="TwebTeksti"/>
    <w:rsid w:val="00785A61"/>
    <w:pPr>
      <w:ind w:left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Leiptekti"/>
    <w:rsid w:val="000626F8"/>
    <w:rPr>
      <w:b/>
      <w:kern w:val="28"/>
      <w:lang w:eastAsia="en-US"/>
    </w:rPr>
  </w:style>
  <w:style w:type="paragraph" w:customStyle="1" w:styleId="TwebYltunniste">
    <w:name w:val="TwebYlätunniste"/>
    <w:basedOn w:val="TwebTeksti"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customStyle="1" w:styleId="Vastaanottaja">
    <w:name w:val="Vastaanottaja"/>
    <w:basedOn w:val="Normaali"/>
    <w:next w:val="Normaali"/>
    <w:semiHidden/>
    <w:rsid w:val="006A682F"/>
    <w:pPr>
      <w:spacing w:line="238" w:lineRule="exact"/>
    </w:pPr>
    <w:rPr>
      <w:rFonts w:ascii="Arial" w:hAnsi="Arial"/>
      <w:sz w:val="22"/>
    </w:rPr>
  </w:style>
  <w:style w:type="paragraph" w:customStyle="1" w:styleId="SivuotsikkoRiippuvasis">
    <w:name w:val="Sivuotsikko Riippuva sis"/>
    <w:basedOn w:val="Normaali"/>
    <w:next w:val="Normaali"/>
    <w:semiHidden/>
    <w:rsid w:val="00785A61"/>
    <w:pPr>
      <w:ind w:left="2608" w:hanging="2608"/>
    </w:pPr>
    <w:rPr>
      <w:rFonts w:ascii="Arial" w:hAnsi="Arial"/>
      <w:sz w:val="22"/>
    </w:rPr>
  </w:style>
  <w:style w:type="paragraph" w:customStyle="1" w:styleId="TwebVastaanottaja">
    <w:name w:val="TwebVastaanottaja"/>
    <w:basedOn w:val="TwebTeksti"/>
    <w:qFormat/>
    <w:rsid w:val="000626F8"/>
    <w:pPr>
      <w:spacing w:line="238" w:lineRule="exact"/>
    </w:pPr>
  </w:style>
  <w:style w:type="paragraph" w:customStyle="1" w:styleId="TwebSivuotsikkoRiippuvasis">
    <w:name w:val="TwebSivuotsikko Riippuva sis"/>
    <w:basedOn w:val="TwebTeksti"/>
    <w:next w:val="TwebLeiptekti"/>
    <w:qFormat/>
    <w:rsid w:val="000626F8"/>
    <w:pPr>
      <w:ind w:left="2608" w:hanging="2608"/>
    </w:pPr>
  </w:style>
  <w:style w:type="paragraph" w:customStyle="1" w:styleId="TwebAlatunniste">
    <w:name w:val="TwebAlatunniste"/>
    <w:basedOn w:val="TwebTeksti"/>
    <w:qFormat/>
    <w:rsid w:val="000626F8"/>
    <w:pPr>
      <w:tabs>
        <w:tab w:val="left" w:pos="2608"/>
        <w:tab w:val="left" w:pos="7825"/>
      </w:tabs>
    </w:pPr>
    <w:rPr>
      <w:sz w:val="18"/>
    </w:rPr>
  </w:style>
  <w:style w:type="paragraph" w:styleId="Eivli">
    <w:name w:val="No Spacing"/>
    <w:uiPriority w:val="1"/>
    <w:qFormat/>
    <w:rsid w:val="00F00683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BE215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A96C48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02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webdo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2</TotalTime>
  <Pages>2</Pages>
  <Words>309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Sh johtosääntö</vt:lpstr>
    </vt:vector>
  </TitlesOfParts>
  <Company>Dell Computer Corporation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johtosääntö</dc:title>
  <dc:subject>tweb.dot</dc:subject>
  <dc:creator>Kari J. Hietala</dc:creator>
  <cp:keywords/>
  <cp:lastModifiedBy>Warro Hanna</cp:lastModifiedBy>
  <cp:revision>4</cp:revision>
  <cp:lastPrinted>2024-01-03T07:49:00Z</cp:lastPrinted>
  <dcterms:created xsi:type="dcterms:W3CDTF">2024-01-03T07:48:00Z</dcterms:created>
  <dcterms:modified xsi:type="dcterms:W3CDTF">2024-01-03T07:49:00Z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Allekirjoitettava sopimus Lahden seurakuntayhtymän ja Lahden IT-alueen tietosuojavastaavan tehtävien hoitamisesta 1.1.2020 alkaen, Järvenpään seurakunta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Salokannel Sirpa</vt:lpwstr>
  </property>
  <property fmtid="{D5CDD505-2E9C-101B-9397-08002B2CF9AE}" pid="10" name="tweb_doc_publisher">
    <vt:lpwstr>Lahden seurakuntayhtymä/Hallintotoimisto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17.01.2020</vt:lpwstr>
  </property>
  <property fmtid="{D5CDD505-2E9C-101B-9397-08002B2CF9AE}" pid="18" name="tweb_doc_modified">
    <vt:lpwstr>17.01.2020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Työyksiköt, hallintotoimisto, Tweb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250636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4</vt:lpwstr>
  </property>
  <property fmtid="{D5CDD505-2E9C-101B-9397-08002B2CF9AE}" pid="37" name="tweb_user_name">
    <vt:lpwstr>Salokannel Sirpa</vt:lpwstr>
  </property>
  <property fmtid="{D5CDD505-2E9C-101B-9397-08002B2CF9AE}" pid="38" name="tweb_user_surname">
    <vt:lpwstr>Salokannel</vt:lpwstr>
  </property>
  <property fmtid="{D5CDD505-2E9C-101B-9397-08002B2CF9AE}" pid="39" name="tweb_user_givenname">
    <vt:lpwstr>Sirpa</vt:lpwstr>
  </property>
  <property fmtid="{D5CDD505-2E9C-101B-9397-08002B2CF9AE}" pid="40" name="tweb_user_title">
    <vt:lpwstr>asianhallintasihteeri</vt:lpwstr>
  </property>
  <property fmtid="{D5CDD505-2E9C-101B-9397-08002B2CF9AE}" pid="41" name="tweb_user_telephonenumber">
    <vt:lpwstr>044 719 1329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sirpa.salokannel@evl.fi</vt:lpwstr>
  </property>
  <property fmtid="{D5CDD505-2E9C-101B-9397-08002B2CF9AE}" pid="44" name="tweb_user_roomnumber">
    <vt:lpwstr/>
  </property>
  <property fmtid="{D5CDD505-2E9C-101B-9397-08002B2CF9AE}" pid="45" name="tweb_user_organization">
    <vt:lpwstr>Lahden seurakuntayhtymä</vt:lpwstr>
  </property>
  <property fmtid="{D5CDD505-2E9C-101B-9397-08002B2CF9AE}" pid="46" name="tweb_user_department">
    <vt:lpwstr>Hallintotoimisto</vt:lpwstr>
  </property>
  <property fmtid="{D5CDD505-2E9C-101B-9397-08002B2CF9AE}" pid="47" name="tweb_user_group">
    <vt:lpwstr/>
  </property>
  <property fmtid="{D5CDD505-2E9C-101B-9397-08002B2CF9AE}" pid="48" name="tweb_user_postaladdress">
    <vt:lpwstr>Kirkkokatu 5, PL 84</vt:lpwstr>
  </property>
  <property fmtid="{D5CDD505-2E9C-101B-9397-08002B2CF9AE}" pid="49" name="tweb_user_postalcode">
    <vt:lpwstr>15111 Lahti</vt:lpwstr>
  </property>
  <property fmtid="{D5CDD505-2E9C-101B-9397-08002B2CF9AE}" pid="50" name="tweb_doc_identifier">
    <vt:lpwstr>D/100/00.07.00.00/2018</vt:lpwstr>
  </property>
  <property fmtid="{D5CDD505-2E9C-101B-9397-08002B2CF9AE}" pid="51" name="tweb_doc_typename">
    <vt:lpwstr>Sopimus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typecode">
    <vt:lpwstr>00.07.00.00.08</vt:lpwstr>
  </property>
  <property fmtid="{D5CDD505-2E9C-101B-9397-08002B2CF9AE}" pid="71" name="tweb_doc_securityperiodstart">
    <vt:lpwstr/>
  </property>
  <property fmtid="{D5CDD505-2E9C-101B-9397-08002B2CF9AE}" pid="72" name="tweb_doc_owner">
    <vt:lpwstr>Salokannel Sirpa</vt:lpwstr>
  </property>
  <property fmtid="{D5CDD505-2E9C-101B-9397-08002B2CF9AE}" pid="73" name="tweb_doc_xsubjectlist">
    <vt:lpwstr/>
  </property>
  <property fmtid="{D5CDD505-2E9C-101B-9397-08002B2CF9AE}" pid="74" name="tweb_doc_presenter">
    <vt:lpwstr/>
  </property>
  <property fmtid="{D5CDD505-2E9C-101B-9397-08002B2CF9AE}" pid="75" name="tweb_doc_solver">
    <vt:lpwstr/>
  </property>
  <property fmtid="{D5CDD505-2E9C-101B-9397-08002B2CF9AE}" pid="76" name="tweb_doc_otherid">
    <vt:lpwstr/>
  </property>
  <property fmtid="{D5CDD505-2E9C-101B-9397-08002B2CF9AE}" pid="77" name="tweb_doc_deadline">
    <vt:lpwstr/>
  </property>
  <property fmtid="{D5CDD505-2E9C-101B-9397-08002B2CF9AE}" pid="78" name="tweb_doc_mamiversion">
    <vt:lpwstr>0.3</vt:lpwstr>
  </property>
  <property fmtid="{D5CDD505-2E9C-101B-9397-08002B2CF9AE}" pid="79" name="tweb_doc_atts">
    <vt:lpwstr/>
  </property>
  <property fmtid="{D5CDD505-2E9C-101B-9397-08002B2CF9AE}" pid="80" name="tweb_doc_eoperators">
    <vt:lpwstr/>
  </property>
  <property fmtid="{D5CDD505-2E9C-101B-9397-08002B2CF9AE}" pid="81" name="TwebKey">
    <vt:lpwstr>9be22f7f9cdce58cf15e09dc36edf#tweblahti.resurssi.kv.evl!/TWeb/toaxfront!80!0</vt:lpwstr>
  </property>
  <property fmtid="{D5CDD505-2E9C-101B-9397-08002B2CF9AE}" pid="82" name="tweb_doc_alternativetitle">
    <vt:lpwstr/>
  </property>
  <property fmtid="{D5CDD505-2E9C-101B-9397-08002B2CF9AE}" pid="83" name="tweb_doc_notificationperiodstart">
    <vt:lpwstr/>
  </property>
  <property fmtid="{D5CDD505-2E9C-101B-9397-08002B2CF9AE}" pid="84" name="tweb_doc_notificationperiodend">
    <vt:lpwstr/>
  </property>
  <property fmtid="{D5CDD505-2E9C-101B-9397-08002B2CF9AE}" pid="85" name="tweb_doc_meta_2001">
    <vt:lpwstr/>
  </property>
  <property fmtid="{D5CDD505-2E9C-101B-9397-08002B2CF9AE}" pid="86" name="tweb_doc_meta_2098">
    <vt:lpwstr/>
  </property>
  <property fmtid="{D5CDD505-2E9C-101B-9397-08002B2CF9AE}" pid="87" name="tweb_doc_meta_2016">
    <vt:lpwstr/>
  </property>
  <property fmtid="{D5CDD505-2E9C-101B-9397-08002B2CF9AE}" pid="88" name="tweb_doc_meta_2004">
    <vt:lpwstr/>
  </property>
  <property fmtid="{D5CDD505-2E9C-101B-9397-08002B2CF9AE}" pid="89" name="tweb_doc_meta_2068">
    <vt:lpwstr/>
  </property>
  <property fmtid="{D5CDD505-2E9C-101B-9397-08002B2CF9AE}" pid="90" name="tweb_doc_meta_2257">
    <vt:lpwstr/>
  </property>
  <property fmtid="{D5CDD505-2E9C-101B-9397-08002B2CF9AE}" pid="91" name="tweb_doc_meta_2109">
    <vt:lpwstr/>
  </property>
  <property fmtid="{D5CDD505-2E9C-101B-9397-08002B2CF9AE}" pid="92" name="tweb_doc_meta_2061">
    <vt:lpwstr/>
  </property>
  <property fmtid="{D5CDD505-2E9C-101B-9397-08002B2CF9AE}" pid="93" name="tweb_doc_meta_2005">
    <vt:lpwstr/>
  </property>
  <property fmtid="{D5CDD505-2E9C-101B-9397-08002B2CF9AE}" pid="94" name="tweb_doc_meta_2029">
    <vt:lpwstr/>
  </property>
  <property fmtid="{D5CDD505-2E9C-101B-9397-08002B2CF9AE}" pid="95" name="tweb_doc_meta_2058">
    <vt:lpwstr/>
  </property>
  <property fmtid="{D5CDD505-2E9C-101B-9397-08002B2CF9AE}" pid="96" name="tweb_doc_meta_2049">
    <vt:lpwstr/>
  </property>
  <property fmtid="{D5CDD505-2E9C-101B-9397-08002B2CF9AE}" pid="97" name="tweb_doc_meta_2093">
    <vt:lpwstr/>
  </property>
  <property fmtid="{D5CDD505-2E9C-101B-9397-08002B2CF9AE}" pid="98" name="tweb_doc_meta_2094">
    <vt:lpwstr/>
  </property>
  <property fmtid="{D5CDD505-2E9C-101B-9397-08002B2CF9AE}" pid="99" name="tweb_doc_meta_2052">
    <vt:lpwstr/>
  </property>
  <property fmtid="{D5CDD505-2E9C-101B-9397-08002B2CF9AE}" pid="100" name="tweb_doc_meta_2053">
    <vt:lpwstr/>
  </property>
</Properties>
</file>