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MarttiTeksti" w:hAnsi="MarttiTeksti"/>
          <w:strike/>
          <w:szCs w:val="20"/>
        </w:rPr>
        <w:id w:val="1840112479"/>
        <w:docPartObj>
          <w:docPartGallery w:val="Cover Pages"/>
          <w:docPartUnique/>
        </w:docPartObj>
      </w:sdtPr>
      <w:sdtEndPr/>
      <w:sdtContent>
        <w:p w14:paraId="0C7B2BAF" w14:textId="77777777" w:rsidR="002724E0" w:rsidRDefault="002724E0">
          <w:pPr>
            <w:spacing w:after="160" w:line="259" w:lineRule="auto"/>
            <w:rPr>
              <w:noProof/>
            </w:rPr>
          </w:pPr>
        </w:p>
        <w:p w14:paraId="118F4C7B" w14:textId="77777777" w:rsidR="002724E0" w:rsidRDefault="002724E0">
          <w:pPr>
            <w:spacing w:after="160" w:line="259" w:lineRule="auto"/>
            <w:rPr>
              <w:noProof/>
            </w:rPr>
          </w:pPr>
        </w:p>
        <w:p w14:paraId="5F9C5F14" w14:textId="157EC139" w:rsidR="002724E0" w:rsidRDefault="007845CF">
          <w:pPr>
            <w:spacing w:after="160" w:line="259" w:lineRule="auto"/>
            <w:rPr>
              <w:noProof/>
            </w:rPr>
          </w:pPr>
          <w:r w:rsidRPr="007845CF">
            <w:rPr>
              <w:noProof/>
            </w:rPr>
            <w:drawing>
              <wp:anchor distT="0" distB="0" distL="114300" distR="114300" simplePos="0" relativeHeight="251666432" behindDoc="0" locked="0" layoutInCell="1" allowOverlap="1" wp14:anchorId="31B65401" wp14:editId="29020472">
                <wp:simplePos x="0" y="0"/>
                <wp:positionH relativeFrom="margin">
                  <wp:posOffset>-334010</wp:posOffset>
                </wp:positionH>
                <wp:positionV relativeFrom="paragraph">
                  <wp:posOffset>356235</wp:posOffset>
                </wp:positionV>
                <wp:extent cx="4133850" cy="3100705"/>
                <wp:effectExtent l="2222" t="0" r="2223" b="2222"/>
                <wp:wrapThrough wrapText="bothSides">
                  <wp:wrapPolygon edited="0">
                    <wp:start x="12" y="21615"/>
                    <wp:lineTo x="21512" y="21615"/>
                    <wp:lineTo x="21512" y="117"/>
                    <wp:lineTo x="12" y="117"/>
                    <wp:lineTo x="12" y="21615"/>
                  </wp:wrapPolygon>
                </wp:wrapThrough>
                <wp:docPr id="1180034143" name="Kuva 1" descr="Kuva, joka sisältää kohteen piha-, lumi, talvi, ma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34143" name="Kuva 1" descr="Kuva, joka sisältää kohteen piha-, lumi, talvi, maa  Tekoälyn generoima sisältö voi olla virheellistä."/>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133850" cy="3100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17B70" w14:textId="476FFE2E" w:rsidR="007845CF" w:rsidRPr="007845CF" w:rsidRDefault="007845CF" w:rsidP="007845CF">
          <w:pPr>
            <w:spacing w:after="160" w:line="259" w:lineRule="auto"/>
            <w:rPr>
              <w:noProof/>
            </w:rPr>
          </w:pPr>
        </w:p>
        <w:p w14:paraId="31CC68A2" w14:textId="5239E819" w:rsidR="002724E0" w:rsidRDefault="002724E0">
          <w:pPr>
            <w:spacing w:after="160" w:line="259" w:lineRule="auto"/>
            <w:rPr>
              <w:noProof/>
            </w:rPr>
          </w:pPr>
        </w:p>
        <w:p w14:paraId="45FBF78F" w14:textId="59B1CFD3" w:rsidR="00CA6234" w:rsidRDefault="00CA6234">
          <w:pPr>
            <w:spacing w:after="160" w:line="259" w:lineRule="auto"/>
            <w:rPr>
              <w:rFonts w:ascii="MarttiTeksti" w:hAnsi="MarttiTeksti"/>
              <w:strike/>
              <w:szCs w:val="20"/>
            </w:rPr>
          </w:pPr>
        </w:p>
        <w:p w14:paraId="0FAB2D19" w14:textId="77777777" w:rsidR="007845CF" w:rsidRDefault="007845CF" w:rsidP="009B287A">
          <w:pPr>
            <w:pStyle w:val="Otsikko1"/>
          </w:pPr>
        </w:p>
        <w:p w14:paraId="24B1FB93" w14:textId="77777777" w:rsidR="007845CF" w:rsidRDefault="007845CF" w:rsidP="009B287A">
          <w:pPr>
            <w:pStyle w:val="Otsikko1"/>
          </w:pPr>
        </w:p>
        <w:p w14:paraId="1E7FD458" w14:textId="77777777" w:rsidR="007845CF" w:rsidRDefault="007845CF" w:rsidP="009B287A">
          <w:pPr>
            <w:pStyle w:val="Otsikko1"/>
          </w:pPr>
        </w:p>
        <w:p w14:paraId="4886EB82" w14:textId="5B0D0B85" w:rsidR="00301364" w:rsidRPr="009B287A" w:rsidRDefault="007829C7" w:rsidP="009B287A">
          <w:pPr>
            <w:pStyle w:val="Otsikko1"/>
          </w:pPr>
          <w:r>
            <w:t>Järvenpään</w:t>
          </w:r>
          <w:r w:rsidR="001D43A2" w:rsidRPr="009B287A">
            <w:t xml:space="preserve"> seurakunta</w:t>
          </w:r>
        </w:p>
        <w:p w14:paraId="5B89871B" w14:textId="4A893500" w:rsidR="00301364" w:rsidRPr="000B10A7" w:rsidRDefault="002121C0" w:rsidP="009B287A">
          <w:pPr>
            <w:pStyle w:val="Otsikko1"/>
            <w:rPr>
              <w:sz w:val="60"/>
              <w:szCs w:val="60"/>
            </w:rPr>
          </w:pPr>
          <w:r w:rsidRPr="005B1E30">
            <w:rPr>
              <w:sz w:val="60"/>
              <w:szCs w:val="60"/>
            </w:rPr>
            <w:t xml:space="preserve">Tilinpäätös </w:t>
          </w:r>
          <w:r w:rsidRPr="000B10A7">
            <w:rPr>
              <w:sz w:val="60"/>
              <w:szCs w:val="60"/>
            </w:rPr>
            <w:t>202</w:t>
          </w:r>
          <w:r w:rsidR="00DF1376" w:rsidRPr="000B10A7">
            <w:rPr>
              <w:sz w:val="60"/>
              <w:szCs w:val="60"/>
            </w:rPr>
            <w:t>4</w:t>
          </w:r>
        </w:p>
        <w:p w14:paraId="157F55C8" w14:textId="77777777" w:rsidR="00344F85" w:rsidRPr="002C1B71" w:rsidRDefault="00344F85" w:rsidP="002724E0">
          <w:pPr>
            <w:rPr>
              <w:color w:val="0070C0"/>
            </w:rPr>
          </w:pPr>
        </w:p>
        <w:p w14:paraId="4A273FBC" w14:textId="7B037634" w:rsidR="002C1B71" w:rsidRPr="002C1B71" w:rsidRDefault="002C1B71" w:rsidP="002724E0">
          <w:pPr>
            <w:rPr>
              <w:color w:val="0070C0"/>
            </w:rPr>
            <w:sectPr w:rsidR="002C1B71" w:rsidRPr="002C1B71" w:rsidSect="00ED630E">
              <w:headerReference w:type="default" r:id="rId13"/>
              <w:pgSz w:w="11906" w:h="16838"/>
              <w:pgMar w:top="1417" w:right="1134" w:bottom="1417" w:left="1134" w:header="708" w:footer="708" w:gutter="0"/>
              <w:pgNumType w:start="0"/>
              <w:cols w:space="708"/>
              <w:titlePg/>
              <w:docGrid w:linePitch="360"/>
            </w:sectPr>
          </w:pPr>
        </w:p>
        <w:p w14:paraId="3A7D9723" w14:textId="1B75A850" w:rsidR="002D5691" w:rsidRPr="00F12D7F" w:rsidRDefault="00C46375" w:rsidP="00227478">
          <w:pPr>
            <w:spacing w:after="0"/>
            <w:rPr>
              <w:rFonts w:ascii="MarttiTeksti" w:hAnsi="MarttiTeksti"/>
              <w:strike/>
              <w:szCs w:val="20"/>
            </w:rPr>
          </w:pPr>
        </w:p>
      </w:sdtContent>
    </w:sdt>
    <w:sdt>
      <w:sdtPr>
        <w:rPr>
          <w:rFonts w:ascii="MarttiTeksti" w:hAnsi="MarttiTeksti"/>
          <w:szCs w:val="20"/>
        </w:rPr>
        <w:id w:val="1975480015"/>
        <w:docPartObj>
          <w:docPartGallery w:val="Table of Contents"/>
          <w:docPartUnique/>
        </w:docPartObj>
      </w:sdtPr>
      <w:sdtEndPr>
        <w:rPr>
          <w:b/>
          <w:bCs/>
        </w:rPr>
      </w:sdtEndPr>
      <w:sdtContent>
        <w:p w14:paraId="6C5B5B3B" w14:textId="3B027A89" w:rsidR="002D5691" w:rsidRPr="00DE461E" w:rsidRDefault="002D5691" w:rsidP="002D1266">
          <w:pPr>
            <w:rPr>
              <w:sz w:val="28"/>
              <w:szCs w:val="28"/>
            </w:rPr>
          </w:pPr>
          <w:r w:rsidRPr="00DE461E">
            <w:rPr>
              <w:sz w:val="28"/>
              <w:szCs w:val="28"/>
            </w:rPr>
            <w:t>Sisällys</w:t>
          </w:r>
        </w:p>
        <w:p w14:paraId="3DD151C7" w14:textId="4C46F9E3" w:rsidR="003A7416" w:rsidRDefault="00E52E0D">
          <w:pPr>
            <w:pStyle w:val="Sisluet1"/>
            <w:tabs>
              <w:tab w:val="left" w:pos="442"/>
              <w:tab w:val="right" w:leader="dot" w:pos="9628"/>
            </w:tabs>
            <w:rPr>
              <w:rFonts w:asciiTheme="minorHAnsi" w:hAnsiTheme="minorHAnsi"/>
              <w:noProof/>
              <w:kern w:val="2"/>
              <w:szCs w:val="24"/>
              <w:lang w:eastAsia="fi-FI"/>
              <w14:ligatures w14:val="standardContextual"/>
            </w:rPr>
          </w:pPr>
          <w:r>
            <w:rPr>
              <w:rFonts w:ascii="MarttiTeksti" w:hAnsi="MarttiTeksti"/>
              <w:szCs w:val="20"/>
            </w:rPr>
            <w:fldChar w:fldCharType="begin"/>
          </w:r>
          <w:r>
            <w:rPr>
              <w:rFonts w:ascii="MarttiTeksti" w:hAnsi="MarttiTeksti"/>
              <w:szCs w:val="20"/>
            </w:rPr>
            <w:instrText xml:space="preserve"> TOC \h \z \u \t "Otsikko 2;1;Otsikko 3;2" </w:instrText>
          </w:r>
          <w:r>
            <w:rPr>
              <w:rFonts w:ascii="MarttiTeksti" w:hAnsi="MarttiTeksti"/>
              <w:szCs w:val="20"/>
            </w:rPr>
            <w:fldChar w:fldCharType="separate"/>
          </w:r>
          <w:hyperlink w:anchor="_Toc193280180" w:history="1">
            <w:r w:rsidR="003A7416" w:rsidRPr="00091492">
              <w:rPr>
                <w:rStyle w:val="Hyperlinkki"/>
                <w:noProof/>
              </w:rPr>
              <w:t>I</w:t>
            </w:r>
            <w:r w:rsidR="003A7416">
              <w:rPr>
                <w:rFonts w:asciiTheme="minorHAnsi" w:hAnsiTheme="minorHAnsi"/>
                <w:noProof/>
                <w:kern w:val="2"/>
                <w:szCs w:val="24"/>
                <w:lang w:eastAsia="fi-FI"/>
                <w14:ligatures w14:val="standardContextual"/>
              </w:rPr>
              <w:tab/>
            </w:r>
            <w:r w:rsidR="003A7416" w:rsidRPr="00091492">
              <w:rPr>
                <w:rStyle w:val="Hyperlinkki"/>
                <w:noProof/>
              </w:rPr>
              <w:t>Toimintakertomus</w:t>
            </w:r>
            <w:r w:rsidR="003A7416">
              <w:rPr>
                <w:noProof/>
                <w:webHidden/>
              </w:rPr>
              <w:tab/>
            </w:r>
            <w:r w:rsidR="003A7416">
              <w:rPr>
                <w:noProof/>
                <w:webHidden/>
              </w:rPr>
              <w:fldChar w:fldCharType="begin"/>
            </w:r>
            <w:r w:rsidR="003A7416">
              <w:rPr>
                <w:noProof/>
                <w:webHidden/>
              </w:rPr>
              <w:instrText xml:space="preserve"> PAGEREF _Toc193280180 \h </w:instrText>
            </w:r>
            <w:r w:rsidR="003A7416">
              <w:rPr>
                <w:noProof/>
                <w:webHidden/>
              </w:rPr>
            </w:r>
            <w:r w:rsidR="003A7416">
              <w:rPr>
                <w:noProof/>
                <w:webHidden/>
              </w:rPr>
              <w:fldChar w:fldCharType="separate"/>
            </w:r>
            <w:r w:rsidR="00AC217E">
              <w:rPr>
                <w:noProof/>
                <w:webHidden/>
              </w:rPr>
              <w:t>3</w:t>
            </w:r>
            <w:r w:rsidR="003A7416">
              <w:rPr>
                <w:noProof/>
                <w:webHidden/>
              </w:rPr>
              <w:fldChar w:fldCharType="end"/>
            </w:r>
          </w:hyperlink>
        </w:p>
        <w:p w14:paraId="223B1324" w14:textId="02CC700D"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1" w:history="1">
            <w:r w:rsidRPr="00091492">
              <w:rPr>
                <w:rStyle w:val="Hyperlinkki"/>
                <w:noProof/>
              </w:rPr>
              <w:t>1</w:t>
            </w:r>
            <w:r>
              <w:rPr>
                <w:rFonts w:asciiTheme="minorHAnsi" w:hAnsiTheme="minorHAnsi"/>
                <w:noProof/>
                <w:kern w:val="2"/>
                <w:szCs w:val="24"/>
                <w:lang w:eastAsia="fi-FI"/>
                <w14:ligatures w14:val="standardContextual"/>
              </w:rPr>
              <w:tab/>
            </w:r>
            <w:r w:rsidRPr="00091492">
              <w:rPr>
                <w:rStyle w:val="Hyperlinkki"/>
                <w:noProof/>
              </w:rPr>
              <w:t>Yleiskatsaus</w:t>
            </w:r>
            <w:r>
              <w:rPr>
                <w:noProof/>
                <w:webHidden/>
              </w:rPr>
              <w:tab/>
            </w:r>
            <w:r>
              <w:rPr>
                <w:noProof/>
                <w:webHidden/>
              </w:rPr>
              <w:fldChar w:fldCharType="begin"/>
            </w:r>
            <w:r>
              <w:rPr>
                <w:noProof/>
                <w:webHidden/>
              </w:rPr>
              <w:instrText xml:space="preserve"> PAGEREF _Toc193280181 \h </w:instrText>
            </w:r>
            <w:r>
              <w:rPr>
                <w:noProof/>
                <w:webHidden/>
              </w:rPr>
            </w:r>
            <w:r>
              <w:rPr>
                <w:noProof/>
                <w:webHidden/>
              </w:rPr>
              <w:fldChar w:fldCharType="separate"/>
            </w:r>
            <w:r w:rsidR="00AC217E">
              <w:rPr>
                <w:noProof/>
                <w:webHidden/>
              </w:rPr>
              <w:t>3</w:t>
            </w:r>
            <w:r>
              <w:rPr>
                <w:noProof/>
                <w:webHidden/>
              </w:rPr>
              <w:fldChar w:fldCharType="end"/>
            </w:r>
          </w:hyperlink>
        </w:p>
        <w:p w14:paraId="4F5A095E" w14:textId="4EB74342"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2" w:history="1">
            <w:r w:rsidRPr="00091492">
              <w:rPr>
                <w:rStyle w:val="Hyperlinkki"/>
                <w:noProof/>
              </w:rPr>
              <w:t>2</w:t>
            </w:r>
            <w:r>
              <w:rPr>
                <w:rFonts w:asciiTheme="minorHAnsi" w:hAnsiTheme="minorHAnsi"/>
                <w:noProof/>
                <w:kern w:val="2"/>
                <w:szCs w:val="24"/>
                <w:lang w:eastAsia="fi-FI"/>
                <w14:ligatures w14:val="standardContextual"/>
              </w:rPr>
              <w:tab/>
            </w:r>
            <w:r w:rsidRPr="00091492">
              <w:rPr>
                <w:rStyle w:val="Hyperlinkki"/>
                <w:noProof/>
              </w:rPr>
              <w:t>Hallinto</w:t>
            </w:r>
            <w:r>
              <w:rPr>
                <w:noProof/>
                <w:webHidden/>
              </w:rPr>
              <w:tab/>
            </w:r>
            <w:r>
              <w:rPr>
                <w:noProof/>
                <w:webHidden/>
              </w:rPr>
              <w:fldChar w:fldCharType="begin"/>
            </w:r>
            <w:r>
              <w:rPr>
                <w:noProof/>
                <w:webHidden/>
              </w:rPr>
              <w:instrText xml:space="preserve"> PAGEREF _Toc193280182 \h </w:instrText>
            </w:r>
            <w:r>
              <w:rPr>
                <w:noProof/>
                <w:webHidden/>
              </w:rPr>
            </w:r>
            <w:r>
              <w:rPr>
                <w:noProof/>
                <w:webHidden/>
              </w:rPr>
              <w:fldChar w:fldCharType="separate"/>
            </w:r>
            <w:r w:rsidR="00AC217E">
              <w:rPr>
                <w:noProof/>
                <w:webHidden/>
              </w:rPr>
              <w:t>15</w:t>
            </w:r>
            <w:r>
              <w:rPr>
                <w:noProof/>
                <w:webHidden/>
              </w:rPr>
              <w:fldChar w:fldCharType="end"/>
            </w:r>
          </w:hyperlink>
        </w:p>
        <w:p w14:paraId="4C264B51" w14:textId="6CCE4574"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3" w:history="1">
            <w:r w:rsidRPr="00091492">
              <w:rPr>
                <w:rStyle w:val="Hyperlinkki"/>
                <w:noProof/>
              </w:rPr>
              <w:t>3</w:t>
            </w:r>
            <w:r>
              <w:rPr>
                <w:rFonts w:asciiTheme="minorHAnsi" w:hAnsiTheme="minorHAnsi"/>
                <w:noProof/>
                <w:kern w:val="2"/>
                <w:szCs w:val="24"/>
                <w:lang w:eastAsia="fi-FI"/>
                <w14:ligatures w14:val="standardContextual"/>
              </w:rPr>
              <w:tab/>
            </w:r>
            <w:r w:rsidRPr="00091492">
              <w:rPr>
                <w:rStyle w:val="Hyperlinkki"/>
                <w:noProof/>
              </w:rPr>
              <w:t>Henkilöstö</w:t>
            </w:r>
            <w:r>
              <w:rPr>
                <w:noProof/>
                <w:webHidden/>
              </w:rPr>
              <w:tab/>
            </w:r>
            <w:r>
              <w:rPr>
                <w:noProof/>
                <w:webHidden/>
              </w:rPr>
              <w:fldChar w:fldCharType="begin"/>
            </w:r>
            <w:r>
              <w:rPr>
                <w:noProof/>
                <w:webHidden/>
              </w:rPr>
              <w:instrText xml:space="preserve"> PAGEREF _Toc193280183 \h </w:instrText>
            </w:r>
            <w:r>
              <w:rPr>
                <w:noProof/>
                <w:webHidden/>
              </w:rPr>
            </w:r>
            <w:r>
              <w:rPr>
                <w:noProof/>
                <w:webHidden/>
              </w:rPr>
              <w:fldChar w:fldCharType="separate"/>
            </w:r>
            <w:r w:rsidR="00AC217E">
              <w:rPr>
                <w:noProof/>
                <w:webHidden/>
              </w:rPr>
              <w:t>25</w:t>
            </w:r>
            <w:r>
              <w:rPr>
                <w:noProof/>
                <w:webHidden/>
              </w:rPr>
              <w:fldChar w:fldCharType="end"/>
            </w:r>
          </w:hyperlink>
        </w:p>
        <w:p w14:paraId="7424390A" w14:textId="2772A14A"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4" w:history="1">
            <w:r w:rsidRPr="00091492">
              <w:rPr>
                <w:rStyle w:val="Hyperlinkki"/>
                <w:noProof/>
              </w:rPr>
              <w:t>4</w:t>
            </w:r>
            <w:r>
              <w:rPr>
                <w:rFonts w:asciiTheme="minorHAnsi" w:hAnsiTheme="minorHAnsi"/>
                <w:noProof/>
                <w:kern w:val="2"/>
                <w:szCs w:val="24"/>
                <w:lang w:eastAsia="fi-FI"/>
                <w14:ligatures w14:val="standardContextual"/>
              </w:rPr>
              <w:tab/>
            </w:r>
            <w:r w:rsidRPr="00091492">
              <w:rPr>
                <w:rStyle w:val="Hyperlinkki"/>
                <w:noProof/>
              </w:rPr>
              <w:t>Ympäristö</w:t>
            </w:r>
            <w:r>
              <w:rPr>
                <w:noProof/>
                <w:webHidden/>
              </w:rPr>
              <w:tab/>
            </w:r>
            <w:r>
              <w:rPr>
                <w:noProof/>
                <w:webHidden/>
              </w:rPr>
              <w:fldChar w:fldCharType="begin"/>
            </w:r>
            <w:r>
              <w:rPr>
                <w:noProof/>
                <w:webHidden/>
              </w:rPr>
              <w:instrText xml:space="preserve"> PAGEREF _Toc193280184 \h </w:instrText>
            </w:r>
            <w:r>
              <w:rPr>
                <w:noProof/>
                <w:webHidden/>
              </w:rPr>
            </w:r>
            <w:r>
              <w:rPr>
                <w:noProof/>
                <w:webHidden/>
              </w:rPr>
              <w:fldChar w:fldCharType="separate"/>
            </w:r>
            <w:r w:rsidR="00AC217E">
              <w:rPr>
                <w:noProof/>
                <w:webHidden/>
              </w:rPr>
              <w:t>30</w:t>
            </w:r>
            <w:r>
              <w:rPr>
                <w:noProof/>
                <w:webHidden/>
              </w:rPr>
              <w:fldChar w:fldCharType="end"/>
            </w:r>
          </w:hyperlink>
        </w:p>
        <w:p w14:paraId="2CAD33F0" w14:textId="36EE1FAF"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5" w:history="1">
            <w:r w:rsidRPr="00091492">
              <w:rPr>
                <w:rStyle w:val="Hyperlinkki"/>
                <w:noProof/>
              </w:rPr>
              <w:t>5</w:t>
            </w:r>
            <w:r>
              <w:rPr>
                <w:rFonts w:asciiTheme="minorHAnsi" w:hAnsiTheme="minorHAnsi"/>
                <w:noProof/>
                <w:kern w:val="2"/>
                <w:szCs w:val="24"/>
                <w:lang w:eastAsia="fi-FI"/>
                <w14:ligatures w14:val="standardContextual"/>
              </w:rPr>
              <w:tab/>
            </w:r>
            <w:r w:rsidRPr="00091492">
              <w:rPr>
                <w:rStyle w:val="Hyperlinkki"/>
                <w:noProof/>
              </w:rPr>
              <w:t>Arvio todennäköisestä tulevasta kehityksestä</w:t>
            </w:r>
            <w:r>
              <w:rPr>
                <w:noProof/>
                <w:webHidden/>
              </w:rPr>
              <w:tab/>
            </w:r>
            <w:r>
              <w:rPr>
                <w:noProof/>
                <w:webHidden/>
              </w:rPr>
              <w:fldChar w:fldCharType="begin"/>
            </w:r>
            <w:r>
              <w:rPr>
                <w:noProof/>
                <w:webHidden/>
              </w:rPr>
              <w:instrText xml:space="preserve"> PAGEREF _Toc193280185 \h </w:instrText>
            </w:r>
            <w:r>
              <w:rPr>
                <w:noProof/>
                <w:webHidden/>
              </w:rPr>
            </w:r>
            <w:r>
              <w:rPr>
                <w:noProof/>
                <w:webHidden/>
              </w:rPr>
              <w:fldChar w:fldCharType="separate"/>
            </w:r>
            <w:r w:rsidR="00AC217E">
              <w:rPr>
                <w:noProof/>
                <w:webHidden/>
              </w:rPr>
              <w:t>32</w:t>
            </w:r>
            <w:r>
              <w:rPr>
                <w:noProof/>
                <w:webHidden/>
              </w:rPr>
              <w:fldChar w:fldCharType="end"/>
            </w:r>
          </w:hyperlink>
        </w:p>
        <w:p w14:paraId="0BAE490B" w14:textId="54786C7D"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6" w:history="1">
            <w:r w:rsidRPr="00091492">
              <w:rPr>
                <w:rStyle w:val="Hyperlinkki"/>
                <w:noProof/>
              </w:rPr>
              <w:t>6</w:t>
            </w:r>
            <w:r>
              <w:rPr>
                <w:rFonts w:asciiTheme="minorHAnsi" w:hAnsiTheme="minorHAnsi"/>
                <w:noProof/>
                <w:kern w:val="2"/>
                <w:szCs w:val="24"/>
                <w:lang w:eastAsia="fi-FI"/>
                <w14:ligatures w14:val="standardContextual"/>
              </w:rPr>
              <w:tab/>
            </w:r>
            <w:r w:rsidRPr="00091492">
              <w:rPr>
                <w:rStyle w:val="Hyperlinkki"/>
                <w:noProof/>
              </w:rPr>
              <w:t>Arvio merkittävimmistä riskeistä ja epävarmuustekijöistä</w:t>
            </w:r>
            <w:r>
              <w:rPr>
                <w:noProof/>
                <w:webHidden/>
              </w:rPr>
              <w:tab/>
            </w:r>
            <w:r>
              <w:rPr>
                <w:noProof/>
                <w:webHidden/>
              </w:rPr>
              <w:fldChar w:fldCharType="begin"/>
            </w:r>
            <w:r>
              <w:rPr>
                <w:noProof/>
                <w:webHidden/>
              </w:rPr>
              <w:instrText xml:space="preserve"> PAGEREF _Toc193280186 \h </w:instrText>
            </w:r>
            <w:r>
              <w:rPr>
                <w:noProof/>
                <w:webHidden/>
              </w:rPr>
            </w:r>
            <w:r>
              <w:rPr>
                <w:noProof/>
                <w:webHidden/>
              </w:rPr>
              <w:fldChar w:fldCharType="separate"/>
            </w:r>
            <w:r w:rsidR="00AC217E">
              <w:rPr>
                <w:noProof/>
                <w:webHidden/>
              </w:rPr>
              <w:t>33</w:t>
            </w:r>
            <w:r>
              <w:rPr>
                <w:noProof/>
                <w:webHidden/>
              </w:rPr>
              <w:fldChar w:fldCharType="end"/>
            </w:r>
          </w:hyperlink>
        </w:p>
        <w:p w14:paraId="3834F015" w14:textId="75778497"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7" w:history="1">
            <w:r w:rsidRPr="00091492">
              <w:rPr>
                <w:rStyle w:val="Hyperlinkki"/>
                <w:noProof/>
              </w:rPr>
              <w:t>7</w:t>
            </w:r>
            <w:r>
              <w:rPr>
                <w:rFonts w:asciiTheme="minorHAnsi" w:hAnsiTheme="minorHAnsi"/>
                <w:noProof/>
                <w:kern w:val="2"/>
                <w:szCs w:val="24"/>
                <w:lang w:eastAsia="fi-FI"/>
                <w14:ligatures w14:val="standardContextual"/>
              </w:rPr>
              <w:tab/>
            </w:r>
            <w:r w:rsidRPr="00091492">
              <w:rPr>
                <w:rStyle w:val="Hyperlinkki"/>
                <w:noProof/>
              </w:rPr>
              <w:t>Selvitys sisäisen valvonnan järjestämisestä</w:t>
            </w:r>
            <w:r>
              <w:rPr>
                <w:noProof/>
                <w:webHidden/>
              </w:rPr>
              <w:tab/>
            </w:r>
            <w:r>
              <w:rPr>
                <w:noProof/>
                <w:webHidden/>
              </w:rPr>
              <w:fldChar w:fldCharType="begin"/>
            </w:r>
            <w:r>
              <w:rPr>
                <w:noProof/>
                <w:webHidden/>
              </w:rPr>
              <w:instrText xml:space="preserve"> PAGEREF _Toc193280187 \h </w:instrText>
            </w:r>
            <w:r>
              <w:rPr>
                <w:noProof/>
                <w:webHidden/>
              </w:rPr>
            </w:r>
            <w:r>
              <w:rPr>
                <w:noProof/>
                <w:webHidden/>
              </w:rPr>
              <w:fldChar w:fldCharType="separate"/>
            </w:r>
            <w:r w:rsidR="00AC217E">
              <w:rPr>
                <w:noProof/>
                <w:webHidden/>
              </w:rPr>
              <w:t>34</w:t>
            </w:r>
            <w:r>
              <w:rPr>
                <w:noProof/>
                <w:webHidden/>
              </w:rPr>
              <w:fldChar w:fldCharType="end"/>
            </w:r>
          </w:hyperlink>
        </w:p>
        <w:p w14:paraId="61EB1B3C" w14:textId="31DB4D19"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8" w:history="1">
            <w:r w:rsidRPr="00091492">
              <w:rPr>
                <w:rStyle w:val="Hyperlinkki"/>
                <w:noProof/>
              </w:rPr>
              <w:t>8</w:t>
            </w:r>
            <w:r>
              <w:rPr>
                <w:rFonts w:asciiTheme="minorHAnsi" w:hAnsiTheme="minorHAnsi"/>
                <w:noProof/>
                <w:kern w:val="2"/>
                <w:szCs w:val="24"/>
                <w:lang w:eastAsia="fi-FI"/>
                <w14:ligatures w14:val="standardContextual"/>
              </w:rPr>
              <w:tab/>
            </w:r>
            <w:r w:rsidRPr="00091492">
              <w:rPr>
                <w:rStyle w:val="Hyperlinkki"/>
                <w:noProof/>
              </w:rPr>
              <w:t>Talouden tunnusluvut</w:t>
            </w:r>
            <w:r>
              <w:rPr>
                <w:noProof/>
                <w:webHidden/>
              </w:rPr>
              <w:tab/>
            </w:r>
            <w:r>
              <w:rPr>
                <w:noProof/>
                <w:webHidden/>
              </w:rPr>
              <w:fldChar w:fldCharType="begin"/>
            </w:r>
            <w:r>
              <w:rPr>
                <w:noProof/>
                <w:webHidden/>
              </w:rPr>
              <w:instrText xml:space="preserve"> PAGEREF _Toc193280188 \h </w:instrText>
            </w:r>
            <w:r>
              <w:rPr>
                <w:noProof/>
                <w:webHidden/>
              </w:rPr>
            </w:r>
            <w:r>
              <w:rPr>
                <w:noProof/>
                <w:webHidden/>
              </w:rPr>
              <w:fldChar w:fldCharType="separate"/>
            </w:r>
            <w:r w:rsidR="00AC217E">
              <w:rPr>
                <w:noProof/>
                <w:webHidden/>
              </w:rPr>
              <w:t>36</w:t>
            </w:r>
            <w:r>
              <w:rPr>
                <w:noProof/>
                <w:webHidden/>
              </w:rPr>
              <w:fldChar w:fldCharType="end"/>
            </w:r>
          </w:hyperlink>
        </w:p>
        <w:p w14:paraId="1380C330" w14:textId="64041C9B"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89" w:history="1">
            <w:r w:rsidRPr="00091492">
              <w:rPr>
                <w:rStyle w:val="Hyperlinkki"/>
                <w:noProof/>
              </w:rPr>
              <w:t>9</w:t>
            </w:r>
            <w:r>
              <w:rPr>
                <w:rFonts w:asciiTheme="minorHAnsi" w:hAnsiTheme="minorHAnsi"/>
                <w:noProof/>
                <w:kern w:val="2"/>
                <w:szCs w:val="24"/>
                <w:lang w:eastAsia="fi-FI"/>
                <w14:ligatures w14:val="standardContextual"/>
              </w:rPr>
              <w:tab/>
            </w:r>
            <w:r w:rsidRPr="00091492">
              <w:rPr>
                <w:rStyle w:val="Hyperlinkki"/>
                <w:noProof/>
              </w:rPr>
              <w:t>Kirkkoneuvoston esitys tilikauden tuloksen käsittelyksi ja talouden tasapainottamistoimenpiteiksi</w:t>
            </w:r>
            <w:r>
              <w:rPr>
                <w:noProof/>
                <w:webHidden/>
              </w:rPr>
              <w:tab/>
            </w:r>
            <w:r>
              <w:rPr>
                <w:noProof/>
                <w:webHidden/>
              </w:rPr>
              <w:fldChar w:fldCharType="begin"/>
            </w:r>
            <w:r>
              <w:rPr>
                <w:noProof/>
                <w:webHidden/>
              </w:rPr>
              <w:instrText xml:space="preserve"> PAGEREF _Toc193280189 \h </w:instrText>
            </w:r>
            <w:r>
              <w:rPr>
                <w:noProof/>
                <w:webHidden/>
              </w:rPr>
            </w:r>
            <w:r>
              <w:rPr>
                <w:noProof/>
                <w:webHidden/>
              </w:rPr>
              <w:fldChar w:fldCharType="separate"/>
            </w:r>
            <w:r w:rsidR="00AC217E">
              <w:rPr>
                <w:noProof/>
                <w:webHidden/>
              </w:rPr>
              <w:t>38</w:t>
            </w:r>
            <w:r>
              <w:rPr>
                <w:noProof/>
                <w:webHidden/>
              </w:rPr>
              <w:fldChar w:fldCharType="end"/>
            </w:r>
          </w:hyperlink>
        </w:p>
        <w:p w14:paraId="4DCCBB9D" w14:textId="4A4772B8" w:rsidR="003A7416" w:rsidRDefault="003A7416">
          <w:pPr>
            <w:pStyle w:val="Sisluet1"/>
            <w:tabs>
              <w:tab w:val="left" w:pos="600"/>
              <w:tab w:val="right" w:leader="dot" w:pos="9628"/>
            </w:tabs>
            <w:rPr>
              <w:rFonts w:asciiTheme="minorHAnsi" w:hAnsiTheme="minorHAnsi"/>
              <w:noProof/>
              <w:kern w:val="2"/>
              <w:szCs w:val="24"/>
              <w:lang w:eastAsia="fi-FI"/>
              <w14:ligatures w14:val="standardContextual"/>
            </w:rPr>
          </w:pPr>
          <w:hyperlink w:anchor="_Toc193280190" w:history="1">
            <w:r w:rsidRPr="00091492">
              <w:rPr>
                <w:rStyle w:val="Hyperlinkki"/>
                <w:noProof/>
              </w:rPr>
              <w:t>II</w:t>
            </w:r>
            <w:r>
              <w:rPr>
                <w:rFonts w:asciiTheme="minorHAnsi" w:hAnsiTheme="minorHAnsi"/>
                <w:noProof/>
                <w:kern w:val="2"/>
                <w:szCs w:val="24"/>
                <w:lang w:eastAsia="fi-FI"/>
                <w14:ligatures w14:val="standardContextual"/>
              </w:rPr>
              <w:tab/>
            </w:r>
            <w:r w:rsidRPr="00091492">
              <w:rPr>
                <w:rStyle w:val="Hyperlinkki"/>
                <w:noProof/>
              </w:rPr>
              <w:t>Talousarvion toteutuminen</w:t>
            </w:r>
            <w:r>
              <w:rPr>
                <w:noProof/>
                <w:webHidden/>
              </w:rPr>
              <w:tab/>
            </w:r>
            <w:r>
              <w:rPr>
                <w:noProof/>
                <w:webHidden/>
              </w:rPr>
              <w:fldChar w:fldCharType="begin"/>
            </w:r>
            <w:r>
              <w:rPr>
                <w:noProof/>
                <w:webHidden/>
              </w:rPr>
              <w:instrText xml:space="preserve"> PAGEREF _Toc193280190 \h </w:instrText>
            </w:r>
            <w:r>
              <w:rPr>
                <w:noProof/>
                <w:webHidden/>
              </w:rPr>
            </w:r>
            <w:r>
              <w:rPr>
                <w:noProof/>
                <w:webHidden/>
              </w:rPr>
              <w:fldChar w:fldCharType="separate"/>
            </w:r>
            <w:r w:rsidR="00AC217E">
              <w:rPr>
                <w:noProof/>
                <w:webHidden/>
              </w:rPr>
              <w:t>40</w:t>
            </w:r>
            <w:r>
              <w:rPr>
                <w:noProof/>
                <w:webHidden/>
              </w:rPr>
              <w:fldChar w:fldCharType="end"/>
            </w:r>
          </w:hyperlink>
        </w:p>
        <w:p w14:paraId="42465232" w14:textId="1AF248CA"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1" w:history="1">
            <w:r w:rsidRPr="00091492">
              <w:rPr>
                <w:rStyle w:val="Hyperlinkki"/>
                <w:noProof/>
              </w:rPr>
              <w:t>1</w:t>
            </w:r>
            <w:r>
              <w:rPr>
                <w:rFonts w:asciiTheme="minorHAnsi" w:hAnsiTheme="minorHAnsi"/>
                <w:noProof/>
                <w:kern w:val="2"/>
                <w:szCs w:val="24"/>
                <w:lang w:eastAsia="fi-FI"/>
                <w14:ligatures w14:val="standardContextual"/>
              </w:rPr>
              <w:tab/>
            </w:r>
            <w:r w:rsidRPr="00091492">
              <w:rPr>
                <w:rStyle w:val="Hyperlinkki"/>
                <w:noProof/>
              </w:rPr>
              <w:t>Käyttötalouden toteutuminen</w:t>
            </w:r>
            <w:r>
              <w:rPr>
                <w:noProof/>
                <w:webHidden/>
              </w:rPr>
              <w:tab/>
            </w:r>
            <w:r>
              <w:rPr>
                <w:noProof/>
                <w:webHidden/>
              </w:rPr>
              <w:fldChar w:fldCharType="begin"/>
            </w:r>
            <w:r>
              <w:rPr>
                <w:noProof/>
                <w:webHidden/>
              </w:rPr>
              <w:instrText xml:space="preserve"> PAGEREF _Toc193280191 \h </w:instrText>
            </w:r>
            <w:r>
              <w:rPr>
                <w:noProof/>
                <w:webHidden/>
              </w:rPr>
            </w:r>
            <w:r>
              <w:rPr>
                <w:noProof/>
                <w:webHidden/>
              </w:rPr>
              <w:fldChar w:fldCharType="separate"/>
            </w:r>
            <w:r w:rsidR="00AC217E">
              <w:rPr>
                <w:noProof/>
                <w:webHidden/>
              </w:rPr>
              <w:t>40</w:t>
            </w:r>
            <w:r>
              <w:rPr>
                <w:noProof/>
                <w:webHidden/>
              </w:rPr>
              <w:fldChar w:fldCharType="end"/>
            </w:r>
          </w:hyperlink>
        </w:p>
        <w:p w14:paraId="1ECC320A" w14:textId="1A21C7EA"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2" w:history="1">
            <w:r w:rsidRPr="00091492">
              <w:rPr>
                <w:rStyle w:val="Hyperlinkki"/>
                <w:noProof/>
              </w:rPr>
              <w:t>2</w:t>
            </w:r>
            <w:r>
              <w:rPr>
                <w:rFonts w:asciiTheme="minorHAnsi" w:hAnsiTheme="minorHAnsi"/>
                <w:noProof/>
                <w:kern w:val="2"/>
                <w:szCs w:val="24"/>
                <w:lang w:eastAsia="fi-FI"/>
                <w14:ligatures w14:val="standardContextual"/>
              </w:rPr>
              <w:tab/>
            </w:r>
            <w:r w:rsidRPr="00091492">
              <w:rPr>
                <w:rStyle w:val="Hyperlinkki"/>
                <w:noProof/>
              </w:rPr>
              <w:t>Tuloslaskelmaosan toteutuminen</w:t>
            </w:r>
            <w:r>
              <w:rPr>
                <w:noProof/>
                <w:webHidden/>
              </w:rPr>
              <w:tab/>
            </w:r>
            <w:r>
              <w:rPr>
                <w:noProof/>
                <w:webHidden/>
              </w:rPr>
              <w:fldChar w:fldCharType="begin"/>
            </w:r>
            <w:r>
              <w:rPr>
                <w:noProof/>
                <w:webHidden/>
              </w:rPr>
              <w:instrText xml:space="preserve"> PAGEREF _Toc193280192 \h </w:instrText>
            </w:r>
            <w:r>
              <w:rPr>
                <w:noProof/>
                <w:webHidden/>
              </w:rPr>
            </w:r>
            <w:r>
              <w:rPr>
                <w:noProof/>
                <w:webHidden/>
              </w:rPr>
              <w:fldChar w:fldCharType="separate"/>
            </w:r>
            <w:r w:rsidR="00AC217E">
              <w:rPr>
                <w:noProof/>
                <w:webHidden/>
              </w:rPr>
              <w:t>97</w:t>
            </w:r>
            <w:r>
              <w:rPr>
                <w:noProof/>
                <w:webHidden/>
              </w:rPr>
              <w:fldChar w:fldCharType="end"/>
            </w:r>
          </w:hyperlink>
        </w:p>
        <w:p w14:paraId="1AA8765D" w14:textId="0368D289"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3" w:history="1">
            <w:r w:rsidRPr="00091492">
              <w:rPr>
                <w:rStyle w:val="Hyperlinkki"/>
                <w:noProof/>
              </w:rPr>
              <w:t>3</w:t>
            </w:r>
            <w:r>
              <w:rPr>
                <w:rFonts w:asciiTheme="minorHAnsi" w:hAnsiTheme="minorHAnsi"/>
                <w:noProof/>
                <w:kern w:val="2"/>
                <w:szCs w:val="24"/>
                <w:lang w:eastAsia="fi-FI"/>
                <w14:ligatures w14:val="standardContextual"/>
              </w:rPr>
              <w:tab/>
            </w:r>
            <w:r w:rsidRPr="00091492">
              <w:rPr>
                <w:rStyle w:val="Hyperlinkki"/>
                <w:noProof/>
              </w:rPr>
              <w:t>Investointiosan toteutuminen</w:t>
            </w:r>
            <w:r>
              <w:rPr>
                <w:noProof/>
                <w:webHidden/>
              </w:rPr>
              <w:tab/>
            </w:r>
            <w:r>
              <w:rPr>
                <w:noProof/>
                <w:webHidden/>
              </w:rPr>
              <w:fldChar w:fldCharType="begin"/>
            </w:r>
            <w:r>
              <w:rPr>
                <w:noProof/>
                <w:webHidden/>
              </w:rPr>
              <w:instrText xml:space="preserve"> PAGEREF _Toc193280193 \h </w:instrText>
            </w:r>
            <w:r>
              <w:rPr>
                <w:noProof/>
                <w:webHidden/>
              </w:rPr>
            </w:r>
            <w:r>
              <w:rPr>
                <w:noProof/>
                <w:webHidden/>
              </w:rPr>
              <w:fldChar w:fldCharType="separate"/>
            </w:r>
            <w:r w:rsidR="00AC217E">
              <w:rPr>
                <w:noProof/>
                <w:webHidden/>
              </w:rPr>
              <w:t>99</w:t>
            </w:r>
            <w:r>
              <w:rPr>
                <w:noProof/>
                <w:webHidden/>
              </w:rPr>
              <w:fldChar w:fldCharType="end"/>
            </w:r>
          </w:hyperlink>
        </w:p>
        <w:p w14:paraId="4BD18143" w14:textId="25C85676"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4" w:history="1">
            <w:r w:rsidRPr="00091492">
              <w:rPr>
                <w:rStyle w:val="Hyperlinkki"/>
                <w:noProof/>
              </w:rPr>
              <w:t>4</w:t>
            </w:r>
            <w:r>
              <w:rPr>
                <w:rFonts w:asciiTheme="minorHAnsi" w:hAnsiTheme="minorHAnsi"/>
                <w:noProof/>
                <w:kern w:val="2"/>
                <w:szCs w:val="24"/>
                <w:lang w:eastAsia="fi-FI"/>
                <w14:ligatures w14:val="standardContextual"/>
              </w:rPr>
              <w:tab/>
            </w:r>
            <w:r w:rsidRPr="00091492">
              <w:rPr>
                <w:rStyle w:val="Hyperlinkki"/>
                <w:noProof/>
              </w:rPr>
              <w:t>Rahoitusosan toteutuminen</w:t>
            </w:r>
            <w:r>
              <w:rPr>
                <w:noProof/>
                <w:webHidden/>
              </w:rPr>
              <w:tab/>
            </w:r>
            <w:r>
              <w:rPr>
                <w:noProof/>
                <w:webHidden/>
              </w:rPr>
              <w:fldChar w:fldCharType="begin"/>
            </w:r>
            <w:r>
              <w:rPr>
                <w:noProof/>
                <w:webHidden/>
              </w:rPr>
              <w:instrText xml:space="preserve"> PAGEREF _Toc193280194 \h </w:instrText>
            </w:r>
            <w:r>
              <w:rPr>
                <w:noProof/>
                <w:webHidden/>
              </w:rPr>
            </w:r>
            <w:r>
              <w:rPr>
                <w:noProof/>
                <w:webHidden/>
              </w:rPr>
              <w:fldChar w:fldCharType="separate"/>
            </w:r>
            <w:r w:rsidR="00AC217E">
              <w:rPr>
                <w:noProof/>
                <w:webHidden/>
              </w:rPr>
              <w:t>99</w:t>
            </w:r>
            <w:r>
              <w:rPr>
                <w:noProof/>
                <w:webHidden/>
              </w:rPr>
              <w:fldChar w:fldCharType="end"/>
            </w:r>
          </w:hyperlink>
        </w:p>
        <w:p w14:paraId="3F58B903" w14:textId="382D8B74" w:rsidR="003A7416" w:rsidRDefault="003A7416">
          <w:pPr>
            <w:pStyle w:val="Sisluet1"/>
            <w:tabs>
              <w:tab w:val="left" w:pos="600"/>
              <w:tab w:val="right" w:leader="dot" w:pos="9628"/>
            </w:tabs>
            <w:rPr>
              <w:rFonts w:asciiTheme="minorHAnsi" w:hAnsiTheme="minorHAnsi"/>
              <w:noProof/>
              <w:kern w:val="2"/>
              <w:szCs w:val="24"/>
              <w:lang w:eastAsia="fi-FI"/>
              <w14:ligatures w14:val="standardContextual"/>
            </w:rPr>
          </w:pPr>
          <w:hyperlink w:anchor="_Toc193280195" w:history="1">
            <w:r w:rsidRPr="00091492">
              <w:rPr>
                <w:rStyle w:val="Hyperlinkki"/>
                <w:noProof/>
              </w:rPr>
              <w:t>III</w:t>
            </w:r>
            <w:r>
              <w:rPr>
                <w:rFonts w:asciiTheme="minorHAnsi" w:hAnsiTheme="minorHAnsi"/>
                <w:noProof/>
                <w:kern w:val="2"/>
                <w:szCs w:val="24"/>
                <w:lang w:eastAsia="fi-FI"/>
                <w14:ligatures w14:val="standardContextual"/>
              </w:rPr>
              <w:tab/>
            </w:r>
            <w:r w:rsidRPr="00091492">
              <w:rPr>
                <w:rStyle w:val="Hyperlinkki"/>
                <w:noProof/>
              </w:rPr>
              <w:t>Tilinpäätöslaskelmat</w:t>
            </w:r>
            <w:r>
              <w:rPr>
                <w:noProof/>
                <w:webHidden/>
              </w:rPr>
              <w:tab/>
            </w:r>
            <w:r>
              <w:rPr>
                <w:noProof/>
                <w:webHidden/>
              </w:rPr>
              <w:fldChar w:fldCharType="begin"/>
            </w:r>
            <w:r>
              <w:rPr>
                <w:noProof/>
                <w:webHidden/>
              </w:rPr>
              <w:instrText xml:space="preserve"> PAGEREF _Toc193280195 \h </w:instrText>
            </w:r>
            <w:r>
              <w:rPr>
                <w:noProof/>
                <w:webHidden/>
              </w:rPr>
            </w:r>
            <w:r>
              <w:rPr>
                <w:noProof/>
                <w:webHidden/>
              </w:rPr>
              <w:fldChar w:fldCharType="separate"/>
            </w:r>
            <w:r w:rsidR="00AC217E">
              <w:rPr>
                <w:noProof/>
                <w:webHidden/>
              </w:rPr>
              <w:t>101</w:t>
            </w:r>
            <w:r>
              <w:rPr>
                <w:noProof/>
                <w:webHidden/>
              </w:rPr>
              <w:fldChar w:fldCharType="end"/>
            </w:r>
          </w:hyperlink>
        </w:p>
        <w:p w14:paraId="49BE817B" w14:textId="62316247"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6" w:history="1">
            <w:r w:rsidRPr="00091492">
              <w:rPr>
                <w:rStyle w:val="Hyperlinkki"/>
                <w:noProof/>
              </w:rPr>
              <w:t>1</w:t>
            </w:r>
            <w:r>
              <w:rPr>
                <w:rFonts w:asciiTheme="minorHAnsi" w:hAnsiTheme="minorHAnsi"/>
                <w:noProof/>
                <w:kern w:val="2"/>
                <w:szCs w:val="24"/>
                <w:lang w:eastAsia="fi-FI"/>
                <w14:ligatures w14:val="standardContextual"/>
              </w:rPr>
              <w:tab/>
            </w:r>
            <w:r w:rsidRPr="00091492">
              <w:rPr>
                <w:rStyle w:val="Hyperlinkki"/>
                <w:noProof/>
              </w:rPr>
              <w:t>Tuloslaskelma</w:t>
            </w:r>
            <w:r>
              <w:rPr>
                <w:noProof/>
                <w:webHidden/>
              </w:rPr>
              <w:tab/>
            </w:r>
            <w:r>
              <w:rPr>
                <w:noProof/>
                <w:webHidden/>
              </w:rPr>
              <w:fldChar w:fldCharType="begin"/>
            </w:r>
            <w:r>
              <w:rPr>
                <w:noProof/>
                <w:webHidden/>
              </w:rPr>
              <w:instrText xml:space="preserve"> PAGEREF _Toc193280196 \h </w:instrText>
            </w:r>
            <w:r>
              <w:rPr>
                <w:noProof/>
                <w:webHidden/>
              </w:rPr>
            </w:r>
            <w:r>
              <w:rPr>
                <w:noProof/>
                <w:webHidden/>
              </w:rPr>
              <w:fldChar w:fldCharType="separate"/>
            </w:r>
            <w:r w:rsidR="00AC217E">
              <w:rPr>
                <w:noProof/>
                <w:webHidden/>
              </w:rPr>
              <w:t>101</w:t>
            </w:r>
            <w:r>
              <w:rPr>
                <w:noProof/>
                <w:webHidden/>
              </w:rPr>
              <w:fldChar w:fldCharType="end"/>
            </w:r>
          </w:hyperlink>
        </w:p>
        <w:p w14:paraId="2C7A19E9" w14:textId="1C558846"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7" w:history="1">
            <w:r w:rsidRPr="00091492">
              <w:rPr>
                <w:rStyle w:val="Hyperlinkki"/>
                <w:noProof/>
              </w:rPr>
              <w:t>2</w:t>
            </w:r>
            <w:r>
              <w:rPr>
                <w:rFonts w:asciiTheme="minorHAnsi" w:hAnsiTheme="minorHAnsi"/>
                <w:noProof/>
                <w:kern w:val="2"/>
                <w:szCs w:val="24"/>
                <w:lang w:eastAsia="fi-FI"/>
                <w14:ligatures w14:val="standardContextual"/>
              </w:rPr>
              <w:tab/>
            </w:r>
            <w:r w:rsidRPr="00091492">
              <w:rPr>
                <w:rStyle w:val="Hyperlinkki"/>
                <w:noProof/>
              </w:rPr>
              <w:t>Rahoituslaskelma</w:t>
            </w:r>
            <w:r>
              <w:rPr>
                <w:noProof/>
                <w:webHidden/>
              </w:rPr>
              <w:tab/>
            </w:r>
            <w:r>
              <w:rPr>
                <w:noProof/>
                <w:webHidden/>
              </w:rPr>
              <w:fldChar w:fldCharType="begin"/>
            </w:r>
            <w:r>
              <w:rPr>
                <w:noProof/>
                <w:webHidden/>
              </w:rPr>
              <w:instrText xml:space="preserve"> PAGEREF _Toc193280197 \h </w:instrText>
            </w:r>
            <w:r>
              <w:rPr>
                <w:noProof/>
                <w:webHidden/>
              </w:rPr>
            </w:r>
            <w:r>
              <w:rPr>
                <w:noProof/>
                <w:webHidden/>
              </w:rPr>
              <w:fldChar w:fldCharType="separate"/>
            </w:r>
            <w:r w:rsidR="00AC217E">
              <w:rPr>
                <w:noProof/>
                <w:webHidden/>
              </w:rPr>
              <w:t>102</w:t>
            </w:r>
            <w:r>
              <w:rPr>
                <w:noProof/>
                <w:webHidden/>
              </w:rPr>
              <w:fldChar w:fldCharType="end"/>
            </w:r>
          </w:hyperlink>
        </w:p>
        <w:p w14:paraId="6340CB65" w14:textId="43FD8368"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198" w:history="1">
            <w:r w:rsidRPr="00091492">
              <w:rPr>
                <w:rStyle w:val="Hyperlinkki"/>
                <w:noProof/>
              </w:rPr>
              <w:t>3</w:t>
            </w:r>
            <w:r>
              <w:rPr>
                <w:rFonts w:asciiTheme="minorHAnsi" w:hAnsiTheme="minorHAnsi"/>
                <w:noProof/>
                <w:kern w:val="2"/>
                <w:szCs w:val="24"/>
                <w:lang w:eastAsia="fi-FI"/>
                <w14:ligatures w14:val="standardContextual"/>
              </w:rPr>
              <w:tab/>
            </w:r>
            <w:r w:rsidRPr="00091492">
              <w:rPr>
                <w:rStyle w:val="Hyperlinkki"/>
                <w:noProof/>
              </w:rPr>
              <w:t>Tase</w:t>
            </w:r>
            <w:r>
              <w:rPr>
                <w:noProof/>
                <w:webHidden/>
              </w:rPr>
              <w:tab/>
            </w:r>
            <w:r>
              <w:rPr>
                <w:noProof/>
                <w:webHidden/>
              </w:rPr>
              <w:fldChar w:fldCharType="begin"/>
            </w:r>
            <w:r>
              <w:rPr>
                <w:noProof/>
                <w:webHidden/>
              </w:rPr>
              <w:instrText xml:space="preserve"> PAGEREF _Toc193280198 \h </w:instrText>
            </w:r>
            <w:r>
              <w:rPr>
                <w:noProof/>
                <w:webHidden/>
              </w:rPr>
            </w:r>
            <w:r>
              <w:rPr>
                <w:noProof/>
                <w:webHidden/>
              </w:rPr>
              <w:fldChar w:fldCharType="separate"/>
            </w:r>
            <w:r w:rsidR="00AC217E">
              <w:rPr>
                <w:noProof/>
                <w:webHidden/>
              </w:rPr>
              <w:t>103</w:t>
            </w:r>
            <w:r>
              <w:rPr>
                <w:noProof/>
                <w:webHidden/>
              </w:rPr>
              <w:fldChar w:fldCharType="end"/>
            </w:r>
          </w:hyperlink>
        </w:p>
        <w:p w14:paraId="47C7D408" w14:textId="73AD8AD7" w:rsidR="003A7416" w:rsidRDefault="003A7416">
          <w:pPr>
            <w:pStyle w:val="Sisluet1"/>
            <w:tabs>
              <w:tab w:val="left" w:pos="600"/>
              <w:tab w:val="right" w:leader="dot" w:pos="9628"/>
            </w:tabs>
            <w:rPr>
              <w:rFonts w:asciiTheme="minorHAnsi" w:hAnsiTheme="minorHAnsi"/>
              <w:noProof/>
              <w:kern w:val="2"/>
              <w:szCs w:val="24"/>
              <w:lang w:eastAsia="fi-FI"/>
              <w14:ligatures w14:val="standardContextual"/>
            </w:rPr>
          </w:pPr>
          <w:hyperlink w:anchor="_Toc193280199" w:history="1">
            <w:r w:rsidRPr="00091492">
              <w:rPr>
                <w:rStyle w:val="Hyperlinkki"/>
                <w:noProof/>
              </w:rPr>
              <w:t>IV</w:t>
            </w:r>
            <w:r>
              <w:rPr>
                <w:rFonts w:asciiTheme="minorHAnsi" w:hAnsiTheme="minorHAnsi"/>
                <w:noProof/>
                <w:kern w:val="2"/>
                <w:szCs w:val="24"/>
                <w:lang w:eastAsia="fi-FI"/>
                <w14:ligatures w14:val="standardContextual"/>
              </w:rPr>
              <w:tab/>
            </w:r>
            <w:r w:rsidRPr="00091492">
              <w:rPr>
                <w:rStyle w:val="Hyperlinkki"/>
                <w:noProof/>
              </w:rPr>
              <w:t>Tilinpäätöksen liitetiedot</w:t>
            </w:r>
            <w:r>
              <w:rPr>
                <w:noProof/>
                <w:webHidden/>
              </w:rPr>
              <w:tab/>
            </w:r>
            <w:r>
              <w:rPr>
                <w:noProof/>
                <w:webHidden/>
              </w:rPr>
              <w:fldChar w:fldCharType="begin"/>
            </w:r>
            <w:r>
              <w:rPr>
                <w:noProof/>
                <w:webHidden/>
              </w:rPr>
              <w:instrText xml:space="preserve"> PAGEREF _Toc193280199 \h </w:instrText>
            </w:r>
            <w:r>
              <w:rPr>
                <w:noProof/>
                <w:webHidden/>
              </w:rPr>
            </w:r>
            <w:r>
              <w:rPr>
                <w:noProof/>
                <w:webHidden/>
              </w:rPr>
              <w:fldChar w:fldCharType="separate"/>
            </w:r>
            <w:r w:rsidR="00AC217E">
              <w:rPr>
                <w:noProof/>
                <w:webHidden/>
              </w:rPr>
              <w:t>104</w:t>
            </w:r>
            <w:r>
              <w:rPr>
                <w:noProof/>
                <w:webHidden/>
              </w:rPr>
              <w:fldChar w:fldCharType="end"/>
            </w:r>
          </w:hyperlink>
        </w:p>
        <w:p w14:paraId="581E17CA" w14:textId="15B7BFF4"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0" w:history="1">
            <w:r w:rsidRPr="00091492">
              <w:rPr>
                <w:rStyle w:val="Hyperlinkki"/>
                <w:noProof/>
              </w:rPr>
              <w:t>1</w:t>
            </w:r>
            <w:r>
              <w:rPr>
                <w:rFonts w:asciiTheme="minorHAnsi" w:hAnsiTheme="minorHAnsi"/>
                <w:noProof/>
                <w:kern w:val="2"/>
                <w:szCs w:val="24"/>
                <w:lang w:eastAsia="fi-FI"/>
                <w14:ligatures w14:val="standardContextual"/>
              </w:rPr>
              <w:tab/>
            </w:r>
            <w:r w:rsidRPr="00091492">
              <w:rPr>
                <w:rStyle w:val="Hyperlinkki"/>
                <w:noProof/>
              </w:rPr>
              <w:t>Tilinpäätöksen laatimista koskevat liitetiedot</w:t>
            </w:r>
            <w:r>
              <w:rPr>
                <w:noProof/>
                <w:webHidden/>
              </w:rPr>
              <w:tab/>
            </w:r>
            <w:r>
              <w:rPr>
                <w:noProof/>
                <w:webHidden/>
              </w:rPr>
              <w:fldChar w:fldCharType="begin"/>
            </w:r>
            <w:r>
              <w:rPr>
                <w:noProof/>
                <w:webHidden/>
              </w:rPr>
              <w:instrText xml:space="preserve"> PAGEREF _Toc193280200 \h </w:instrText>
            </w:r>
            <w:r>
              <w:rPr>
                <w:noProof/>
                <w:webHidden/>
              </w:rPr>
            </w:r>
            <w:r>
              <w:rPr>
                <w:noProof/>
                <w:webHidden/>
              </w:rPr>
              <w:fldChar w:fldCharType="separate"/>
            </w:r>
            <w:r w:rsidR="00AC217E">
              <w:rPr>
                <w:noProof/>
                <w:webHidden/>
              </w:rPr>
              <w:t>104</w:t>
            </w:r>
            <w:r>
              <w:rPr>
                <w:noProof/>
                <w:webHidden/>
              </w:rPr>
              <w:fldChar w:fldCharType="end"/>
            </w:r>
          </w:hyperlink>
        </w:p>
        <w:p w14:paraId="158374E8" w14:textId="0431463C"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1" w:history="1">
            <w:r w:rsidRPr="00091492">
              <w:rPr>
                <w:rStyle w:val="Hyperlinkki"/>
                <w:noProof/>
              </w:rPr>
              <w:t>2</w:t>
            </w:r>
            <w:r>
              <w:rPr>
                <w:rFonts w:asciiTheme="minorHAnsi" w:hAnsiTheme="minorHAnsi"/>
                <w:noProof/>
                <w:kern w:val="2"/>
                <w:szCs w:val="24"/>
                <w:lang w:eastAsia="fi-FI"/>
                <w14:ligatures w14:val="standardContextual"/>
              </w:rPr>
              <w:tab/>
            </w:r>
            <w:r w:rsidRPr="00091492">
              <w:rPr>
                <w:rStyle w:val="Hyperlinkki"/>
                <w:noProof/>
              </w:rPr>
              <w:t>Tilinpäätöksen esittämistapaa koskevat liitetiedot</w:t>
            </w:r>
            <w:r>
              <w:rPr>
                <w:noProof/>
                <w:webHidden/>
              </w:rPr>
              <w:tab/>
            </w:r>
            <w:r>
              <w:rPr>
                <w:noProof/>
                <w:webHidden/>
              </w:rPr>
              <w:fldChar w:fldCharType="begin"/>
            </w:r>
            <w:r>
              <w:rPr>
                <w:noProof/>
                <w:webHidden/>
              </w:rPr>
              <w:instrText xml:space="preserve"> PAGEREF _Toc193280201 \h </w:instrText>
            </w:r>
            <w:r>
              <w:rPr>
                <w:noProof/>
                <w:webHidden/>
              </w:rPr>
            </w:r>
            <w:r>
              <w:rPr>
                <w:noProof/>
                <w:webHidden/>
              </w:rPr>
              <w:fldChar w:fldCharType="separate"/>
            </w:r>
            <w:r w:rsidR="00AC217E">
              <w:rPr>
                <w:noProof/>
                <w:webHidden/>
              </w:rPr>
              <w:t>105</w:t>
            </w:r>
            <w:r>
              <w:rPr>
                <w:noProof/>
                <w:webHidden/>
              </w:rPr>
              <w:fldChar w:fldCharType="end"/>
            </w:r>
          </w:hyperlink>
        </w:p>
        <w:p w14:paraId="6F28978F" w14:textId="1120A0A5"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2" w:history="1">
            <w:r w:rsidRPr="00091492">
              <w:rPr>
                <w:rStyle w:val="Hyperlinkki"/>
                <w:noProof/>
              </w:rPr>
              <w:t>3</w:t>
            </w:r>
            <w:r>
              <w:rPr>
                <w:rFonts w:asciiTheme="minorHAnsi" w:hAnsiTheme="minorHAnsi"/>
                <w:noProof/>
                <w:kern w:val="2"/>
                <w:szCs w:val="24"/>
                <w:lang w:eastAsia="fi-FI"/>
                <w14:ligatures w14:val="standardContextual"/>
              </w:rPr>
              <w:tab/>
            </w:r>
            <w:r w:rsidRPr="00091492">
              <w:rPr>
                <w:rStyle w:val="Hyperlinkki"/>
                <w:noProof/>
              </w:rPr>
              <w:t>Tuloslaskelman liitetiedot</w:t>
            </w:r>
            <w:r>
              <w:rPr>
                <w:noProof/>
                <w:webHidden/>
              </w:rPr>
              <w:tab/>
            </w:r>
            <w:r>
              <w:rPr>
                <w:noProof/>
                <w:webHidden/>
              </w:rPr>
              <w:fldChar w:fldCharType="begin"/>
            </w:r>
            <w:r>
              <w:rPr>
                <w:noProof/>
                <w:webHidden/>
              </w:rPr>
              <w:instrText xml:space="preserve"> PAGEREF _Toc193280202 \h </w:instrText>
            </w:r>
            <w:r>
              <w:rPr>
                <w:noProof/>
                <w:webHidden/>
              </w:rPr>
            </w:r>
            <w:r>
              <w:rPr>
                <w:noProof/>
                <w:webHidden/>
              </w:rPr>
              <w:fldChar w:fldCharType="separate"/>
            </w:r>
            <w:r w:rsidR="00AC217E">
              <w:rPr>
                <w:noProof/>
                <w:webHidden/>
              </w:rPr>
              <w:t>105</w:t>
            </w:r>
            <w:r>
              <w:rPr>
                <w:noProof/>
                <w:webHidden/>
              </w:rPr>
              <w:fldChar w:fldCharType="end"/>
            </w:r>
          </w:hyperlink>
        </w:p>
        <w:p w14:paraId="034B3A65" w14:textId="716FB335"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3" w:history="1">
            <w:r w:rsidRPr="00091492">
              <w:rPr>
                <w:rStyle w:val="Hyperlinkki"/>
                <w:noProof/>
              </w:rPr>
              <w:t>4</w:t>
            </w:r>
            <w:r>
              <w:rPr>
                <w:rFonts w:asciiTheme="minorHAnsi" w:hAnsiTheme="minorHAnsi"/>
                <w:noProof/>
                <w:kern w:val="2"/>
                <w:szCs w:val="24"/>
                <w:lang w:eastAsia="fi-FI"/>
                <w14:ligatures w14:val="standardContextual"/>
              </w:rPr>
              <w:tab/>
            </w:r>
            <w:r w:rsidRPr="00091492">
              <w:rPr>
                <w:rStyle w:val="Hyperlinkki"/>
                <w:noProof/>
              </w:rPr>
              <w:t>Rahoituslaskelman liitetiedot</w:t>
            </w:r>
            <w:r>
              <w:rPr>
                <w:noProof/>
                <w:webHidden/>
              </w:rPr>
              <w:tab/>
            </w:r>
            <w:r>
              <w:rPr>
                <w:noProof/>
                <w:webHidden/>
              </w:rPr>
              <w:fldChar w:fldCharType="begin"/>
            </w:r>
            <w:r>
              <w:rPr>
                <w:noProof/>
                <w:webHidden/>
              </w:rPr>
              <w:instrText xml:space="preserve"> PAGEREF _Toc193280203 \h </w:instrText>
            </w:r>
            <w:r>
              <w:rPr>
                <w:noProof/>
                <w:webHidden/>
              </w:rPr>
            </w:r>
            <w:r>
              <w:rPr>
                <w:noProof/>
                <w:webHidden/>
              </w:rPr>
              <w:fldChar w:fldCharType="separate"/>
            </w:r>
            <w:r w:rsidR="00AC217E">
              <w:rPr>
                <w:noProof/>
                <w:webHidden/>
              </w:rPr>
              <w:t>106</w:t>
            </w:r>
            <w:r>
              <w:rPr>
                <w:noProof/>
                <w:webHidden/>
              </w:rPr>
              <w:fldChar w:fldCharType="end"/>
            </w:r>
          </w:hyperlink>
        </w:p>
        <w:p w14:paraId="780BE877" w14:textId="231DE975"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4" w:history="1">
            <w:r w:rsidRPr="00091492">
              <w:rPr>
                <w:rStyle w:val="Hyperlinkki"/>
                <w:noProof/>
              </w:rPr>
              <w:t>5</w:t>
            </w:r>
            <w:r>
              <w:rPr>
                <w:rFonts w:asciiTheme="minorHAnsi" w:hAnsiTheme="minorHAnsi"/>
                <w:noProof/>
                <w:kern w:val="2"/>
                <w:szCs w:val="24"/>
                <w:lang w:eastAsia="fi-FI"/>
                <w14:ligatures w14:val="standardContextual"/>
              </w:rPr>
              <w:tab/>
            </w:r>
            <w:r w:rsidRPr="00091492">
              <w:rPr>
                <w:rStyle w:val="Hyperlinkki"/>
                <w:noProof/>
              </w:rPr>
              <w:t>Taseen vastaavia koskevat liitetiedot</w:t>
            </w:r>
            <w:r>
              <w:rPr>
                <w:noProof/>
                <w:webHidden/>
              </w:rPr>
              <w:tab/>
            </w:r>
            <w:r>
              <w:rPr>
                <w:noProof/>
                <w:webHidden/>
              </w:rPr>
              <w:fldChar w:fldCharType="begin"/>
            </w:r>
            <w:r>
              <w:rPr>
                <w:noProof/>
                <w:webHidden/>
              </w:rPr>
              <w:instrText xml:space="preserve"> PAGEREF _Toc193280204 \h </w:instrText>
            </w:r>
            <w:r>
              <w:rPr>
                <w:noProof/>
                <w:webHidden/>
              </w:rPr>
            </w:r>
            <w:r>
              <w:rPr>
                <w:noProof/>
                <w:webHidden/>
              </w:rPr>
              <w:fldChar w:fldCharType="separate"/>
            </w:r>
            <w:r w:rsidR="00AC217E">
              <w:rPr>
                <w:noProof/>
                <w:webHidden/>
              </w:rPr>
              <w:t>107</w:t>
            </w:r>
            <w:r>
              <w:rPr>
                <w:noProof/>
                <w:webHidden/>
              </w:rPr>
              <w:fldChar w:fldCharType="end"/>
            </w:r>
          </w:hyperlink>
        </w:p>
        <w:p w14:paraId="7BE20AC6" w14:textId="756A3590"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5" w:history="1">
            <w:r w:rsidRPr="00091492">
              <w:rPr>
                <w:rStyle w:val="Hyperlinkki"/>
                <w:noProof/>
              </w:rPr>
              <w:t>6</w:t>
            </w:r>
            <w:r>
              <w:rPr>
                <w:rFonts w:asciiTheme="minorHAnsi" w:hAnsiTheme="minorHAnsi"/>
                <w:noProof/>
                <w:kern w:val="2"/>
                <w:szCs w:val="24"/>
                <w:lang w:eastAsia="fi-FI"/>
                <w14:ligatures w14:val="standardContextual"/>
              </w:rPr>
              <w:tab/>
            </w:r>
            <w:r w:rsidRPr="00091492">
              <w:rPr>
                <w:rStyle w:val="Hyperlinkki"/>
                <w:noProof/>
              </w:rPr>
              <w:t>Taseen vastattavia koskevat liitetiedot</w:t>
            </w:r>
            <w:r>
              <w:rPr>
                <w:noProof/>
                <w:webHidden/>
              </w:rPr>
              <w:tab/>
            </w:r>
            <w:r>
              <w:rPr>
                <w:noProof/>
                <w:webHidden/>
              </w:rPr>
              <w:fldChar w:fldCharType="begin"/>
            </w:r>
            <w:r>
              <w:rPr>
                <w:noProof/>
                <w:webHidden/>
              </w:rPr>
              <w:instrText xml:space="preserve"> PAGEREF _Toc193280205 \h </w:instrText>
            </w:r>
            <w:r>
              <w:rPr>
                <w:noProof/>
                <w:webHidden/>
              </w:rPr>
            </w:r>
            <w:r>
              <w:rPr>
                <w:noProof/>
                <w:webHidden/>
              </w:rPr>
              <w:fldChar w:fldCharType="separate"/>
            </w:r>
            <w:r w:rsidR="00AC217E">
              <w:rPr>
                <w:noProof/>
                <w:webHidden/>
              </w:rPr>
              <w:t>108</w:t>
            </w:r>
            <w:r>
              <w:rPr>
                <w:noProof/>
                <w:webHidden/>
              </w:rPr>
              <w:fldChar w:fldCharType="end"/>
            </w:r>
          </w:hyperlink>
        </w:p>
        <w:p w14:paraId="29C45447" w14:textId="39BA8254"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6" w:history="1">
            <w:r w:rsidRPr="00091492">
              <w:rPr>
                <w:rStyle w:val="Hyperlinkki"/>
                <w:noProof/>
              </w:rPr>
              <w:t>7</w:t>
            </w:r>
            <w:r>
              <w:rPr>
                <w:rFonts w:asciiTheme="minorHAnsi" w:hAnsiTheme="minorHAnsi"/>
                <w:noProof/>
                <w:kern w:val="2"/>
                <w:szCs w:val="24"/>
                <w:lang w:eastAsia="fi-FI"/>
                <w14:ligatures w14:val="standardContextual"/>
              </w:rPr>
              <w:tab/>
            </w:r>
            <w:r w:rsidRPr="00091492">
              <w:rPr>
                <w:rStyle w:val="Hyperlinkki"/>
                <w:noProof/>
              </w:rPr>
              <w:t>Vakuuksia ja vastuusitoumuksia koskevat liitetiedot</w:t>
            </w:r>
            <w:r>
              <w:rPr>
                <w:noProof/>
                <w:webHidden/>
              </w:rPr>
              <w:tab/>
            </w:r>
            <w:r>
              <w:rPr>
                <w:noProof/>
                <w:webHidden/>
              </w:rPr>
              <w:fldChar w:fldCharType="begin"/>
            </w:r>
            <w:r>
              <w:rPr>
                <w:noProof/>
                <w:webHidden/>
              </w:rPr>
              <w:instrText xml:space="preserve"> PAGEREF _Toc193280206 \h </w:instrText>
            </w:r>
            <w:r>
              <w:rPr>
                <w:noProof/>
                <w:webHidden/>
              </w:rPr>
            </w:r>
            <w:r>
              <w:rPr>
                <w:noProof/>
                <w:webHidden/>
              </w:rPr>
              <w:fldChar w:fldCharType="separate"/>
            </w:r>
            <w:r w:rsidR="00AC217E">
              <w:rPr>
                <w:noProof/>
                <w:webHidden/>
              </w:rPr>
              <w:t>108</w:t>
            </w:r>
            <w:r>
              <w:rPr>
                <w:noProof/>
                <w:webHidden/>
              </w:rPr>
              <w:fldChar w:fldCharType="end"/>
            </w:r>
          </w:hyperlink>
        </w:p>
        <w:p w14:paraId="6BE1F57E" w14:textId="3D3158EE"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7" w:history="1">
            <w:r w:rsidRPr="00091492">
              <w:rPr>
                <w:rStyle w:val="Hyperlinkki"/>
                <w:noProof/>
              </w:rPr>
              <w:t>8</w:t>
            </w:r>
            <w:r>
              <w:rPr>
                <w:rFonts w:asciiTheme="minorHAnsi" w:hAnsiTheme="minorHAnsi"/>
                <w:noProof/>
                <w:kern w:val="2"/>
                <w:szCs w:val="24"/>
                <w:lang w:eastAsia="fi-FI"/>
                <w14:ligatures w14:val="standardContextual"/>
              </w:rPr>
              <w:tab/>
            </w:r>
            <w:r w:rsidRPr="00091492">
              <w:rPr>
                <w:rStyle w:val="Hyperlinkki"/>
                <w:noProof/>
              </w:rPr>
              <w:t>Omistuksia muissa yhteisöissä koskevat liitetiedot</w:t>
            </w:r>
            <w:r>
              <w:rPr>
                <w:noProof/>
                <w:webHidden/>
              </w:rPr>
              <w:tab/>
            </w:r>
            <w:r>
              <w:rPr>
                <w:noProof/>
                <w:webHidden/>
              </w:rPr>
              <w:fldChar w:fldCharType="begin"/>
            </w:r>
            <w:r>
              <w:rPr>
                <w:noProof/>
                <w:webHidden/>
              </w:rPr>
              <w:instrText xml:space="preserve"> PAGEREF _Toc193280207 \h </w:instrText>
            </w:r>
            <w:r>
              <w:rPr>
                <w:noProof/>
                <w:webHidden/>
              </w:rPr>
            </w:r>
            <w:r>
              <w:rPr>
                <w:noProof/>
                <w:webHidden/>
              </w:rPr>
              <w:fldChar w:fldCharType="separate"/>
            </w:r>
            <w:r w:rsidR="00AC217E">
              <w:rPr>
                <w:noProof/>
                <w:webHidden/>
              </w:rPr>
              <w:t>110</w:t>
            </w:r>
            <w:r>
              <w:rPr>
                <w:noProof/>
                <w:webHidden/>
              </w:rPr>
              <w:fldChar w:fldCharType="end"/>
            </w:r>
          </w:hyperlink>
        </w:p>
        <w:p w14:paraId="5693CA79" w14:textId="4FF553EE" w:rsidR="003A7416" w:rsidRDefault="003A7416">
          <w:pPr>
            <w:pStyle w:val="Sisluet2"/>
            <w:tabs>
              <w:tab w:val="left" w:pos="880"/>
              <w:tab w:val="right" w:leader="dot" w:pos="9628"/>
            </w:tabs>
            <w:rPr>
              <w:rFonts w:asciiTheme="minorHAnsi" w:hAnsiTheme="minorHAnsi"/>
              <w:noProof/>
              <w:kern w:val="2"/>
              <w:szCs w:val="24"/>
              <w:lang w:eastAsia="fi-FI"/>
              <w14:ligatures w14:val="standardContextual"/>
            </w:rPr>
          </w:pPr>
          <w:hyperlink w:anchor="_Toc193280208" w:history="1">
            <w:r w:rsidRPr="00091492">
              <w:rPr>
                <w:rStyle w:val="Hyperlinkki"/>
                <w:noProof/>
              </w:rPr>
              <w:t>9</w:t>
            </w:r>
            <w:r>
              <w:rPr>
                <w:rFonts w:asciiTheme="minorHAnsi" w:hAnsiTheme="minorHAnsi"/>
                <w:noProof/>
                <w:kern w:val="2"/>
                <w:szCs w:val="24"/>
                <w:lang w:eastAsia="fi-FI"/>
                <w14:ligatures w14:val="standardContextual"/>
              </w:rPr>
              <w:tab/>
            </w:r>
            <w:r w:rsidRPr="00091492">
              <w:rPr>
                <w:rStyle w:val="Hyperlinkki"/>
                <w:noProof/>
              </w:rPr>
              <w:t>Taseyksikköinä hoidettujen rahastojen tilinpäätökset</w:t>
            </w:r>
            <w:r>
              <w:rPr>
                <w:noProof/>
                <w:webHidden/>
              </w:rPr>
              <w:tab/>
            </w:r>
            <w:r>
              <w:rPr>
                <w:noProof/>
                <w:webHidden/>
              </w:rPr>
              <w:fldChar w:fldCharType="begin"/>
            </w:r>
            <w:r>
              <w:rPr>
                <w:noProof/>
                <w:webHidden/>
              </w:rPr>
              <w:instrText xml:space="preserve"> PAGEREF _Toc193280208 \h </w:instrText>
            </w:r>
            <w:r>
              <w:rPr>
                <w:noProof/>
                <w:webHidden/>
              </w:rPr>
            </w:r>
            <w:r>
              <w:rPr>
                <w:noProof/>
                <w:webHidden/>
              </w:rPr>
              <w:fldChar w:fldCharType="separate"/>
            </w:r>
            <w:r w:rsidR="00AC217E">
              <w:rPr>
                <w:noProof/>
                <w:webHidden/>
              </w:rPr>
              <w:t>110</w:t>
            </w:r>
            <w:r>
              <w:rPr>
                <w:noProof/>
                <w:webHidden/>
              </w:rPr>
              <w:fldChar w:fldCharType="end"/>
            </w:r>
          </w:hyperlink>
        </w:p>
        <w:p w14:paraId="7ECB6CC7" w14:textId="03520DD8" w:rsidR="003A7416" w:rsidRDefault="003A7416">
          <w:pPr>
            <w:pStyle w:val="Sisluet1"/>
            <w:tabs>
              <w:tab w:val="left" w:pos="442"/>
              <w:tab w:val="right" w:leader="dot" w:pos="9628"/>
            </w:tabs>
            <w:rPr>
              <w:rFonts w:asciiTheme="minorHAnsi" w:hAnsiTheme="minorHAnsi"/>
              <w:noProof/>
              <w:kern w:val="2"/>
              <w:szCs w:val="24"/>
              <w:lang w:eastAsia="fi-FI"/>
              <w14:ligatures w14:val="standardContextual"/>
            </w:rPr>
          </w:pPr>
          <w:hyperlink w:anchor="_Toc193280209" w:history="1">
            <w:r w:rsidRPr="00091492">
              <w:rPr>
                <w:rStyle w:val="Hyperlinkki"/>
                <w:noProof/>
              </w:rPr>
              <w:t>V</w:t>
            </w:r>
            <w:r>
              <w:rPr>
                <w:rFonts w:asciiTheme="minorHAnsi" w:hAnsiTheme="minorHAnsi"/>
                <w:noProof/>
                <w:kern w:val="2"/>
                <w:szCs w:val="24"/>
                <w:lang w:eastAsia="fi-FI"/>
                <w14:ligatures w14:val="standardContextual"/>
              </w:rPr>
              <w:tab/>
            </w:r>
            <w:r w:rsidRPr="00091492">
              <w:rPr>
                <w:rStyle w:val="Hyperlinkki"/>
                <w:noProof/>
              </w:rPr>
              <w:t>Allekirjoitukset ja tilinpäätösmerkintä</w:t>
            </w:r>
            <w:r>
              <w:rPr>
                <w:noProof/>
                <w:webHidden/>
              </w:rPr>
              <w:tab/>
            </w:r>
            <w:r>
              <w:rPr>
                <w:noProof/>
                <w:webHidden/>
              </w:rPr>
              <w:fldChar w:fldCharType="begin"/>
            </w:r>
            <w:r>
              <w:rPr>
                <w:noProof/>
                <w:webHidden/>
              </w:rPr>
              <w:instrText xml:space="preserve"> PAGEREF _Toc193280209 \h </w:instrText>
            </w:r>
            <w:r>
              <w:rPr>
                <w:noProof/>
                <w:webHidden/>
              </w:rPr>
            </w:r>
            <w:r>
              <w:rPr>
                <w:noProof/>
                <w:webHidden/>
              </w:rPr>
              <w:fldChar w:fldCharType="separate"/>
            </w:r>
            <w:r w:rsidR="00AC217E">
              <w:rPr>
                <w:noProof/>
                <w:webHidden/>
              </w:rPr>
              <w:t>118</w:t>
            </w:r>
            <w:r>
              <w:rPr>
                <w:noProof/>
                <w:webHidden/>
              </w:rPr>
              <w:fldChar w:fldCharType="end"/>
            </w:r>
          </w:hyperlink>
        </w:p>
        <w:p w14:paraId="5D1912EA" w14:textId="0F23C02F" w:rsidR="003A7416" w:rsidRDefault="003A7416">
          <w:pPr>
            <w:pStyle w:val="Sisluet1"/>
            <w:tabs>
              <w:tab w:val="left" w:pos="600"/>
              <w:tab w:val="right" w:leader="dot" w:pos="9628"/>
            </w:tabs>
            <w:rPr>
              <w:rFonts w:asciiTheme="minorHAnsi" w:hAnsiTheme="minorHAnsi"/>
              <w:noProof/>
              <w:kern w:val="2"/>
              <w:szCs w:val="24"/>
              <w:lang w:eastAsia="fi-FI"/>
              <w14:ligatures w14:val="standardContextual"/>
            </w:rPr>
          </w:pPr>
          <w:hyperlink w:anchor="_Toc193280210" w:history="1">
            <w:r w:rsidRPr="00091492">
              <w:rPr>
                <w:rStyle w:val="Hyperlinkki"/>
                <w:noProof/>
              </w:rPr>
              <w:t>VI</w:t>
            </w:r>
            <w:r>
              <w:rPr>
                <w:rFonts w:asciiTheme="minorHAnsi" w:hAnsiTheme="minorHAnsi"/>
                <w:noProof/>
                <w:kern w:val="2"/>
                <w:szCs w:val="24"/>
                <w:lang w:eastAsia="fi-FI"/>
                <w14:ligatures w14:val="standardContextual"/>
              </w:rPr>
              <w:tab/>
            </w:r>
            <w:r w:rsidRPr="00091492">
              <w:rPr>
                <w:rStyle w:val="Hyperlinkki"/>
                <w:noProof/>
              </w:rPr>
              <w:t>Luettelot ja selvitykset</w:t>
            </w:r>
            <w:r>
              <w:rPr>
                <w:noProof/>
                <w:webHidden/>
              </w:rPr>
              <w:tab/>
            </w:r>
            <w:r>
              <w:rPr>
                <w:noProof/>
                <w:webHidden/>
              </w:rPr>
              <w:fldChar w:fldCharType="begin"/>
            </w:r>
            <w:r>
              <w:rPr>
                <w:noProof/>
                <w:webHidden/>
              </w:rPr>
              <w:instrText xml:space="preserve"> PAGEREF _Toc193280210 \h </w:instrText>
            </w:r>
            <w:r>
              <w:rPr>
                <w:noProof/>
                <w:webHidden/>
              </w:rPr>
            </w:r>
            <w:r>
              <w:rPr>
                <w:noProof/>
                <w:webHidden/>
              </w:rPr>
              <w:fldChar w:fldCharType="separate"/>
            </w:r>
            <w:r w:rsidR="00AC217E">
              <w:rPr>
                <w:noProof/>
                <w:webHidden/>
              </w:rPr>
              <w:t>120</w:t>
            </w:r>
            <w:r>
              <w:rPr>
                <w:noProof/>
                <w:webHidden/>
              </w:rPr>
              <w:fldChar w:fldCharType="end"/>
            </w:r>
          </w:hyperlink>
        </w:p>
        <w:p w14:paraId="07C7E8BD" w14:textId="25F78855" w:rsidR="002D5691" w:rsidRPr="00F146C8" w:rsidRDefault="00E52E0D">
          <w:pPr>
            <w:rPr>
              <w:rFonts w:ascii="MarttiTeksti" w:hAnsi="MarttiTeksti"/>
              <w:szCs w:val="20"/>
            </w:rPr>
          </w:pPr>
          <w:r>
            <w:rPr>
              <w:rFonts w:ascii="MarttiTeksti" w:hAnsi="MarttiTeksti"/>
              <w:szCs w:val="20"/>
            </w:rPr>
            <w:fldChar w:fldCharType="end"/>
          </w:r>
        </w:p>
      </w:sdtContent>
    </w:sdt>
    <w:p w14:paraId="1FD22875" w14:textId="591F79C7" w:rsidR="002B7A6B" w:rsidRDefault="002B7A6B">
      <w:pPr>
        <w:rPr>
          <w:rFonts w:ascii="MarttiTeksti" w:hAnsi="MarttiTeksti"/>
          <w:szCs w:val="20"/>
        </w:rPr>
      </w:pPr>
      <w:r>
        <w:rPr>
          <w:rFonts w:ascii="MarttiTeksti" w:hAnsi="MarttiTeksti"/>
          <w:szCs w:val="20"/>
        </w:rPr>
        <w:br w:type="page"/>
      </w:r>
    </w:p>
    <w:p w14:paraId="22995DB8" w14:textId="6B92CA95" w:rsidR="005A0926" w:rsidRPr="00C96DDA" w:rsidRDefault="008328BC" w:rsidP="00511D13">
      <w:pPr>
        <w:pStyle w:val="Otsikko2"/>
        <w:ind w:left="527"/>
      </w:pPr>
      <w:bookmarkStart w:id="0" w:name="_Toc193280180"/>
      <w:r w:rsidRPr="00C96DDA">
        <w:rPr>
          <w:rStyle w:val="Otsikko9Char"/>
          <w:rFonts w:ascii="Verdana" w:hAnsi="Verdana"/>
          <w:color w:val="auto"/>
        </w:rPr>
        <w:lastRenderedPageBreak/>
        <w:t>Toimintakertomus</w:t>
      </w:r>
      <w:bookmarkEnd w:id="0"/>
    </w:p>
    <w:p w14:paraId="4E74F95C" w14:textId="5C0FAFD7" w:rsidR="008548C3" w:rsidRPr="006854A1" w:rsidRDefault="00391B6D" w:rsidP="008548C3">
      <w:pPr>
        <w:pStyle w:val="Otsikko3"/>
        <w:rPr>
          <w:rFonts w:eastAsiaTheme="minorEastAsia"/>
        </w:rPr>
      </w:pPr>
      <w:bookmarkStart w:id="1" w:name="_Toc193280181"/>
      <w:r w:rsidRPr="00391B6D">
        <w:rPr>
          <w:rFonts w:eastAsiaTheme="minorEastAsia"/>
        </w:rPr>
        <w:t>Yleiskatsaus</w:t>
      </w:r>
      <w:bookmarkEnd w:id="1"/>
    </w:p>
    <w:p w14:paraId="736B4F91" w14:textId="77777777" w:rsidR="00D3048E" w:rsidRPr="00936FD3" w:rsidRDefault="00D3048E" w:rsidP="00D3048E">
      <w:pPr>
        <w:ind w:left="720"/>
        <w:jc w:val="both"/>
        <w:rPr>
          <w:b/>
          <w:bCs/>
        </w:rPr>
      </w:pPr>
      <w:r>
        <w:rPr>
          <w:b/>
          <w:bCs/>
        </w:rPr>
        <w:t>Järvenpään seurakunnan vuosi 2024 – piispantarkastuksen vuosi</w:t>
      </w:r>
    </w:p>
    <w:p w14:paraId="76D86A47" w14:textId="77777777" w:rsidR="00D3048E" w:rsidRDefault="00D3048E" w:rsidP="00D3048E">
      <w:pPr>
        <w:ind w:left="720"/>
        <w:rPr>
          <w:szCs w:val="24"/>
        </w:rPr>
      </w:pPr>
      <w:r>
        <w:rPr>
          <w:szCs w:val="24"/>
        </w:rPr>
        <w:t xml:space="preserve">Järvenpään seurakunnassa toteutettiin huhtikuussa 2024 piispantarkastus monipuolisella ohjelmalla. </w:t>
      </w:r>
      <w:r w:rsidRPr="000C2D88">
        <w:rPr>
          <w:szCs w:val="24"/>
        </w:rPr>
        <w:t xml:space="preserve">Tarkastusprosessi </w:t>
      </w:r>
      <w:r>
        <w:rPr>
          <w:szCs w:val="24"/>
        </w:rPr>
        <w:t xml:space="preserve">kokonaisuudessaan käsitteli </w:t>
      </w:r>
      <w:r w:rsidRPr="000C2D88">
        <w:rPr>
          <w:szCs w:val="24"/>
        </w:rPr>
        <w:t>mm. seurakunnan talouden tilaa, hallinnon toteuttamis</w:t>
      </w:r>
      <w:r>
        <w:rPr>
          <w:szCs w:val="24"/>
        </w:rPr>
        <w:t>ta</w:t>
      </w:r>
      <w:r w:rsidRPr="000C2D88">
        <w:rPr>
          <w:szCs w:val="24"/>
        </w:rPr>
        <w:t>, henkilöstökysymyksi</w:t>
      </w:r>
      <w:r>
        <w:rPr>
          <w:szCs w:val="24"/>
        </w:rPr>
        <w:t>ä</w:t>
      </w:r>
      <w:r w:rsidRPr="000C2D88">
        <w:rPr>
          <w:szCs w:val="24"/>
        </w:rPr>
        <w:t>, toimintaympäristön muutoksi</w:t>
      </w:r>
      <w:r>
        <w:rPr>
          <w:szCs w:val="24"/>
        </w:rPr>
        <w:t>a</w:t>
      </w:r>
      <w:r w:rsidRPr="000C2D88">
        <w:rPr>
          <w:szCs w:val="24"/>
        </w:rPr>
        <w:t>, tulevaisuuden haastei</w:t>
      </w:r>
      <w:r>
        <w:rPr>
          <w:szCs w:val="24"/>
        </w:rPr>
        <w:t>ta</w:t>
      </w:r>
      <w:r w:rsidRPr="000C2D88">
        <w:rPr>
          <w:szCs w:val="24"/>
        </w:rPr>
        <w:t xml:space="preserve"> ja seurakunnan yhteistyöverkosto</w:t>
      </w:r>
      <w:r>
        <w:rPr>
          <w:szCs w:val="24"/>
        </w:rPr>
        <w:t>ja</w:t>
      </w:r>
      <w:r w:rsidRPr="000C2D88">
        <w:rPr>
          <w:szCs w:val="24"/>
        </w:rPr>
        <w:t>. Näitä käsitelt</w:t>
      </w:r>
      <w:r>
        <w:rPr>
          <w:szCs w:val="24"/>
        </w:rPr>
        <w:t>iin</w:t>
      </w:r>
      <w:r w:rsidRPr="000C2D88">
        <w:rPr>
          <w:szCs w:val="24"/>
        </w:rPr>
        <w:t xml:space="preserve"> johtavien viranhaltijoiden, koko henkilöstön sekä luottamushenkilöiden kanssa. </w:t>
      </w:r>
      <w:r>
        <w:rPr>
          <w:szCs w:val="24"/>
        </w:rPr>
        <w:t>Piispantarkastusviikko huipentui piispanmessuun 28.4.2024.  Edellinen piispantarkastus oli toteutettu 15 vuotta sitten vuonna 2009.</w:t>
      </w:r>
    </w:p>
    <w:p w14:paraId="677228B1" w14:textId="77777777" w:rsidR="00D3048E" w:rsidRDefault="00D3048E" w:rsidP="00D3048E">
      <w:pPr>
        <w:ind w:left="720"/>
        <w:rPr>
          <w:szCs w:val="24"/>
        </w:rPr>
      </w:pPr>
      <w:r>
        <w:rPr>
          <w:szCs w:val="24"/>
        </w:rPr>
        <w:t>Piispantarkastuksen loppuraportissa seurakunnan vahvuuksiksi mainittiin talous, kiinteistöt, yhteistyöverkostot, vastuunkantajat ja seurakunnan toiminta sekä profiloituminen kirkon työntekijöiden kasvattajaseurakuntana.</w:t>
      </w:r>
    </w:p>
    <w:p w14:paraId="218FF4BB" w14:textId="77777777" w:rsidR="00D3048E" w:rsidRDefault="00D3048E" w:rsidP="00D3048E">
      <w:pPr>
        <w:ind w:left="720"/>
        <w:rPr>
          <w:szCs w:val="24"/>
        </w:rPr>
      </w:pPr>
      <w:r>
        <w:rPr>
          <w:szCs w:val="24"/>
        </w:rPr>
        <w:t>Kehityskohteiksi loppuraportissa mainittiin mm. k</w:t>
      </w:r>
      <w:r w:rsidRPr="000C2D88">
        <w:rPr>
          <w:szCs w:val="24"/>
        </w:rPr>
        <w:t>asvatuksen johtamisjärjestelmä</w:t>
      </w:r>
      <w:r>
        <w:rPr>
          <w:szCs w:val="24"/>
        </w:rPr>
        <w:t>n tarkastelu ja mahdollinen uudelleenorganisointi sekä työyhteisön keskinäisen vuorovaikutuksen vahvistaminen.</w:t>
      </w:r>
    </w:p>
    <w:p w14:paraId="2AAC6906" w14:textId="77777777" w:rsidR="00D3048E" w:rsidRDefault="00D3048E" w:rsidP="00D3048E">
      <w:pPr>
        <w:ind w:left="720"/>
        <w:rPr>
          <w:szCs w:val="24"/>
        </w:rPr>
      </w:pPr>
      <w:r>
        <w:rPr>
          <w:szCs w:val="24"/>
        </w:rPr>
        <w:t>Piispantarkastuksen jälkitarkastus toteutetaan kesäkuussa 2025 lääninrovastin johdolla.</w:t>
      </w:r>
    </w:p>
    <w:p w14:paraId="3345E2C6" w14:textId="77777777" w:rsidR="00D3048E" w:rsidRPr="0087769F" w:rsidRDefault="00D3048E" w:rsidP="00D3048E">
      <w:pPr>
        <w:ind w:left="720"/>
        <w:rPr>
          <w:szCs w:val="24"/>
        </w:rPr>
      </w:pPr>
      <w:r>
        <w:rPr>
          <w:szCs w:val="24"/>
        </w:rPr>
        <w:t>Seurakunnan henkilöstöstrategia valmistui marraskuussa 2024. Valmisteluprosessin aikana henkilöstöstrategiatyöryhmä valmisteli monia ajankohtaisia rekrytointeihin ja strategian toteuttamiseen liittyviä kysymyksiä. Tämän johdosta varsinaisen henkilöstöstrategian valmistelutyö viivästyi, koska valmisteluun haluttiin kytkeä laajasti myös henkilöstö ja luottamushenkilöt. Henkilöstöstrategia hyväksyttiin kirkkovaltuuston kokouksessa 10. joulukuuta 2024.</w:t>
      </w:r>
    </w:p>
    <w:p w14:paraId="00999395" w14:textId="30A8EED0" w:rsidR="00AC217E" w:rsidRDefault="00AC217E" w:rsidP="00D3048E"/>
    <w:p w14:paraId="08E5C25F" w14:textId="309CCABD" w:rsidR="00AC217E" w:rsidRPr="003B1ECF" w:rsidRDefault="00AC217E" w:rsidP="00AC217E">
      <w:r w:rsidRPr="00E3518D">
        <w:t xml:space="preserve">Järvenpään seurakunnalle kertyi tilikaudelta 2024 ylijäämää 26 065 euroa </w:t>
      </w:r>
      <w:r w:rsidRPr="008F128A">
        <w:t>(</w:t>
      </w:r>
      <w:r>
        <w:t>902 716 €</w:t>
      </w:r>
      <w:r w:rsidRPr="008F128A">
        <w:t>, 2023).</w:t>
      </w:r>
      <w:r w:rsidRPr="009B66E5">
        <w:rPr>
          <w:color w:val="7030A0"/>
        </w:rPr>
        <w:t xml:space="preserve"> </w:t>
      </w:r>
      <w:r w:rsidRPr="003B1ECF">
        <w:t xml:space="preserve">Uusia investointeja oli Rekikadun remontti, joka myös valmistui vuoden 2024 aikana. Seurakuntatalolla tehtiin viraston osalta ilmanvaihdon muutostyö. </w:t>
      </w:r>
    </w:p>
    <w:p w14:paraId="715E5E98" w14:textId="56D2DD00" w:rsidR="00AC217E" w:rsidRPr="009B66E5" w:rsidRDefault="00AC217E" w:rsidP="00AC217E">
      <w:pPr>
        <w:rPr>
          <w:strike/>
          <w:color w:val="7030A0"/>
        </w:rPr>
      </w:pPr>
      <w:r w:rsidRPr="00AA05E8">
        <w:rPr>
          <w:color w:val="000000" w:themeColor="text1"/>
        </w:rPr>
        <w:t xml:space="preserve">Vuoden 2024 aikana samoin kuin koko strategiakaudella yhtenä Järvenpään seurakunnan tavoitteena on huolehtia työntekijöiden hyvinvoinnista. Yhtenä toimenpiteenä esihenkilöille järjestetään </w:t>
      </w:r>
      <w:r>
        <w:rPr>
          <w:color w:val="000000" w:themeColor="text1"/>
        </w:rPr>
        <w:t>vuoden</w:t>
      </w:r>
      <w:r w:rsidRPr="00AA05E8">
        <w:rPr>
          <w:color w:val="000000" w:themeColor="text1"/>
        </w:rPr>
        <w:t xml:space="preserve"> 2025 aikana ko</w:t>
      </w:r>
      <w:r>
        <w:rPr>
          <w:color w:val="000000" w:themeColor="text1"/>
        </w:rPr>
        <w:t>u</w:t>
      </w:r>
      <w:r w:rsidRPr="00AA05E8">
        <w:rPr>
          <w:color w:val="000000" w:themeColor="text1"/>
        </w:rPr>
        <w:t>lutusta</w:t>
      </w:r>
      <w:r w:rsidRPr="00744BA3">
        <w:t>. Sairauspoissaolot ovat työterveyshuollon tuottaman raportin mukaan kääntyneet hienoiseen laskuun. Henkilöstöstä kaksi henkilöä jäi vuoden aikana eläkkeelle</w:t>
      </w:r>
      <w:r w:rsidRPr="008F128A">
        <w:t>.</w:t>
      </w:r>
    </w:p>
    <w:p w14:paraId="4C5FF43D" w14:textId="1EC9FD65" w:rsidR="00AC217E" w:rsidRPr="008F128A" w:rsidRDefault="00AC217E" w:rsidP="00AC217E">
      <w:r w:rsidRPr="008F128A">
        <w:t xml:space="preserve">Seurakuntamme haasteena on aleneva jäsenkehitys </w:t>
      </w:r>
      <w:r>
        <w:t xml:space="preserve">ja sen myötä alenevat verotulot. </w:t>
      </w:r>
      <w:r w:rsidRPr="008F128A">
        <w:t>Talouden raamit tiukkenevat näin ollen väistämättä.</w:t>
      </w:r>
    </w:p>
    <w:p w14:paraId="1829AE4A" w14:textId="2F90FB7D" w:rsidR="00AC217E" w:rsidRPr="00936FD3" w:rsidRDefault="00AC217E" w:rsidP="00AC217E">
      <w:pPr>
        <w:jc w:val="both"/>
        <w:rPr>
          <w:b/>
          <w:bCs/>
        </w:rPr>
      </w:pPr>
      <w:r w:rsidRPr="00936FD3">
        <w:rPr>
          <w:b/>
          <w:bCs/>
        </w:rPr>
        <w:t>Kiitos</w:t>
      </w:r>
    </w:p>
    <w:p w14:paraId="12101677" w14:textId="19D08890" w:rsidR="00AC217E" w:rsidRDefault="00AC217E" w:rsidP="00AC217E">
      <w:pPr>
        <w:ind w:right="484"/>
        <w:jc w:val="both"/>
      </w:pPr>
      <w:r w:rsidRPr="00936FD3">
        <w:t>Haluamme kiittää kaikkia seurakunnan toimintaa</w:t>
      </w:r>
      <w:r>
        <w:t>n</w:t>
      </w:r>
      <w:r w:rsidRPr="00936FD3">
        <w:t xml:space="preserve"> osallistuneita ja seurakunnan toiminnan mahdollistaneita jäseniämme. Lämmin kiitos hyvin hoidetusta toiminnastamme koko henkilökunnalle, luottamushenkilöille ja vapaaehtoisille. </w:t>
      </w:r>
    </w:p>
    <w:p w14:paraId="70853476" w14:textId="180787CC" w:rsidR="00D3048E" w:rsidRDefault="00D3048E" w:rsidP="00AC217E">
      <w:pPr>
        <w:spacing w:after="160" w:line="259" w:lineRule="auto"/>
      </w:pPr>
    </w:p>
    <w:p w14:paraId="2CE44270" w14:textId="2A98BBD5" w:rsidR="00AC217E" w:rsidRDefault="00AC217E" w:rsidP="00AC217E">
      <w:pPr>
        <w:spacing w:after="160" w:line="259" w:lineRule="auto"/>
        <w:rPr>
          <w:noProof/>
        </w:rPr>
      </w:pPr>
    </w:p>
    <w:p w14:paraId="555271BC" w14:textId="6FC86729" w:rsidR="000F6735" w:rsidRDefault="000F6735" w:rsidP="00AC217E">
      <w:pPr>
        <w:spacing w:after="160" w:line="259" w:lineRule="auto"/>
        <w:rPr>
          <w:noProof/>
        </w:rPr>
      </w:pPr>
      <w:r>
        <w:rPr>
          <w:noProof/>
        </w:rPr>
        <w:t>Vesa Koivisto</w:t>
      </w:r>
      <w:r>
        <w:rPr>
          <w:noProof/>
        </w:rPr>
        <w:tab/>
      </w:r>
      <w:r>
        <w:rPr>
          <w:noProof/>
        </w:rPr>
        <w:tab/>
        <w:t>Minna Hannula</w:t>
      </w:r>
      <w:r>
        <w:rPr>
          <w:noProof/>
        </w:rPr>
        <w:tab/>
      </w:r>
    </w:p>
    <w:p w14:paraId="57B37A2D" w14:textId="43F58518" w:rsidR="000F6735" w:rsidRDefault="000F6735" w:rsidP="00AC217E">
      <w:pPr>
        <w:spacing w:after="160" w:line="259" w:lineRule="auto"/>
      </w:pPr>
      <w:r>
        <w:rPr>
          <w:noProof/>
        </w:rPr>
        <w:t>kirkkoherra</w:t>
      </w:r>
      <w:r>
        <w:rPr>
          <w:noProof/>
        </w:rPr>
        <w:tab/>
      </w:r>
      <w:r>
        <w:rPr>
          <w:noProof/>
        </w:rPr>
        <w:tab/>
        <w:t>v</w:t>
      </w:r>
      <w:r w:rsidR="0046170A">
        <w:rPr>
          <w:noProof/>
        </w:rPr>
        <w:t>t</w:t>
      </w:r>
      <w:r>
        <w:rPr>
          <w:noProof/>
        </w:rPr>
        <w:t>. talousjohtaja</w:t>
      </w:r>
    </w:p>
    <w:p w14:paraId="5A563612" w14:textId="77777777" w:rsidR="00AC217E" w:rsidRDefault="00AC217E" w:rsidP="00AC217E">
      <w:pPr>
        <w:spacing w:after="160" w:line="259" w:lineRule="auto"/>
      </w:pPr>
    </w:p>
    <w:p w14:paraId="1E3CA436" w14:textId="77777777" w:rsidR="00AC217E" w:rsidRDefault="00AC217E" w:rsidP="00AC217E">
      <w:pPr>
        <w:spacing w:after="160" w:line="259" w:lineRule="auto"/>
      </w:pPr>
    </w:p>
    <w:p w14:paraId="6925AE39" w14:textId="77777777" w:rsidR="00AC217E" w:rsidRDefault="00AC217E" w:rsidP="00AC217E">
      <w:pPr>
        <w:spacing w:after="160" w:line="259" w:lineRule="auto"/>
      </w:pPr>
    </w:p>
    <w:p w14:paraId="515D57EF" w14:textId="77777777" w:rsidR="00AC217E" w:rsidRDefault="00AC217E" w:rsidP="00AC217E">
      <w:pPr>
        <w:spacing w:after="160" w:line="259" w:lineRule="auto"/>
      </w:pPr>
    </w:p>
    <w:p w14:paraId="6C829AAC" w14:textId="77777777" w:rsidR="00AC217E" w:rsidRDefault="00AC217E" w:rsidP="00AC217E">
      <w:pPr>
        <w:spacing w:after="160" w:line="259" w:lineRule="auto"/>
      </w:pPr>
    </w:p>
    <w:p w14:paraId="3D962CFE" w14:textId="77777777" w:rsidR="00AC217E" w:rsidRDefault="00AC217E" w:rsidP="00AC217E">
      <w:pPr>
        <w:spacing w:after="160" w:line="259" w:lineRule="auto"/>
      </w:pPr>
    </w:p>
    <w:p w14:paraId="18E755C1" w14:textId="77777777" w:rsidR="00AC217E" w:rsidRDefault="00AC217E" w:rsidP="00AC217E">
      <w:pPr>
        <w:spacing w:after="160" w:line="259" w:lineRule="auto"/>
      </w:pPr>
    </w:p>
    <w:p w14:paraId="68F15604" w14:textId="33CB7F07" w:rsidR="00AC217E" w:rsidRDefault="00AC217E" w:rsidP="00AC217E">
      <w:pPr>
        <w:spacing w:after="160" w:line="259" w:lineRule="auto"/>
      </w:pPr>
    </w:p>
    <w:p w14:paraId="2F2620F2" w14:textId="166A972E" w:rsidR="00AC217E" w:rsidRPr="00AC217E" w:rsidRDefault="00AC217E" w:rsidP="00AC217E">
      <w:pPr>
        <w:spacing w:after="160" w:line="259" w:lineRule="auto"/>
      </w:pPr>
    </w:p>
    <w:p w14:paraId="413A8835" w14:textId="77777777" w:rsidR="00D3048E" w:rsidRPr="00A55F22" w:rsidRDefault="00D3048E" w:rsidP="00D3048E">
      <w:pPr>
        <w:spacing w:before="400"/>
        <w:rPr>
          <w:color w:val="FF0000"/>
        </w:rPr>
      </w:pPr>
      <w:r>
        <w:rPr>
          <w:b/>
          <w:bCs/>
        </w:rPr>
        <w:t>Järvenpään</w:t>
      </w:r>
      <w:r w:rsidRPr="00DF1376">
        <w:rPr>
          <w:b/>
          <w:bCs/>
        </w:rPr>
        <w:t xml:space="preserve"> seurakunnan missio, visio, strategia</w:t>
      </w:r>
      <w:r>
        <w:rPr>
          <w:b/>
          <w:bCs/>
        </w:rPr>
        <w:t xml:space="preserve"> </w:t>
      </w:r>
    </w:p>
    <w:p w14:paraId="7D881E1C" w14:textId="77777777" w:rsidR="00D3048E" w:rsidRDefault="00D3048E" w:rsidP="00D3048E">
      <w:pPr>
        <w:rPr>
          <w:rFonts w:ascii="Open Sans" w:hAnsi="Open Sans" w:cs="Open Sans"/>
          <w:color w:val="272833"/>
          <w:shd w:val="clear" w:color="auto" w:fill="FFFFFF"/>
        </w:rPr>
      </w:pPr>
      <w:r>
        <w:t>Neljän kellon strategiassamme vuosille 2022–2026 on Järvenpään</w:t>
      </w:r>
      <w:r w:rsidRPr="00DF1376">
        <w:t xml:space="preserve"> seurakunnan </w:t>
      </w:r>
      <w:r>
        <w:t xml:space="preserve">toiminta-ajatukseksi määritelty </w:t>
      </w:r>
      <w:r>
        <w:rPr>
          <w:rFonts w:ascii="Open Sans" w:hAnsi="Open Sans" w:cs="Open Sans"/>
          <w:color w:val="272833"/>
          <w:shd w:val="clear" w:color="auto" w:fill="FFFFFF"/>
        </w:rPr>
        <w:t xml:space="preserve">toimia kristillisen uskon, toivon ja rakkauden syntymiseksi ja kasvamiseksi Järvenpäässä ja kaikkialla maailmassa. </w:t>
      </w:r>
    </w:p>
    <w:p w14:paraId="69F8159A" w14:textId="77777777" w:rsidR="00D3048E" w:rsidRPr="00234BF6" w:rsidRDefault="00D3048E" w:rsidP="00D3048E">
      <w:r>
        <w:rPr>
          <w:rFonts w:ascii="Open Sans" w:hAnsi="Open Sans" w:cs="Open Sans"/>
          <w:color w:val="272833"/>
          <w:shd w:val="clear" w:color="auto" w:fill="FFFFFF"/>
        </w:rPr>
        <w:t xml:space="preserve">Strategian tulevaisuuskuvana on, että Järvenpääläiset kokevat kristillisen uskon omakseen ja Järvenpään seurakunnan omaksi yhteisökseen. </w:t>
      </w:r>
      <w:r w:rsidRPr="00DF1376">
        <w:t>Toimin</w:t>
      </w:r>
      <w:r>
        <w:t>taamme ohjaavat arvot</w:t>
      </w:r>
      <w:r w:rsidRPr="00DF1376">
        <w:t xml:space="preserve"> </w:t>
      </w:r>
      <w:r>
        <w:t>ovat a</w:t>
      </w:r>
      <w:r w:rsidRPr="00234BF6">
        <w:t>rmollisuus</w:t>
      </w:r>
      <w:r>
        <w:t>, l</w:t>
      </w:r>
      <w:r w:rsidRPr="00234BF6">
        <w:t>uottamus</w:t>
      </w:r>
      <w:r>
        <w:t>, y</w:t>
      </w:r>
      <w:r w:rsidRPr="00234BF6">
        <w:t>hdenvertaisuus</w:t>
      </w:r>
      <w:r>
        <w:t xml:space="preserve"> ja o</w:t>
      </w:r>
      <w:r w:rsidRPr="00234BF6">
        <w:t>sallisuus</w:t>
      </w:r>
      <w:r>
        <w:t xml:space="preserve">. </w:t>
      </w:r>
    </w:p>
    <w:p w14:paraId="6D61917B" w14:textId="77777777" w:rsidR="00D3048E" w:rsidRDefault="00D3048E" w:rsidP="00D3048E">
      <w:r>
        <w:t>Strategiassa on asetettu neljä painopistettä, joita strategia luonnehtii tarkemmin määritellyin alakohdin. Painopisteet ovat:</w:t>
      </w:r>
      <w:r w:rsidRPr="00DF1376">
        <w:t xml:space="preserve"> </w:t>
      </w:r>
      <w:r>
        <w:t>sukupolvia yhdistävä, tulevaisuudesta huolehtiva, yhteyksiä rakentava ja yhdessä elävä.</w:t>
      </w:r>
    </w:p>
    <w:p w14:paraId="53170209" w14:textId="77777777" w:rsidR="00D3048E" w:rsidRDefault="00D3048E" w:rsidP="00D3048E">
      <w:r w:rsidRPr="00BA47F8">
        <w:rPr>
          <w:szCs w:val="24"/>
        </w:rPr>
        <w:t>Strategia</w:t>
      </w:r>
      <w:r>
        <w:rPr>
          <w:szCs w:val="24"/>
        </w:rPr>
        <w:t>n</w:t>
      </w:r>
      <w:r w:rsidRPr="00BA47F8">
        <w:rPr>
          <w:szCs w:val="24"/>
        </w:rPr>
        <w:t xml:space="preserve"> </w:t>
      </w:r>
      <w:r>
        <w:rPr>
          <w:szCs w:val="24"/>
        </w:rPr>
        <w:t xml:space="preserve">toteutumisen </w:t>
      </w:r>
      <w:r>
        <w:t xml:space="preserve">ja toimintaympäristön muutoksien seuraamiseksi on perustettu strategian seurantaryhmä. </w:t>
      </w:r>
    </w:p>
    <w:p w14:paraId="34B5F1E8" w14:textId="77777777" w:rsidR="00D3048E" w:rsidRPr="00BA47F8" w:rsidRDefault="00D3048E" w:rsidP="00D3048E">
      <w:pPr>
        <w:rPr>
          <w:szCs w:val="24"/>
        </w:rPr>
      </w:pPr>
      <w:r>
        <w:rPr>
          <w:szCs w:val="24"/>
        </w:rPr>
        <w:t>Järvenpään seurakunnan kiinteistöstrategia on laadittu vuosille 2021–2029. K</w:t>
      </w:r>
      <w:r w:rsidRPr="0079252C">
        <w:rPr>
          <w:szCs w:val="24"/>
        </w:rPr>
        <w:t>iinteistöstrategia ennakoi tila-, investointi- ja korjaustarpeita. Siitä ilmenevät seurakunnan kiinteistöjä koskevat ratkaisut, niiden aikataulut sekä mahdolliset strategiakauden aikana tapahtuvat tiloista luopumiset, korjaus- ja hankintatyöt.</w:t>
      </w:r>
      <w:r>
        <w:rPr>
          <w:szCs w:val="24"/>
        </w:rPr>
        <w:t xml:space="preserve"> Kiinteistöstrategian seurantatyöryhmä valmisteli seurantaraportin kirkkovaltuustolle 2023. Sen yhteydessä päätettiin kiinteistöstrategian päivittämisestä vuonna 2025. </w:t>
      </w:r>
    </w:p>
    <w:p w14:paraId="430E1491" w14:textId="77777777" w:rsidR="00D3048E" w:rsidRPr="0087769F" w:rsidRDefault="00D3048E" w:rsidP="00D3048E">
      <w:pPr>
        <w:rPr>
          <w:szCs w:val="24"/>
        </w:rPr>
      </w:pPr>
      <w:r>
        <w:rPr>
          <w:szCs w:val="24"/>
        </w:rPr>
        <w:t>Seurakunnan henkilöstöstrategia vuosille 2025–2030 valmistui marraskuussa 2024. Valmisteluprosessi oli laajuudeltaan mittava ja sen aikana henkilöstöstrategiatyöryhmä valmisteli monia ajankohtaisia rekrytointeihin ja strategian toteuttamiseen liittyviä kysymyksiä. Henkilöstöstrategia hyväksyttiin kirkkovaltuuston kokouksessa 10. joulukuuta 2024.</w:t>
      </w:r>
    </w:p>
    <w:p w14:paraId="0E37DCDD" w14:textId="77777777" w:rsidR="00D3048E" w:rsidRDefault="00D3048E" w:rsidP="00D3048E"/>
    <w:p w14:paraId="1020CA21" w14:textId="77777777" w:rsidR="00D3048E" w:rsidRPr="00A571C7" w:rsidRDefault="00D3048E" w:rsidP="00D3048E"/>
    <w:p w14:paraId="54F6FE2C" w14:textId="77777777" w:rsidR="00D3048E" w:rsidRPr="00DC79B2" w:rsidRDefault="00D3048E" w:rsidP="00D3048E">
      <w:pPr>
        <w:rPr>
          <w:b/>
          <w:bCs/>
          <w:color w:val="C00000"/>
        </w:rPr>
      </w:pPr>
      <w:r w:rsidRPr="008F128A">
        <w:rPr>
          <w:b/>
          <w:bCs/>
        </w:rPr>
        <w:t xml:space="preserve">Olennaisimmat tapahtumat ja muutokset tilinpäätösvuonna ja sen jälkeen </w:t>
      </w:r>
    </w:p>
    <w:p w14:paraId="2281C1F1" w14:textId="77777777" w:rsidR="00D3048E" w:rsidRDefault="00D3048E" w:rsidP="00D3048E">
      <w:pPr>
        <w:rPr>
          <w:color w:val="000000" w:themeColor="text1"/>
          <w:szCs w:val="24"/>
        </w:rPr>
      </w:pPr>
      <w:r>
        <w:rPr>
          <w:color w:val="000000" w:themeColor="text1"/>
          <w:szCs w:val="24"/>
        </w:rPr>
        <w:t>V</w:t>
      </w:r>
      <w:r w:rsidRPr="001D0A93">
        <w:rPr>
          <w:color w:val="000000" w:themeColor="text1"/>
          <w:szCs w:val="24"/>
        </w:rPr>
        <w:t>uo</w:t>
      </w:r>
      <w:r>
        <w:rPr>
          <w:color w:val="000000" w:themeColor="text1"/>
          <w:szCs w:val="24"/>
        </w:rPr>
        <w:t>den</w:t>
      </w:r>
      <w:r w:rsidRPr="001D0A93">
        <w:rPr>
          <w:color w:val="000000" w:themeColor="text1"/>
          <w:szCs w:val="24"/>
        </w:rPr>
        <w:t xml:space="preserve"> 202</w:t>
      </w:r>
      <w:r>
        <w:rPr>
          <w:color w:val="000000" w:themeColor="text1"/>
          <w:szCs w:val="24"/>
        </w:rPr>
        <w:t>4</w:t>
      </w:r>
      <w:r w:rsidRPr="001D0A93">
        <w:rPr>
          <w:color w:val="000000" w:themeColor="text1"/>
          <w:szCs w:val="24"/>
        </w:rPr>
        <w:t xml:space="preserve"> </w:t>
      </w:r>
      <w:r>
        <w:rPr>
          <w:color w:val="000000" w:themeColor="text1"/>
          <w:szCs w:val="24"/>
        </w:rPr>
        <w:t xml:space="preserve">erityisiä tapahtumia oli piispantarkastusviikko huhtikuun lopulla. Piispantarkastusviikko muodostui työyhteisön, hallintoelinten ja yhteistyötahojen ja seurakuntalaisten kohtaamisista eri tilanteissa. Piispantarkastus huipentui piispanmessuun kirkossa. </w:t>
      </w:r>
    </w:p>
    <w:p w14:paraId="66F9F9DD" w14:textId="77777777" w:rsidR="00D3048E" w:rsidRPr="001D0A93" w:rsidRDefault="00D3048E" w:rsidP="00D3048E">
      <w:pPr>
        <w:rPr>
          <w:color w:val="000000" w:themeColor="text1"/>
          <w:szCs w:val="24"/>
        </w:rPr>
      </w:pPr>
      <w:r>
        <w:rPr>
          <w:color w:val="000000" w:themeColor="text1"/>
          <w:szCs w:val="24"/>
        </w:rPr>
        <w:t>Seurakuntatyössä</w:t>
      </w:r>
      <w:r w:rsidRPr="001D0A93">
        <w:rPr>
          <w:color w:val="000000" w:themeColor="text1"/>
          <w:szCs w:val="24"/>
        </w:rPr>
        <w:t xml:space="preserve"> </w:t>
      </w:r>
      <w:r>
        <w:rPr>
          <w:color w:val="000000" w:themeColor="text1"/>
          <w:szCs w:val="24"/>
        </w:rPr>
        <w:t>e</w:t>
      </w:r>
      <w:r w:rsidRPr="001D0A93">
        <w:rPr>
          <w:color w:val="000000" w:themeColor="text1"/>
          <w:szCs w:val="24"/>
        </w:rPr>
        <w:t>ri työalojen tavoitteissa</w:t>
      </w:r>
      <w:r>
        <w:rPr>
          <w:color w:val="000000" w:themeColor="text1"/>
          <w:szCs w:val="24"/>
        </w:rPr>
        <w:t xml:space="preserve"> ja toiminnassa</w:t>
      </w:r>
      <w:r w:rsidRPr="001D0A93">
        <w:rPr>
          <w:color w:val="000000" w:themeColor="text1"/>
          <w:szCs w:val="24"/>
        </w:rPr>
        <w:t xml:space="preserve"> korostu</w:t>
      </w:r>
      <w:r>
        <w:rPr>
          <w:color w:val="000000" w:themeColor="text1"/>
          <w:szCs w:val="24"/>
        </w:rPr>
        <w:t>ivat</w:t>
      </w:r>
      <w:r w:rsidRPr="001D0A93">
        <w:rPr>
          <w:color w:val="000000" w:themeColor="text1"/>
          <w:szCs w:val="24"/>
        </w:rPr>
        <w:t xml:space="preserve"> uuden strategian mukaiset painopistee</w:t>
      </w:r>
      <w:r>
        <w:rPr>
          <w:color w:val="000000" w:themeColor="text1"/>
          <w:szCs w:val="24"/>
        </w:rPr>
        <w:t>t. Painopisteiden toteutumista tavoitteiden asettelussa arvioitiin strategian seurantaryhmässä.</w:t>
      </w:r>
    </w:p>
    <w:p w14:paraId="1EF37FC9" w14:textId="77777777" w:rsidR="00D3048E" w:rsidRDefault="00D3048E" w:rsidP="00D3048E">
      <w:pPr>
        <w:rPr>
          <w:color w:val="000000" w:themeColor="text1"/>
        </w:rPr>
      </w:pPr>
      <w:r w:rsidRPr="001D0A93">
        <w:rPr>
          <w:color w:val="000000" w:themeColor="text1"/>
        </w:rPr>
        <w:t>Maailmantilantee</w:t>
      </w:r>
      <w:r>
        <w:rPr>
          <w:color w:val="000000" w:themeColor="text1"/>
        </w:rPr>
        <w:t>n jatkuessa edelleen kireänä</w:t>
      </w:r>
      <w:r w:rsidRPr="001D0A93">
        <w:rPr>
          <w:color w:val="000000" w:themeColor="text1"/>
        </w:rPr>
        <w:t xml:space="preserve"> vuoden 202</w:t>
      </w:r>
      <w:r>
        <w:rPr>
          <w:color w:val="000000" w:themeColor="text1"/>
        </w:rPr>
        <w:t>4</w:t>
      </w:r>
      <w:r w:rsidRPr="001D0A93">
        <w:rPr>
          <w:color w:val="000000" w:themeColor="text1"/>
        </w:rPr>
        <w:t xml:space="preserve"> toiminnassa </w:t>
      </w:r>
      <w:r>
        <w:rPr>
          <w:color w:val="000000" w:themeColor="text1"/>
        </w:rPr>
        <w:t>oli</w:t>
      </w:r>
      <w:r w:rsidRPr="001D0A93">
        <w:rPr>
          <w:color w:val="000000" w:themeColor="text1"/>
        </w:rPr>
        <w:t xml:space="preserve"> vahvasti esillä myös strategiassa mainittu tavoite ottaa osaksi yhteisöämme myös muualta muuttajat ja muista kulttuureista tulevat. Erityisesti tämä </w:t>
      </w:r>
      <w:r>
        <w:rPr>
          <w:color w:val="000000" w:themeColor="text1"/>
        </w:rPr>
        <w:t>kosketti</w:t>
      </w:r>
      <w:r w:rsidRPr="001D0A93">
        <w:rPr>
          <w:color w:val="000000" w:themeColor="text1"/>
        </w:rPr>
        <w:t xml:space="preserve"> Ukrainasta Järvenpäähän saapunei</w:t>
      </w:r>
      <w:r>
        <w:rPr>
          <w:color w:val="000000" w:themeColor="text1"/>
        </w:rPr>
        <w:t>den pakolaisten parissa tehtävää työtä. Samoin kouluttauduttiin valmiusasioissa henkisen huollon kysymyksiin.</w:t>
      </w:r>
    </w:p>
    <w:p w14:paraId="7E79F617" w14:textId="77777777" w:rsidR="00D3048E" w:rsidRPr="002219FE" w:rsidRDefault="00D3048E" w:rsidP="00D3048E">
      <w:pPr>
        <w:rPr>
          <w:color w:val="000000" w:themeColor="text1"/>
        </w:rPr>
      </w:pPr>
      <w:r>
        <w:rPr>
          <w:color w:val="000000" w:themeColor="text1"/>
        </w:rPr>
        <w:t xml:space="preserve">Yhdessä katettu - hankkeelle saatiin Järvenpään kaupungin kanssa järjestettyä uusi toteuttaja, Setlementti Louhela. Mukaan toteutukseen tuli myös Tuusulan seurakunta. Yhdessä katettu-toiminnasta laadittiin yhteistyösopimus ja toiminnan rahoitus on pääosin Järvenpään seurakunnan vastuulla toistaiseksi. </w:t>
      </w:r>
    </w:p>
    <w:p w14:paraId="27E2D9C7" w14:textId="77777777" w:rsidR="00D3048E" w:rsidRPr="002219FE" w:rsidRDefault="00D3048E" w:rsidP="00D3048E">
      <w:pPr>
        <w:jc w:val="both"/>
      </w:pPr>
      <w:r>
        <w:t xml:space="preserve">Vuoden aikana tapahtui yllättäviä henkilöstömuutoksia, kun vasta virassaan aloittanut talousjohtaja irtisanoutui koeaikana siirtyäkseen toisiin töihin. Talousjohtajan tehtäviä ovat hoitaneet marraskuun alusta lähtien pääosin kirkkoherra ja talousasiantuntija muun taloustoimiston henkilöstön ottaessa myös lisää vastuuta.  Uuden talousjohtajan rekrytointi aloitettiin marraskuussa. </w:t>
      </w:r>
    </w:p>
    <w:p w14:paraId="44C95FDD" w14:textId="77777777" w:rsidR="00D3048E" w:rsidRPr="002219FE" w:rsidRDefault="00D3048E" w:rsidP="00D3048E">
      <w:pPr>
        <w:rPr>
          <w:color w:val="000000" w:themeColor="text1"/>
        </w:rPr>
      </w:pPr>
      <w:r w:rsidRPr="002219FE">
        <w:rPr>
          <w:color w:val="000000" w:themeColor="text1"/>
        </w:rPr>
        <w:t>Tilikauden päättymisen jälkeen ei ole tapahtunut sellaisia olennaisia toiminnan tai talouden muutoksia, joilla olisi vaikutusta Järvenpään seurakuntaan ja joita ei olisi vuoden 2024 talousarviossa huomioitu.</w:t>
      </w:r>
    </w:p>
    <w:p w14:paraId="7C6F8071" w14:textId="77777777" w:rsidR="00D3048E" w:rsidRPr="00DF1376" w:rsidRDefault="00D3048E" w:rsidP="00D3048E"/>
    <w:p w14:paraId="5C9F631D" w14:textId="77777777" w:rsidR="00D3048E" w:rsidRDefault="00D3048E" w:rsidP="00D3048E">
      <w:pPr>
        <w:rPr>
          <w:b/>
          <w:bCs/>
        </w:rPr>
      </w:pPr>
    </w:p>
    <w:p w14:paraId="69AA374F" w14:textId="77777777" w:rsidR="00D3048E" w:rsidRPr="00A55F22" w:rsidRDefault="00D3048E" w:rsidP="00D3048E">
      <w:pPr>
        <w:rPr>
          <w:bCs/>
          <w:color w:val="FF0000"/>
          <w:szCs w:val="24"/>
        </w:rPr>
      </w:pPr>
      <w:r w:rsidRPr="00DF1376">
        <w:rPr>
          <w:b/>
          <w:bCs/>
        </w:rPr>
        <w:t>Kirkolliset toimitukset tilinpäätösvuonna</w:t>
      </w:r>
      <w:r>
        <w:rPr>
          <w:b/>
          <w:bCs/>
        </w:rPr>
        <w:t xml:space="preserve"> </w:t>
      </w:r>
    </w:p>
    <w:p w14:paraId="4218C17E" w14:textId="77777777" w:rsidR="00D3048E" w:rsidRDefault="00D3048E" w:rsidP="00D3048E">
      <w:r w:rsidRPr="00DF1376">
        <w:t>Kirkollisissa toimituksissa seurakunta kohtaa useimmin jäsenensä. Kirkollis</w:t>
      </w:r>
      <w:r>
        <w:t>ten toimitusten määrä pysyi suunnilleen samana</w:t>
      </w:r>
      <w:r w:rsidRPr="00DF1376">
        <w:t xml:space="preserve"> vuoteen 202</w:t>
      </w:r>
      <w:r>
        <w:t>3</w:t>
      </w:r>
      <w:r w:rsidRPr="00DF1376">
        <w:t xml:space="preserve"> verrattuna. Kirkolli</w:t>
      </w:r>
      <w:r>
        <w:t>sia hautaan siunaamisia Järvenpään seurakunnan jäsenten osalta oli 263 ja näiden lisäksi 49 kirkollista hautaan siunaamista väestörekisteriin kuuluvien osalta.</w:t>
      </w:r>
    </w:p>
    <w:p w14:paraId="4AC3D8E9" w14:textId="77777777" w:rsidR="00D3048E" w:rsidRDefault="00D3048E" w:rsidP="00D3048E">
      <w:r>
        <w:t>Kirkolli</w:t>
      </w:r>
      <w:r w:rsidRPr="00DF1376">
        <w:t xml:space="preserve">sia vihkimisiä järjestettiin </w:t>
      </w:r>
      <w:r>
        <w:t>60</w:t>
      </w:r>
      <w:r w:rsidRPr="00DF1376">
        <w:t xml:space="preserve">, mikä on </w:t>
      </w:r>
      <w:r>
        <w:t>hieman vähemmän kuin 2023 (61)</w:t>
      </w:r>
      <w:r w:rsidRPr="00DF1376">
        <w:t>.</w:t>
      </w:r>
      <w:r>
        <w:t xml:space="preserve"> Samaan aikaan avioliittojen solmimisen määrä vähentyi ylipäänsä Järvenpäässä. </w:t>
      </w:r>
      <w:r w:rsidRPr="00DF1376">
        <w:t xml:space="preserve"> Kastettujen määrä</w:t>
      </w:r>
      <w:r>
        <w:t xml:space="preserve"> oli 246</w:t>
      </w:r>
      <w:r w:rsidRPr="00DF1376">
        <w:t xml:space="preserve"> </w:t>
      </w:r>
      <w:r>
        <w:t>ja kasvoi</w:t>
      </w:r>
      <w:r w:rsidRPr="00DF1376">
        <w:t xml:space="preserve"> vuoteen 202</w:t>
      </w:r>
      <w:r>
        <w:t>3</w:t>
      </w:r>
      <w:r w:rsidRPr="00DF1376">
        <w:t xml:space="preserve"> verrattuna </w:t>
      </w:r>
      <w:r>
        <w:t>kolmella</w:t>
      </w:r>
      <w:r w:rsidRPr="00DF1376">
        <w:t xml:space="preserve"> kastettujen osuuden syntyneistä ollessa </w:t>
      </w:r>
      <w:r>
        <w:t>60,3</w:t>
      </w:r>
      <w:r w:rsidRPr="00DF1376">
        <w:t xml:space="preserve"> %. Osuus on viime vuosina </w:t>
      </w:r>
      <w:r>
        <w:t>pysynyt lähes samalla tasolla.</w:t>
      </w:r>
      <w:r w:rsidRPr="00DF1376">
        <w:t xml:space="preserve"> </w:t>
      </w:r>
    </w:p>
    <w:p w14:paraId="56655030" w14:textId="77777777" w:rsidR="00D3048E" w:rsidRPr="005B5483" w:rsidRDefault="00D3048E" w:rsidP="00D3048E"/>
    <w:p w14:paraId="07C230B6" w14:textId="77777777" w:rsidR="00D3048E" w:rsidRPr="005B5483" w:rsidRDefault="00D3048E" w:rsidP="00D3048E">
      <w:pPr>
        <w:rPr>
          <w:b/>
          <w:bCs/>
        </w:rPr>
      </w:pPr>
      <w:r w:rsidRPr="005B5483">
        <w:rPr>
          <w:b/>
          <w:bCs/>
        </w:rPr>
        <w:t xml:space="preserve">Seurakunnan jäsenet </w:t>
      </w:r>
    </w:p>
    <w:p w14:paraId="3FD35F7A" w14:textId="77777777" w:rsidR="00D3048E" w:rsidRPr="000C1882" w:rsidRDefault="00D3048E" w:rsidP="00D3048E">
      <w:pPr>
        <w:spacing w:after="0"/>
        <w:jc w:val="both"/>
        <w:rPr>
          <w:rFonts w:cs="Times New Roman"/>
          <w:bCs/>
          <w:color w:val="000000" w:themeColor="text1"/>
          <w:szCs w:val="24"/>
        </w:rPr>
      </w:pPr>
      <w:r w:rsidRPr="000C1882">
        <w:rPr>
          <w:rFonts w:cs="Times New Roman"/>
          <w:bCs/>
          <w:szCs w:val="24"/>
        </w:rPr>
        <w:t>Vuonna 2024 seurakunnan jäsenmäärä väheni 411 hengellä (edellisvuonna jäsenmäärä väheni 267 hengellä). Vuoden lopussa seurakunnan jäsenmäärä oli 27 306 (edell. 27 717</w:t>
      </w:r>
      <w:r w:rsidRPr="000C1882">
        <w:rPr>
          <w:rFonts w:cs="Times New Roman"/>
          <w:bCs/>
          <w:color w:val="000000" w:themeColor="text1"/>
          <w:szCs w:val="24"/>
        </w:rPr>
        <w:t>) ja kaupungin väkiluku 46 866 (ed. vuosi 4</w:t>
      </w:r>
      <w:r>
        <w:rPr>
          <w:rFonts w:cs="Times New Roman"/>
          <w:bCs/>
          <w:color w:val="000000" w:themeColor="text1"/>
          <w:szCs w:val="24"/>
        </w:rPr>
        <w:t>6</w:t>
      </w:r>
      <w:r w:rsidRPr="000C1882">
        <w:rPr>
          <w:rFonts w:cs="Times New Roman"/>
          <w:bCs/>
          <w:color w:val="000000" w:themeColor="text1"/>
          <w:szCs w:val="24"/>
        </w:rPr>
        <w:t xml:space="preserve"> 475). Seurakunnan jäsenten suhteellinen osuus kaupungin väkiluvusta on vähitellen laskenut. Vuonna 1980 kaupungin asukkaista oli seurakunnan jäseniä 86,6 %. Vastaava luku kertomusvuonna oli 58,2 % (edell. 59,6 %). </w:t>
      </w:r>
    </w:p>
    <w:p w14:paraId="2B02AF5A" w14:textId="77777777" w:rsidR="00D3048E" w:rsidRPr="000C1882" w:rsidRDefault="00D3048E" w:rsidP="00D3048E">
      <w:pPr>
        <w:spacing w:after="0"/>
        <w:jc w:val="both"/>
        <w:rPr>
          <w:rFonts w:cs="Times New Roman"/>
          <w:bCs/>
          <w:szCs w:val="24"/>
        </w:rPr>
      </w:pPr>
    </w:p>
    <w:p w14:paraId="210DD5FB" w14:textId="77777777" w:rsidR="00D3048E" w:rsidRPr="000C1882" w:rsidRDefault="00D3048E" w:rsidP="00D3048E">
      <w:pPr>
        <w:spacing w:after="0"/>
        <w:jc w:val="both"/>
        <w:rPr>
          <w:rFonts w:cs="Times New Roman"/>
          <w:bCs/>
          <w:szCs w:val="24"/>
        </w:rPr>
      </w:pPr>
      <w:r w:rsidRPr="000C1882">
        <w:rPr>
          <w:rFonts w:cs="Times New Roman"/>
          <w:bCs/>
          <w:szCs w:val="24"/>
        </w:rPr>
        <w:t xml:space="preserve">Seurakuntaan muutti </w:t>
      </w:r>
      <w:r w:rsidRPr="000C1882">
        <w:rPr>
          <w:rFonts w:cs="Times New Roman"/>
          <w:szCs w:val="24"/>
        </w:rPr>
        <w:t>1 544</w:t>
      </w:r>
      <w:r w:rsidRPr="000C1882">
        <w:rPr>
          <w:rFonts w:cs="Times New Roman"/>
          <w:bCs/>
          <w:szCs w:val="24"/>
        </w:rPr>
        <w:t xml:space="preserve"> (1 700), seurakunnasta muutti </w:t>
      </w:r>
      <w:r w:rsidRPr="000C1882">
        <w:rPr>
          <w:rFonts w:cs="Times New Roman"/>
          <w:szCs w:val="24"/>
        </w:rPr>
        <w:t>1 642</w:t>
      </w:r>
      <w:r w:rsidRPr="000C1882">
        <w:rPr>
          <w:rFonts w:cs="Times New Roman"/>
          <w:bCs/>
          <w:szCs w:val="24"/>
        </w:rPr>
        <w:t xml:space="preserve"> (1612), kastettuja lapsia oli 246 (243) ja kuolleita yhteensä 263 (238). Kirkkoon liittyi 218 (200) ja siitä erosi 453 (510).</w:t>
      </w:r>
    </w:p>
    <w:p w14:paraId="2AD6C032" w14:textId="77777777" w:rsidR="00D3048E" w:rsidRDefault="00D3048E" w:rsidP="00D3048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823"/>
        <w:gridCol w:w="1217"/>
        <w:gridCol w:w="1105"/>
        <w:gridCol w:w="1627"/>
        <w:gridCol w:w="85"/>
        <w:gridCol w:w="822"/>
        <w:gridCol w:w="1217"/>
        <w:gridCol w:w="1105"/>
        <w:gridCol w:w="1627"/>
      </w:tblGrid>
      <w:tr w:rsidR="00D3048E" w:rsidRPr="00895FE4" w14:paraId="39970758" w14:textId="77777777" w:rsidTr="000B61B5">
        <w:trPr>
          <w:trHeight w:val="290"/>
        </w:trPr>
        <w:tc>
          <w:tcPr>
            <w:tcW w:w="427" w:type="pct"/>
            <w:vAlign w:val="center"/>
          </w:tcPr>
          <w:p w14:paraId="0B9818FB"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vuosi</w:t>
            </w:r>
          </w:p>
        </w:tc>
        <w:tc>
          <w:tcPr>
            <w:tcW w:w="632" w:type="pct"/>
            <w:vAlign w:val="center"/>
          </w:tcPr>
          <w:p w14:paraId="65030E5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väkiluku</w:t>
            </w:r>
          </w:p>
        </w:tc>
        <w:tc>
          <w:tcPr>
            <w:tcW w:w="574" w:type="pct"/>
            <w:vAlign w:val="center"/>
          </w:tcPr>
          <w:p w14:paraId="414A833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muutos</w:t>
            </w:r>
          </w:p>
        </w:tc>
        <w:tc>
          <w:tcPr>
            <w:tcW w:w="845" w:type="pct"/>
            <w:vAlign w:val="center"/>
          </w:tcPr>
          <w:p w14:paraId="62998E4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muutos (%)</w:t>
            </w:r>
          </w:p>
        </w:tc>
        <w:tc>
          <w:tcPr>
            <w:tcW w:w="44" w:type="pct"/>
            <w:vAlign w:val="center"/>
          </w:tcPr>
          <w:p w14:paraId="37F33E50"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09AA4FB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vuosi</w:t>
            </w:r>
          </w:p>
        </w:tc>
        <w:tc>
          <w:tcPr>
            <w:tcW w:w="632" w:type="pct"/>
            <w:vAlign w:val="center"/>
          </w:tcPr>
          <w:p w14:paraId="65C0F25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väkiluku</w:t>
            </w:r>
          </w:p>
        </w:tc>
        <w:tc>
          <w:tcPr>
            <w:tcW w:w="574" w:type="pct"/>
            <w:vAlign w:val="center"/>
          </w:tcPr>
          <w:p w14:paraId="361E3C7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muutos</w:t>
            </w:r>
          </w:p>
        </w:tc>
        <w:tc>
          <w:tcPr>
            <w:tcW w:w="845" w:type="pct"/>
            <w:vAlign w:val="center"/>
          </w:tcPr>
          <w:p w14:paraId="4103606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muutos (%)</w:t>
            </w:r>
          </w:p>
        </w:tc>
      </w:tr>
      <w:tr w:rsidR="00D3048E" w:rsidRPr="00895FE4" w14:paraId="61BEB070" w14:textId="77777777" w:rsidTr="000B61B5">
        <w:trPr>
          <w:trHeight w:val="305"/>
        </w:trPr>
        <w:tc>
          <w:tcPr>
            <w:tcW w:w="427" w:type="pct"/>
            <w:vAlign w:val="center"/>
          </w:tcPr>
          <w:p w14:paraId="72019B53" w14:textId="77777777" w:rsidR="00D3048E" w:rsidRPr="00895FE4" w:rsidRDefault="00D3048E" w:rsidP="000B61B5">
            <w:pPr>
              <w:spacing w:after="0" w:line="240" w:lineRule="auto"/>
              <w:jc w:val="both"/>
              <w:rPr>
                <w:rFonts w:ascii="Times New Roman" w:hAnsi="Times New Roman" w:cs="Times New Roman"/>
                <w:b/>
                <w:bCs/>
                <w:sz w:val="22"/>
              </w:rPr>
            </w:pPr>
          </w:p>
        </w:tc>
        <w:tc>
          <w:tcPr>
            <w:tcW w:w="632" w:type="pct"/>
            <w:vAlign w:val="center"/>
          </w:tcPr>
          <w:p w14:paraId="42B0AF9F" w14:textId="77777777" w:rsidR="00D3048E" w:rsidRPr="00895FE4" w:rsidRDefault="00D3048E" w:rsidP="000B61B5">
            <w:pPr>
              <w:spacing w:after="0" w:line="240" w:lineRule="auto"/>
              <w:jc w:val="both"/>
              <w:rPr>
                <w:rFonts w:ascii="Times New Roman" w:hAnsi="Times New Roman" w:cs="Times New Roman"/>
                <w:b/>
                <w:bCs/>
                <w:sz w:val="22"/>
              </w:rPr>
            </w:pPr>
          </w:p>
        </w:tc>
        <w:tc>
          <w:tcPr>
            <w:tcW w:w="574" w:type="pct"/>
            <w:vAlign w:val="center"/>
          </w:tcPr>
          <w:p w14:paraId="0F4E32F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(lkm)</w:t>
            </w:r>
          </w:p>
        </w:tc>
        <w:tc>
          <w:tcPr>
            <w:tcW w:w="845" w:type="pct"/>
            <w:vAlign w:val="center"/>
          </w:tcPr>
          <w:p w14:paraId="4605FD28" w14:textId="77777777" w:rsidR="00D3048E" w:rsidRPr="00895FE4" w:rsidRDefault="00D3048E" w:rsidP="000B61B5">
            <w:pPr>
              <w:spacing w:after="0" w:line="240" w:lineRule="auto"/>
              <w:jc w:val="both"/>
              <w:rPr>
                <w:rFonts w:ascii="Times New Roman" w:hAnsi="Times New Roman" w:cs="Times New Roman"/>
                <w:b/>
                <w:bCs/>
                <w:sz w:val="22"/>
              </w:rPr>
            </w:pPr>
          </w:p>
        </w:tc>
        <w:tc>
          <w:tcPr>
            <w:tcW w:w="44" w:type="pct"/>
            <w:vAlign w:val="center"/>
          </w:tcPr>
          <w:p w14:paraId="6ECDAFAF"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63D9C9B4" w14:textId="77777777" w:rsidR="00D3048E" w:rsidRPr="00895FE4" w:rsidRDefault="00D3048E" w:rsidP="000B61B5">
            <w:pPr>
              <w:spacing w:after="0" w:line="240" w:lineRule="auto"/>
              <w:jc w:val="both"/>
              <w:rPr>
                <w:rFonts w:ascii="Times New Roman" w:hAnsi="Times New Roman" w:cs="Times New Roman"/>
                <w:b/>
                <w:bCs/>
                <w:sz w:val="22"/>
              </w:rPr>
            </w:pPr>
          </w:p>
        </w:tc>
        <w:tc>
          <w:tcPr>
            <w:tcW w:w="632" w:type="pct"/>
            <w:vAlign w:val="center"/>
          </w:tcPr>
          <w:p w14:paraId="351BE56B" w14:textId="77777777" w:rsidR="00D3048E" w:rsidRPr="00895FE4" w:rsidRDefault="00D3048E" w:rsidP="000B61B5">
            <w:pPr>
              <w:spacing w:after="0" w:line="240" w:lineRule="auto"/>
              <w:jc w:val="both"/>
              <w:rPr>
                <w:rFonts w:ascii="Times New Roman" w:hAnsi="Times New Roman" w:cs="Times New Roman"/>
                <w:b/>
                <w:bCs/>
                <w:sz w:val="22"/>
              </w:rPr>
            </w:pPr>
          </w:p>
        </w:tc>
        <w:tc>
          <w:tcPr>
            <w:tcW w:w="574" w:type="pct"/>
            <w:vAlign w:val="center"/>
          </w:tcPr>
          <w:p w14:paraId="0A3D0A5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(lkm)</w:t>
            </w:r>
          </w:p>
        </w:tc>
        <w:tc>
          <w:tcPr>
            <w:tcW w:w="845" w:type="pct"/>
            <w:vAlign w:val="center"/>
          </w:tcPr>
          <w:p w14:paraId="62C2AEF4" w14:textId="77777777" w:rsidR="00D3048E" w:rsidRPr="00895FE4" w:rsidRDefault="00D3048E" w:rsidP="000B61B5">
            <w:pPr>
              <w:spacing w:after="0" w:line="240" w:lineRule="auto"/>
              <w:jc w:val="both"/>
              <w:rPr>
                <w:rFonts w:ascii="Times New Roman" w:hAnsi="Times New Roman" w:cs="Times New Roman"/>
                <w:b/>
                <w:bCs/>
                <w:sz w:val="22"/>
              </w:rPr>
            </w:pPr>
          </w:p>
        </w:tc>
      </w:tr>
      <w:tr w:rsidR="00D3048E" w:rsidRPr="00895FE4" w14:paraId="440282DE" w14:textId="77777777" w:rsidTr="000B61B5">
        <w:trPr>
          <w:trHeight w:val="305"/>
        </w:trPr>
        <w:tc>
          <w:tcPr>
            <w:tcW w:w="427" w:type="pct"/>
            <w:vAlign w:val="center"/>
          </w:tcPr>
          <w:p w14:paraId="6B83A4C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1980</w:t>
            </w:r>
          </w:p>
        </w:tc>
        <w:tc>
          <w:tcPr>
            <w:tcW w:w="632" w:type="pct"/>
            <w:vAlign w:val="center"/>
          </w:tcPr>
          <w:p w14:paraId="3456772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19813</w:t>
            </w:r>
          </w:p>
        </w:tc>
        <w:tc>
          <w:tcPr>
            <w:tcW w:w="574" w:type="pct"/>
            <w:vAlign w:val="center"/>
          </w:tcPr>
          <w:p w14:paraId="74263157" w14:textId="77777777" w:rsidR="00D3048E" w:rsidRPr="00895FE4" w:rsidRDefault="00D3048E" w:rsidP="000B61B5">
            <w:pPr>
              <w:spacing w:after="0" w:line="240" w:lineRule="auto"/>
              <w:jc w:val="both"/>
              <w:rPr>
                <w:rFonts w:ascii="Times New Roman" w:hAnsi="Times New Roman" w:cs="Times New Roman"/>
                <w:b/>
                <w:bCs/>
                <w:sz w:val="22"/>
              </w:rPr>
            </w:pPr>
          </w:p>
        </w:tc>
        <w:tc>
          <w:tcPr>
            <w:tcW w:w="845" w:type="pct"/>
            <w:vAlign w:val="center"/>
          </w:tcPr>
          <w:p w14:paraId="783FC173" w14:textId="77777777" w:rsidR="00D3048E" w:rsidRPr="00895FE4" w:rsidRDefault="00D3048E" w:rsidP="000B61B5">
            <w:pPr>
              <w:spacing w:after="0" w:line="240" w:lineRule="auto"/>
              <w:jc w:val="both"/>
              <w:rPr>
                <w:rFonts w:ascii="Times New Roman" w:hAnsi="Times New Roman" w:cs="Times New Roman"/>
                <w:b/>
                <w:bCs/>
                <w:sz w:val="22"/>
              </w:rPr>
            </w:pPr>
          </w:p>
        </w:tc>
        <w:tc>
          <w:tcPr>
            <w:tcW w:w="44" w:type="pct"/>
            <w:vAlign w:val="center"/>
          </w:tcPr>
          <w:p w14:paraId="40ED59E1"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6C9DE56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2007</w:t>
            </w:r>
          </w:p>
        </w:tc>
        <w:tc>
          <w:tcPr>
            <w:tcW w:w="632" w:type="pct"/>
            <w:vAlign w:val="center"/>
          </w:tcPr>
          <w:p w14:paraId="00758F8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29645</w:t>
            </w:r>
          </w:p>
        </w:tc>
        <w:tc>
          <w:tcPr>
            <w:tcW w:w="574" w:type="pct"/>
            <w:vAlign w:val="center"/>
          </w:tcPr>
          <w:p w14:paraId="390F3CF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-35</w:t>
            </w:r>
          </w:p>
        </w:tc>
        <w:tc>
          <w:tcPr>
            <w:tcW w:w="845" w:type="pct"/>
            <w:vAlign w:val="center"/>
          </w:tcPr>
          <w:p w14:paraId="18A318F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-0,12</w:t>
            </w:r>
          </w:p>
        </w:tc>
      </w:tr>
      <w:tr w:rsidR="00D3048E" w:rsidRPr="00895FE4" w14:paraId="69CE2B89" w14:textId="77777777" w:rsidTr="000B61B5">
        <w:trPr>
          <w:trHeight w:val="305"/>
        </w:trPr>
        <w:tc>
          <w:tcPr>
            <w:tcW w:w="427" w:type="pct"/>
            <w:vAlign w:val="center"/>
          </w:tcPr>
          <w:p w14:paraId="2F635A2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1985</w:t>
            </w:r>
          </w:p>
        </w:tc>
        <w:tc>
          <w:tcPr>
            <w:tcW w:w="632" w:type="pct"/>
            <w:vAlign w:val="center"/>
          </w:tcPr>
          <w:p w14:paraId="1185C23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22627</w:t>
            </w:r>
          </w:p>
        </w:tc>
        <w:tc>
          <w:tcPr>
            <w:tcW w:w="574" w:type="pct"/>
            <w:vAlign w:val="center"/>
          </w:tcPr>
          <w:p w14:paraId="5379699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2814</w:t>
            </w:r>
          </w:p>
        </w:tc>
        <w:tc>
          <w:tcPr>
            <w:tcW w:w="845" w:type="pct"/>
            <w:vAlign w:val="center"/>
          </w:tcPr>
          <w:p w14:paraId="73D5828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14,2</w:t>
            </w:r>
          </w:p>
        </w:tc>
        <w:tc>
          <w:tcPr>
            <w:tcW w:w="44" w:type="pct"/>
            <w:vAlign w:val="center"/>
          </w:tcPr>
          <w:p w14:paraId="60FC59DD"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4C106CB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2008</w:t>
            </w:r>
          </w:p>
        </w:tc>
        <w:tc>
          <w:tcPr>
            <w:tcW w:w="632" w:type="pct"/>
            <w:vAlign w:val="center"/>
          </w:tcPr>
          <w:p w14:paraId="2D289FB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29511</w:t>
            </w:r>
          </w:p>
        </w:tc>
        <w:tc>
          <w:tcPr>
            <w:tcW w:w="574" w:type="pct"/>
            <w:vAlign w:val="center"/>
          </w:tcPr>
          <w:p w14:paraId="0A8448D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-134</w:t>
            </w:r>
          </w:p>
        </w:tc>
        <w:tc>
          <w:tcPr>
            <w:tcW w:w="845" w:type="pct"/>
            <w:vAlign w:val="center"/>
          </w:tcPr>
          <w:p w14:paraId="0FEBF2CC"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-0,45</w:t>
            </w:r>
          </w:p>
        </w:tc>
      </w:tr>
      <w:tr w:rsidR="00D3048E" w:rsidRPr="00895FE4" w14:paraId="2F9B6B08" w14:textId="77777777" w:rsidTr="000B61B5">
        <w:trPr>
          <w:trHeight w:val="305"/>
        </w:trPr>
        <w:tc>
          <w:tcPr>
            <w:tcW w:w="427" w:type="pct"/>
            <w:vAlign w:val="center"/>
          </w:tcPr>
          <w:p w14:paraId="2569262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1990</w:t>
            </w:r>
          </w:p>
        </w:tc>
        <w:tc>
          <w:tcPr>
            <w:tcW w:w="632" w:type="pct"/>
            <w:vAlign w:val="center"/>
          </w:tcPr>
          <w:p w14:paraId="4DE9518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25902</w:t>
            </w:r>
          </w:p>
        </w:tc>
        <w:tc>
          <w:tcPr>
            <w:tcW w:w="574" w:type="pct"/>
            <w:vAlign w:val="center"/>
          </w:tcPr>
          <w:p w14:paraId="0AEA6E9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529</w:t>
            </w:r>
          </w:p>
        </w:tc>
        <w:tc>
          <w:tcPr>
            <w:tcW w:w="845" w:type="pct"/>
            <w:vAlign w:val="center"/>
          </w:tcPr>
          <w:p w14:paraId="5EA1143B"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2,08</w:t>
            </w:r>
          </w:p>
        </w:tc>
        <w:tc>
          <w:tcPr>
            <w:tcW w:w="44" w:type="pct"/>
            <w:vAlign w:val="center"/>
          </w:tcPr>
          <w:p w14:paraId="64920DEC"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522D058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2009</w:t>
            </w:r>
          </w:p>
        </w:tc>
        <w:tc>
          <w:tcPr>
            <w:tcW w:w="632" w:type="pct"/>
            <w:vAlign w:val="center"/>
          </w:tcPr>
          <w:p w14:paraId="243AE4D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29474</w:t>
            </w:r>
          </w:p>
        </w:tc>
        <w:tc>
          <w:tcPr>
            <w:tcW w:w="574" w:type="pct"/>
            <w:vAlign w:val="center"/>
          </w:tcPr>
          <w:p w14:paraId="026AC8A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-37</w:t>
            </w:r>
          </w:p>
        </w:tc>
        <w:tc>
          <w:tcPr>
            <w:tcW w:w="845" w:type="pct"/>
            <w:vAlign w:val="center"/>
          </w:tcPr>
          <w:p w14:paraId="55A17F3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-0,13</w:t>
            </w:r>
          </w:p>
        </w:tc>
      </w:tr>
      <w:tr w:rsidR="00D3048E" w:rsidRPr="00895FE4" w14:paraId="01702BE3" w14:textId="77777777" w:rsidTr="000B61B5">
        <w:trPr>
          <w:trHeight w:val="305"/>
        </w:trPr>
        <w:tc>
          <w:tcPr>
            <w:tcW w:w="427" w:type="pct"/>
            <w:vAlign w:val="center"/>
          </w:tcPr>
          <w:p w14:paraId="7865E5E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lastRenderedPageBreak/>
              <w:t>1991</w:t>
            </w:r>
          </w:p>
        </w:tc>
        <w:tc>
          <w:tcPr>
            <w:tcW w:w="632" w:type="pct"/>
            <w:vAlign w:val="center"/>
          </w:tcPr>
          <w:p w14:paraId="78319A25"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26438</w:t>
            </w:r>
          </w:p>
        </w:tc>
        <w:tc>
          <w:tcPr>
            <w:tcW w:w="574" w:type="pct"/>
            <w:vAlign w:val="center"/>
          </w:tcPr>
          <w:p w14:paraId="21F3655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536</w:t>
            </w:r>
          </w:p>
        </w:tc>
        <w:tc>
          <w:tcPr>
            <w:tcW w:w="845" w:type="pct"/>
            <w:vAlign w:val="center"/>
          </w:tcPr>
          <w:p w14:paraId="11849E9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2,07</w:t>
            </w:r>
          </w:p>
        </w:tc>
        <w:tc>
          <w:tcPr>
            <w:tcW w:w="44" w:type="pct"/>
            <w:vAlign w:val="center"/>
          </w:tcPr>
          <w:p w14:paraId="27C4DFB9"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46C7800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2010</w:t>
            </w:r>
          </w:p>
        </w:tc>
        <w:tc>
          <w:tcPr>
            <w:tcW w:w="632" w:type="pct"/>
            <w:vAlign w:val="center"/>
          </w:tcPr>
          <w:p w14:paraId="6E87020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28635</w:t>
            </w:r>
          </w:p>
        </w:tc>
        <w:tc>
          <w:tcPr>
            <w:tcW w:w="574" w:type="pct"/>
            <w:vAlign w:val="center"/>
          </w:tcPr>
          <w:p w14:paraId="4C669C7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-844</w:t>
            </w:r>
          </w:p>
        </w:tc>
        <w:tc>
          <w:tcPr>
            <w:tcW w:w="845" w:type="pct"/>
            <w:vAlign w:val="center"/>
          </w:tcPr>
          <w:p w14:paraId="178C6E4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-2,86</w:t>
            </w:r>
          </w:p>
        </w:tc>
      </w:tr>
      <w:tr w:rsidR="00D3048E" w:rsidRPr="00895FE4" w14:paraId="1AE2C9C5" w14:textId="77777777" w:rsidTr="000B61B5">
        <w:trPr>
          <w:trHeight w:val="305"/>
        </w:trPr>
        <w:tc>
          <w:tcPr>
            <w:tcW w:w="427" w:type="pct"/>
            <w:vAlign w:val="center"/>
          </w:tcPr>
          <w:p w14:paraId="4750418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1992</w:t>
            </w:r>
          </w:p>
        </w:tc>
        <w:tc>
          <w:tcPr>
            <w:tcW w:w="632" w:type="pct"/>
            <w:vAlign w:val="center"/>
          </w:tcPr>
          <w:p w14:paraId="6CEE1235"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26869</w:t>
            </w:r>
          </w:p>
        </w:tc>
        <w:tc>
          <w:tcPr>
            <w:tcW w:w="574" w:type="pct"/>
            <w:vAlign w:val="center"/>
          </w:tcPr>
          <w:p w14:paraId="043D7BD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431</w:t>
            </w:r>
          </w:p>
        </w:tc>
        <w:tc>
          <w:tcPr>
            <w:tcW w:w="845" w:type="pct"/>
            <w:vAlign w:val="center"/>
          </w:tcPr>
          <w:p w14:paraId="45C4688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1,63</w:t>
            </w:r>
          </w:p>
        </w:tc>
        <w:tc>
          <w:tcPr>
            <w:tcW w:w="44" w:type="pct"/>
            <w:vAlign w:val="center"/>
          </w:tcPr>
          <w:p w14:paraId="1AEAEE31"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41C09DE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2011</w:t>
            </w:r>
          </w:p>
        </w:tc>
        <w:tc>
          <w:tcPr>
            <w:tcW w:w="632" w:type="pct"/>
            <w:vAlign w:val="center"/>
          </w:tcPr>
          <w:p w14:paraId="1576611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28497</w:t>
            </w:r>
          </w:p>
        </w:tc>
        <w:tc>
          <w:tcPr>
            <w:tcW w:w="574" w:type="pct"/>
            <w:vAlign w:val="center"/>
          </w:tcPr>
          <w:p w14:paraId="79767AD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-138</w:t>
            </w:r>
          </w:p>
        </w:tc>
        <w:tc>
          <w:tcPr>
            <w:tcW w:w="845" w:type="pct"/>
            <w:vAlign w:val="center"/>
          </w:tcPr>
          <w:p w14:paraId="5153E77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-0,48</w:t>
            </w:r>
          </w:p>
        </w:tc>
      </w:tr>
      <w:tr w:rsidR="00D3048E" w:rsidRPr="00895FE4" w14:paraId="199E555A" w14:textId="77777777" w:rsidTr="000B61B5">
        <w:trPr>
          <w:trHeight w:val="305"/>
        </w:trPr>
        <w:tc>
          <w:tcPr>
            <w:tcW w:w="427" w:type="pct"/>
            <w:vAlign w:val="center"/>
          </w:tcPr>
          <w:p w14:paraId="09635DB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1993</w:t>
            </w:r>
          </w:p>
        </w:tc>
        <w:tc>
          <w:tcPr>
            <w:tcW w:w="632" w:type="pct"/>
            <w:vAlign w:val="center"/>
          </w:tcPr>
          <w:p w14:paraId="440FE6F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27316</w:t>
            </w:r>
          </w:p>
        </w:tc>
        <w:tc>
          <w:tcPr>
            <w:tcW w:w="574" w:type="pct"/>
            <w:vAlign w:val="center"/>
          </w:tcPr>
          <w:p w14:paraId="311C5A4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447</w:t>
            </w:r>
          </w:p>
        </w:tc>
        <w:tc>
          <w:tcPr>
            <w:tcW w:w="845" w:type="pct"/>
            <w:vAlign w:val="center"/>
          </w:tcPr>
          <w:p w14:paraId="27BF8F9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1,66</w:t>
            </w:r>
          </w:p>
        </w:tc>
        <w:tc>
          <w:tcPr>
            <w:tcW w:w="44" w:type="pct"/>
            <w:vAlign w:val="center"/>
          </w:tcPr>
          <w:p w14:paraId="7AF43FC3"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073F069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2012</w:t>
            </w:r>
          </w:p>
        </w:tc>
        <w:tc>
          <w:tcPr>
            <w:tcW w:w="632" w:type="pct"/>
            <w:vAlign w:val="center"/>
          </w:tcPr>
          <w:p w14:paraId="17ED88BC"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28701</w:t>
            </w:r>
          </w:p>
        </w:tc>
        <w:tc>
          <w:tcPr>
            <w:tcW w:w="574" w:type="pct"/>
            <w:vAlign w:val="center"/>
          </w:tcPr>
          <w:p w14:paraId="0EA343A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204</w:t>
            </w:r>
          </w:p>
        </w:tc>
        <w:tc>
          <w:tcPr>
            <w:tcW w:w="845" w:type="pct"/>
            <w:vAlign w:val="center"/>
          </w:tcPr>
          <w:p w14:paraId="28672FB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0,71</w:t>
            </w:r>
          </w:p>
        </w:tc>
      </w:tr>
      <w:tr w:rsidR="00D3048E" w:rsidRPr="00895FE4" w14:paraId="366D5625" w14:textId="77777777" w:rsidTr="000B61B5">
        <w:trPr>
          <w:trHeight w:val="305"/>
        </w:trPr>
        <w:tc>
          <w:tcPr>
            <w:tcW w:w="427" w:type="pct"/>
            <w:vAlign w:val="center"/>
          </w:tcPr>
          <w:p w14:paraId="6A3D175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1994</w:t>
            </w:r>
          </w:p>
        </w:tc>
        <w:tc>
          <w:tcPr>
            <w:tcW w:w="632" w:type="pct"/>
            <w:vAlign w:val="center"/>
          </w:tcPr>
          <w:p w14:paraId="44B44C0D"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27571</w:t>
            </w:r>
          </w:p>
        </w:tc>
        <w:tc>
          <w:tcPr>
            <w:tcW w:w="574" w:type="pct"/>
            <w:vAlign w:val="center"/>
          </w:tcPr>
          <w:p w14:paraId="53D66F7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255</w:t>
            </w:r>
          </w:p>
        </w:tc>
        <w:tc>
          <w:tcPr>
            <w:tcW w:w="845" w:type="pct"/>
            <w:vAlign w:val="center"/>
          </w:tcPr>
          <w:p w14:paraId="647EA21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0,93</w:t>
            </w:r>
          </w:p>
        </w:tc>
        <w:tc>
          <w:tcPr>
            <w:tcW w:w="44" w:type="pct"/>
            <w:vAlign w:val="center"/>
          </w:tcPr>
          <w:p w14:paraId="691D03E0"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192A9912"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2013</w:t>
            </w:r>
          </w:p>
        </w:tc>
        <w:tc>
          <w:tcPr>
            <w:tcW w:w="632" w:type="pct"/>
            <w:vAlign w:val="center"/>
          </w:tcPr>
          <w:p w14:paraId="123F023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28478</w:t>
            </w:r>
          </w:p>
        </w:tc>
        <w:tc>
          <w:tcPr>
            <w:tcW w:w="574" w:type="pct"/>
            <w:vAlign w:val="center"/>
          </w:tcPr>
          <w:p w14:paraId="16448DB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-223</w:t>
            </w:r>
          </w:p>
        </w:tc>
        <w:tc>
          <w:tcPr>
            <w:tcW w:w="845" w:type="pct"/>
            <w:vAlign w:val="center"/>
          </w:tcPr>
          <w:p w14:paraId="5EFD4C8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-0,78</w:t>
            </w:r>
          </w:p>
        </w:tc>
      </w:tr>
      <w:tr w:rsidR="00D3048E" w:rsidRPr="00895FE4" w14:paraId="7969F37F" w14:textId="77777777" w:rsidTr="000B61B5">
        <w:trPr>
          <w:trHeight w:val="305"/>
        </w:trPr>
        <w:tc>
          <w:tcPr>
            <w:tcW w:w="427" w:type="pct"/>
            <w:vAlign w:val="center"/>
          </w:tcPr>
          <w:p w14:paraId="1B8E9C6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1995</w:t>
            </w:r>
          </w:p>
        </w:tc>
        <w:tc>
          <w:tcPr>
            <w:tcW w:w="632" w:type="pct"/>
            <w:vAlign w:val="center"/>
          </w:tcPr>
          <w:p w14:paraId="49125EB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27636</w:t>
            </w:r>
          </w:p>
        </w:tc>
        <w:tc>
          <w:tcPr>
            <w:tcW w:w="574" w:type="pct"/>
            <w:vAlign w:val="center"/>
          </w:tcPr>
          <w:p w14:paraId="60C8DA7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65</w:t>
            </w:r>
          </w:p>
        </w:tc>
        <w:tc>
          <w:tcPr>
            <w:tcW w:w="845" w:type="pct"/>
            <w:vAlign w:val="center"/>
          </w:tcPr>
          <w:p w14:paraId="1471D95B"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0,24</w:t>
            </w:r>
          </w:p>
        </w:tc>
        <w:tc>
          <w:tcPr>
            <w:tcW w:w="44" w:type="pct"/>
            <w:vAlign w:val="center"/>
          </w:tcPr>
          <w:p w14:paraId="6EAC2E87"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5E81F34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2014</w:t>
            </w:r>
          </w:p>
        </w:tc>
        <w:tc>
          <w:tcPr>
            <w:tcW w:w="632" w:type="pct"/>
            <w:vAlign w:val="center"/>
          </w:tcPr>
          <w:p w14:paraId="3A5E6C3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28164</w:t>
            </w:r>
          </w:p>
        </w:tc>
        <w:tc>
          <w:tcPr>
            <w:tcW w:w="574" w:type="pct"/>
            <w:vAlign w:val="center"/>
          </w:tcPr>
          <w:p w14:paraId="536A652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-314</w:t>
            </w:r>
          </w:p>
        </w:tc>
        <w:tc>
          <w:tcPr>
            <w:tcW w:w="845" w:type="pct"/>
            <w:vAlign w:val="center"/>
          </w:tcPr>
          <w:p w14:paraId="33B6731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-1,11</w:t>
            </w:r>
          </w:p>
        </w:tc>
      </w:tr>
      <w:tr w:rsidR="00D3048E" w:rsidRPr="00895FE4" w14:paraId="1AA7E136" w14:textId="77777777" w:rsidTr="000B61B5">
        <w:trPr>
          <w:trHeight w:val="305"/>
        </w:trPr>
        <w:tc>
          <w:tcPr>
            <w:tcW w:w="427" w:type="pct"/>
            <w:vAlign w:val="center"/>
          </w:tcPr>
          <w:p w14:paraId="70AF4D8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1996</w:t>
            </w:r>
          </w:p>
        </w:tc>
        <w:tc>
          <w:tcPr>
            <w:tcW w:w="632" w:type="pct"/>
            <w:vAlign w:val="center"/>
          </w:tcPr>
          <w:p w14:paraId="103E917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27637</w:t>
            </w:r>
          </w:p>
        </w:tc>
        <w:tc>
          <w:tcPr>
            <w:tcW w:w="574" w:type="pct"/>
            <w:vAlign w:val="center"/>
          </w:tcPr>
          <w:p w14:paraId="4B5F05C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w:t>
            </w:r>
          </w:p>
        </w:tc>
        <w:tc>
          <w:tcPr>
            <w:tcW w:w="845" w:type="pct"/>
            <w:vAlign w:val="center"/>
          </w:tcPr>
          <w:p w14:paraId="176C8532"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w:t>
            </w:r>
          </w:p>
        </w:tc>
        <w:tc>
          <w:tcPr>
            <w:tcW w:w="44" w:type="pct"/>
            <w:vAlign w:val="center"/>
          </w:tcPr>
          <w:p w14:paraId="393E9EF7"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32652E5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2015</w:t>
            </w:r>
          </w:p>
        </w:tc>
        <w:tc>
          <w:tcPr>
            <w:tcW w:w="632" w:type="pct"/>
            <w:vAlign w:val="center"/>
          </w:tcPr>
          <w:p w14:paraId="6EB08E4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28304</w:t>
            </w:r>
          </w:p>
        </w:tc>
        <w:tc>
          <w:tcPr>
            <w:tcW w:w="574" w:type="pct"/>
            <w:vAlign w:val="center"/>
          </w:tcPr>
          <w:p w14:paraId="0650557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140</w:t>
            </w:r>
          </w:p>
        </w:tc>
        <w:tc>
          <w:tcPr>
            <w:tcW w:w="845" w:type="pct"/>
            <w:vAlign w:val="center"/>
          </w:tcPr>
          <w:p w14:paraId="52EAF43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0,49</w:t>
            </w:r>
          </w:p>
        </w:tc>
      </w:tr>
      <w:tr w:rsidR="00D3048E" w:rsidRPr="00895FE4" w14:paraId="1F4AADED" w14:textId="77777777" w:rsidTr="000B61B5">
        <w:trPr>
          <w:trHeight w:val="305"/>
        </w:trPr>
        <w:tc>
          <w:tcPr>
            <w:tcW w:w="427" w:type="pct"/>
            <w:vAlign w:val="center"/>
          </w:tcPr>
          <w:p w14:paraId="3577986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1997</w:t>
            </w:r>
          </w:p>
        </w:tc>
        <w:tc>
          <w:tcPr>
            <w:tcW w:w="632" w:type="pct"/>
            <w:vAlign w:val="center"/>
          </w:tcPr>
          <w:p w14:paraId="481F763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27996</w:t>
            </w:r>
          </w:p>
        </w:tc>
        <w:tc>
          <w:tcPr>
            <w:tcW w:w="574" w:type="pct"/>
            <w:vAlign w:val="center"/>
          </w:tcPr>
          <w:p w14:paraId="7A064BE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359</w:t>
            </w:r>
          </w:p>
        </w:tc>
        <w:tc>
          <w:tcPr>
            <w:tcW w:w="845" w:type="pct"/>
            <w:vAlign w:val="center"/>
          </w:tcPr>
          <w:p w14:paraId="5E99F045"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1,3</w:t>
            </w:r>
          </w:p>
        </w:tc>
        <w:tc>
          <w:tcPr>
            <w:tcW w:w="44" w:type="pct"/>
            <w:vAlign w:val="center"/>
          </w:tcPr>
          <w:p w14:paraId="52A378E2"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64614C9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2016</w:t>
            </w:r>
          </w:p>
        </w:tc>
        <w:tc>
          <w:tcPr>
            <w:tcW w:w="632" w:type="pct"/>
            <w:vAlign w:val="center"/>
          </w:tcPr>
          <w:p w14:paraId="03C3480C"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28229</w:t>
            </w:r>
          </w:p>
        </w:tc>
        <w:tc>
          <w:tcPr>
            <w:tcW w:w="574" w:type="pct"/>
            <w:vAlign w:val="center"/>
          </w:tcPr>
          <w:p w14:paraId="75AFA10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-75</w:t>
            </w:r>
          </w:p>
        </w:tc>
        <w:tc>
          <w:tcPr>
            <w:tcW w:w="845" w:type="pct"/>
            <w:vAlign w:val="center"/>
          </w:tcPr>
          <w:p w14:paraId="6DC0FA2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-0,26</w:t>
            </w:r>
          </w:p>
        </w:tc>
      </w:tr>
      <w:tr w:rsidR="00D3048E" w:rsidRPr="00895FE4" w14:paraId="42A282A0" w14:textId="77777777" w:rsidTr="000B61B5">
        <w:trPr>
          <w:trHeight w:val="305"/>
        </w:trPr>
        <w:tc>
          <w:tcPr>
            <w:tcW w:w="427" w:type="pct"/>
            <w:vAlign w:val="center"/>
          </w:tcPr>
          <w:p w14:paraId="0EFF104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1998</w:t>
            </w:r>
          </w:p>
        </w:tc>
        <w:tc>
          <w:tcPr>
            <w:tcW w:w="632" w:type="pct"/>
            <w:vAlign w:val="center"/>
          </w:tcPr>
          <w:p w14:paraId="6A20299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28333</w:t>
            </w:r>
          </w:p>
        </w:tc>
        <w:tc>
          <w:tcPr>
            <w:tcW w:w="574" w:type="pct"/>
            <w:vAlign w:val="center"/>
          </w:tcPr>
          <w:p w14:paraId="6EE86FB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337</w:t>
            </w:r>
          </w:p>
        </w:tc>
        <w:tc>
          <w:tcPr>
            <w:tcW w:w="845" w:type="pct"/>
            <w:vAlign w:val="center"/>
          </w:tcPr>
          <w:p w14:paraId="661325A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1,2</w:t>
            </w:r>
          </w:p>
        </w:tc>
        <w:tc>
          <w:tcPr>
            <w:tcW w:w="44" w:type="pct"/>
            <w:vAlign w:val="center"/>
          </w:tcPr>
          <w:p w14:paraId="07989E3D"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04FB357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2017</w:t>
            </w:r>
          </w:p>
        </w:tc>
        <w:tc>
          <w:tcPr>
            <w:tcW w:w="632" w:type="pct"/>
            <w:vAlign w:val="center"/>
          </w:tcPr>
          <w:p w14:paraId="343F15FC"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28497</w:t>
            </w:r>
          </w:p>
        </w:tc>
        <w:tc>
          <w:tcPr>
            <w:tcW w:w="574" w:type="pct"/>
            <w:vAlign w:val="center"/>
          </w:tcPr>
          <w:p w14:paraId="733B32C5"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268</w:t>
            </w:r>
          </w:p>
        </w:tc>
        <w:tc>
          <w:tcPr>
            <w:tcW w:w="845" w:type="pct"/>
            <w:vAlign w:val="center"/>
          </w:tcPr>
          <w:p w14:paraId="4117A1A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0,95</w:t>
            </w:r>
          </w:p>
        </w:tc>
      </w:tr>
      <w:tr w:rsidR="00D3048E" w:rsidRPr="00895FE4" w14:paraId="237CD81C" w14:textId="77777777" w:rsidTr="000B61B5">
        <w:trPr>
          <w:trHeight w:val="305"/>
        </w:trPr>
        <w:tc>
          <w:tcPr>
            <w:tcW w:w="427" w:type="pct"/>
            <w:vAlign w:val="center"/>
          </w:tcPr>
          <w:p w14:paraId="6F7A1BF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1999</w:t>
            </w:r>
          </w:p>
        </w:tc>
        <w:tc>
          <w:tcPr>
            <w:tcW w:w="632" w:type="pct"/>
            <w:vAlign w:val="center"/>
          </w:tcPr>
          <w:p w14:paraId="3A90163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28408</w:t>
            </w:r>
          </w:p>
        </w:tc>
        <w:tc>
          <w:tcPr>
            <w:tcW w:w="574" w:type="pct"/>
            <w:vAlign w:val="center"/>
          </w:tcPr>
          <w:p w14:paraId="44B1387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75</w:t>
            </w:r>
          </w:p>
        </w:tc>
        <w:tc>
          <w:tcPr>
            <w:tcW w:w="845" w:type="pct"/>
            <w:vAlign w:val="center"/>
          </w:tcPr>
          <w:p w14:paraId="5DCEEF3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0,26</w:t>
            </w:r>
          </w:p>
        </w:tc>
        <w:tc>
          <w:tcPr>
            <w:tcW w:w="44" w:type="pct"/>
            <w:vAlign w:val="center"/>
          </w:tcPr>
          <w:p w14:paraId="66BBD23E"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4E7D766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2018</w:t>
            </w:r>
          </w:p>
        </w:tc>
        <w:tc>
          <w:tcPr>
            <w:tcW w:w="632" w:type="pct"/>
            <w:vAlign w:val="center"/>
          </w:tcPr>
          <w:p w14:paraId="3E33499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28629</w:t>
            </w:r>
          </w:p>
        </w:tc>
        <w:tc>
          <w:tcPr>
            <w:tcW w:w="574" w:type="pct"/>
            <w:vAlign w:val="center"/>
          </w:tcPr>
          <w:p w14:paraId="509C1F32"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132</w:t>
            </w:r>
          </w:p>
        </w:tc>
        <w:tc>
          <w:tcPr>
            <w:tcW w:w="845" w:type="pct"/>
            <w:vAlign w:val="center"/>
          </w:tcPr>
          <w:p w14:paraId="1065911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0,46</w:t>
            </w:r>
          </w:p>
        </w:tc>
      </w:tr>
      <w:tr w:rsidR="00D3048E" w:rsidRPr="00895FE4" w14:paraId="744E2517" w14:textId="77777777" w:rsidTr="000B61B5">
        <w:trPr>
          <w:trHeight w:val="305"/>
        </w:trPr>
        <w:tc>
          <w:tcPr>
            <w:tcW w:w="427" w:type="pct"/>
            <w:vAlign w:val="center"/>
          </w:tcPr>
          <w:p w14:paraId="077B641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2000</w:t>
            </w:r>
          </w:p>
        </w:tc>
        <w:tc>
          <w:tcPr>
            <w:tcW w:w="632" w:type="pct"/>
            <w:vAlign w:val="center"/>
          </w:tcPr>
          <w:p w14:paraId="23BBAFDB"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29084</w:t>
            </w:r>
          </w:p>
        </w:tc>
        <w:tc>
          <w:tcPr>
            <w:tcW w:w="574" w:type="pct"/>
            <w:vAlign w:val="center"/>
          </w:tcPr>
          <w:p w14:paraId="725634C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676</w:t>
            </w:r>
          </w:p>
        </w:tc>
        <w:tc>
          <w:tcPr>
            <w:tcW w:w="845" w:type="pct"/>
            <w:vAlign w:val="center"/>
          </w:tcPr>
          <w:p w14:paraId="7034B14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2,37</w:t>
            </w:r>
          </w:p>
        </w:tc>
        <w:tc>
          <w:tcPr>
            <w:tcW w:w="44" w:type="pct"/>
            <w:vAlign w:val="center"/>
          </w:tcPr>
          <w:p w14:paraId="3081E71B"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028BC975"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2019</w:t>
            </w:r>
          </w:p>
        </w:tc>
        <w:tc>
          <w:tcPr>
            <w:tcW w:w="632" w:type="pct"/>
            <w:vAlign w:val="center"/>
          </w:tcPr>
          <w:p w14:paraId="47BC4E64"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28412</w:t>
            </w:r>
          </w:p>
        </w:tc>
        <w:tc>
          <w:tcPr>
            <w:tcW w:w="574" w:type="pct"/>
            <w:vAlign w:val="center"/>
          </w:tcPr>
          <w:p w14:paraId="1E1837B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-217</w:t>
            </w:r>
          </w:p>
        </w:tc>
        <w:tc>
          <w:tcPr>
            <w:tcW w:w="845" w:type="pct"/>
            <w:vAlign w:val="center"/>
          </w:tcPr>
          <w:p w14:paraId="221E0262"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-0,76</w:t>
            </w:r>
          </w:p>
        </w:tc>
      </w:tr>
      <w:tr w:rsidR="00D3048E" w:rsidRPr="00895FE4" w14:paraId="3DCB6785" w14:textId="77777777" w:rsidTr="000B61B5">
        <w:trPr>
          <w:trHeight w:val="305"/>
        </w:trPr>
        <w:tc>
          <w:tcPr>
            <w:tcW w:w="427" w:type="pct"/>
            <w:vAlign w:val="center"/>
          </w:tcPr>
          <w:p w14:paraId="74F1EC1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2001</w:t>
            </w:r>
          </w:p>
        </w:tc>
        <w:tc>
          <w:tcPr>
            <w:tcW w:w="632" w:type="pct"/>
            <w:vAlign w:val="center"/>
          </w:tcPr>
          <w:p w14:paraId="7FFB67F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29329</w:t>
            </w:r>
          </w:p>
        </w:tc>
        <w:tc>
          <w:tcPr>
            <w:tcW w:w="574" w:type="pct"/>
            <w:vAlign w:val="center"/>
          </w:tcPr>
          <w:p w14:paraId="6ACFD2A1"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245</w:t>
            </w:r>
          </w:p>
        </w:tc>
        <w:tc>
          <w:tcPr>
            <w:tcW w:w="845" w:type="pct"/>
            <w:vAlign w:val="center"/>
          </w:tcPr>
          <w:p w14:paraId="41D0665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0,84</w:t>
            </w:r>
          </w:p>
        </w:tc>
        <w:tc>
          <w:tcPr>
            <w:tcW w:w="44" w:type="pct"/>
            <w:vAlign w:val="center"/>
          </w:tcPr>
          <w:p w14:paraId="72F3218C"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745AE10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2020</w:t>
            </w:r>
          </w:p>
        </w:tc>
        <w:tc>
          <w:tcPr>
            <w:tcW w:w="632" w:type="pct"/>
            <w:vAlign w:val="center"/>
          </w:tcPr>
          <w:p w14:paraId="5D78D73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28375</w:t>
            </w:r>
          </w:p>
        </w:tc>
        <w:tc>
          <w:tcPr>
            <w:tcW w:w="574" w:type="pct"/>
            <w:vAlign w:val="center"/>
          </w:tcPr>
          <w:p w14:paraId="7FE4251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-37</w:t>
            </w:r>
          </w:p>
        </w:tc>
        <w:tc>
          <w:tcPr>
            <w:tcW w:w="845" w:type="pct"/>
            <w:vAlign w:val="center"/>
          </w:tcPr>
          <w:p w14:paraId="6E6F458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-0,15</w:t>
            </w:r>
          </w:p>
        </w:tc>
      </w:tr>
      <w:tr w:rsidR="00D3048E" w:rsidRPr="00895FE4" w14:paraId="4BF22247" w14:textId="77777777" w:rsidTr="000B61B5">
        <w:trPr>
          <w:trHeight w:val="305"/>
        </w:trPr>
        <w:tc>
          <w:tcPr>
            <w:tcW w:w="427" w:type="pct"/>
            <w:vAlign w:val="center"/>
          </w:tcPr>
          <w:p w14:paraId="3F4F2F8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2002</w:t>
            </w:r>
          </w:p>
        </w:tc>
        <w:tc>
          <w:tcPr>
            <w:tcW w:w="632" w:type="pct"/>
            <w:vAlign w:val="center"/>
          </w:tcPr>
          <w:p w14:paraId="5BE05D69"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29396</w:t>
            </w:r>
          </w:p>
        </w:tc>
        <w:tc>
          <w:tcPr>
            <w:tcW w:w="574" w:type="pct"/>
            <w:vAlign w:val="center"/>
          </w:tcPr>
          <w:p w14:paraId="496C648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67</w:t>
            </w:r>
          </w:p>
        </w:tc>
        <w:tc>
          <w:tcPr>
            <w:tcW w:w="845" w:type="pct"/>
            <w:vAlign w:val="center"/>
          </w:tcPr>
          <w:p w14:paraId="5E5971A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0,23</w:t>
            </w:r>
          </w:p>
        </w:tc>
        <w:tc>
          <w:tcPr>
            <w:tcW w:w="44" w:type="pct"/>
            <w:vAlign w:val="center"/>
          </w:tcPr>
          <w:p w14:paraId="2869C8A5"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7D432586" w14:textId="77777777" w:rsidR="00D3048E" w:rsidRPr="00CE155B" w:rsidRDefault="00D3048E" w:rsidP="000B61B5">
            <w:pPr>
              <w:spacing w:after="0" w:line="240" w:lineRule="auto"/>
              <w:jc w:val="both"/>
              <w:rPr>
                <w:rFonts w:ascii="Times New Roman" w:hAnsi="Times New Roman" w:cs="Times New Roman"/>
                <w:b/>
                <w:bCs/>
                <w:sz w:val="22"/>
              </w:rPr>
            </w:pPr>
            <w:r w:rsidRPr="00CE155B">
              <w:rPr>
                <w:rFonts w:ascii="Times New Roman" w:hAnsi="Times New Roman" w:cs="Times New Roman"/>
                <w:b/>
                <w:bCs/>
                <w:sz w:val="22"/>
              </w:rPr>
              <w:t>2021</w:t>
            </w:r>
          </w:p>
        </w:tc>
        <w:tc>
          <w:tcPr>
            <w:tcW w:w="632" w:type="pct"/>
            <w:vAlign w:val="center"/>
          </w:tcPr>
          <w:p w14:paraId="14037FBE" w14:textId="77777777" w:rsidR="00D3048E" w:rsidRPr="00CE155B" w:rsidRDefault="00D3048E" w:rsidP="000B61B5">
            <w:pPr>
              <w:spacing w:after="0" w:line="240" w:lineRule="auto"/>
              <w:jc w:val="both"/>
              <w:rPr>
                <w:rFonts w:ascii="Times New Roman" w:hAnsi="Times New Roman" w:cs="Times New Roman"/>
                <w:b/>
                <w:bCs/>
                <w:sz w:val="22"/>
              </w:rPr>
            </w:pPr>
            <w:r w:rsidRPr="00CE155B">
              <w:rPr>
                <w:rFonts w:ascii="Times New Roman" w:hAnsi="Times New Roman" w:cs="Times New Roman"/>
                <w:b/>
                <w:bCs/>
                <w:sz w:val="22"/>
              </w:rPr>
              <w:t>28279</w:t>
            </w:r>
          </w:p>
        </w:tc>
        <w:tc>
          <w:tcPr>
            <w:tcW w:w="574" w:type="pct"/>
            <w:vAlign w:val="center"/>
          </w:tcPr>
          <w:p w14:paraId="65484B73" w14:textId="77777777" w:rsidR="00D3048E" w:rsidRPr="00CE155B" w:rsidRDefault="00D3048E" w:rsidP="000B61B5">
            <w:pPr>
              <w:spacing w:after="0" w:line="240" w:lineRule="auto"/>
              <w:jc w:val="both"/>
              <w:rPr>
                <w:rFonts w:ascii="Times New Roman" w:hAnsi="Times New Roman" w:cs="Times New Roman"/>
                <w:b/>
                <w:bCs/>
                <w:sz w:val="22"/>
              </w:rPr>
            </w:pPr>
            <w:r w:rsidRPr="00CE155B">
              <w:rPr>
                <w:rFonts w:ascii="Times New Roman" w:hAnsi="Times New Roman" w:cs="Times New Roman"/>
                <w:b/>
                <w:bCs/>
                <w:sz w:val="22"/>
              </w:rPr>
              <w:t>-96</w:t>
            </w:r>
          </w:p>
        </w:tc>
        <w:tc>
          <w:tcPr>
            <w:tcW w:w="845" w:type="pct"/>
            <w:vAlign w:val="center"/>
          </w:tcPr>
          <w:p w14:paraId="21837A28" w14:textId="77777777" w:rsidR="00D3048E" w:rsidRPr="00CE155B" w:rsidRDefault="00D3048E" w:rsidP="000B61B5">
            <w:pPr>
              <w:spacing w:after="0" w:line="240" w:lineRule="auto"/>
              <w:jc w:val="both"/>
              <w:rPr>
                <w:rFonts w:ascii="Times New Roman" w:hAnsi="Times New Roman" w:cs="Times New Roman"/>
                <w:b/>
                <w:bCs/>
                <w:sz w:val="22"/>
              </w:rPr>
            </w:pPr>
            <w:r w:rsidRPr="00CE155B">
              <w:rPr>
                <w:rFonts w:ascii="Times New Roman" w:hAnsi="Times New Roman" w:cs="Times New Roman"/>
                <w:b/>
                <w:bCs/>
                <w:sz w:val="22"/>
              </w:rPr>
              <w:t>-0,35</w:t>
            </w:r>
          </w:p>
        </w:tc>
      </w:tr>
      <w:tr w:rsidR="00D3048E" w:rsidRPr="00895FE4" w14:paraId="31538F1F" w14:textId="77777777" w:rsidTr="000B61B5">
        <w:trPr>
          <w:trHeight w:val="305"/>
        </w:trPr>
        <w:tc>
          <w:tcPr>
            <w:tcW w:w="427" w:type="pct"/>
            <w:vAlign w:val="center"/>
          </w:tcPr>
          <w:p w14:paraId="2319DE2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2003</w:t>
            </w:r>
          </w:p>
        </w:tc>
        <w:tc>
          <w:tcPr>
            <w:tcW w:w="632" w:type="pct"/>
            <w:vAlign w:val="center"/>
          </w:tcPr>
          <w:p w14:paraId="326C484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29786</w:t>
            </w:r>
          </w:p>
        </w:tc>
        <w:tc>
          <w:tcPr>
            <w:tcW w:w="574" w:type="pct"/>
            <w:vAlign w:val="center"/>
          </w:tcPr>
          <w:p w14:paraId="7F1D718E"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390</w:t>
            </w:r>
          </w:p>
        </w:tc>
        <w:tc>
          <w:tcPr>
            <w:tcW w:w="845" w:type="pct"/>
            <w:vAlign w:val="center"/>
          </w:tcPr>
          <w:p w14:paraId="279A4368"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1,32</w:t>
            </w:r>
          </w:p>
        </w:tc>
        <w:tc>
          <w:tcPr>
            <w:tcW w:w="44" w:type="pct"/>
            <w:vAlign w:val="center"/>
          </w:tcPr>
          <w:p w14:paraId="6418B922"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23832AB7"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2022</w:t>
            </w:r>
          </w:p>
        </w:tc>
        <w:tc>
          <w:tcPr>
            <w:tcW w:w="632" w:type="pct"/>
            <w:vAlign w:val="center"/>
          </w:tcPr>
          <w:p w14:paraId="7A0A6E64"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27994</w:t>
            </w:r>
          </w:p>
        </w:tc>
        <w:tc>
          <w:tcPr>
            <w:tcW w:w="574" w:type="pct"/>
            <w:vAlign w:val="center"/>
          </w:tcPr>
          <w:p w14:paraId="7D39F034"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-295</w:t>
            </w:r>
          </w:p>
        </w:tc>
        <w:tc>
          <w:tcPr>
            <w:tcW w:w="845" w:type="pct"/>
            <w:vAlign w:val="center"/>
          </w:tcPr>
          <w:p w14:paraId="32C10117"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-1,18</w:t>
            </w:r>
          </w:p>
        </w:tc>
      </w:tr>
      <w:tr w:rsidR="00D3048E" w:rsidRPr="00895FE4" w14:paraId="3D21AC81" w14:textId="77777777" w:rsidTr="000B61B5">
        <w:trPr>
          <w:trHeight w:val="305"/>
        </w:trPr>
        <w:tc>
          <w:tcPr>
            <w:tcW w:w="427" w:type="pct"/>
            <w:vAlign w:val="center"/>
          </w:tcPr>
          <w:p w14:paraId="6DA661D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2004</w:t>
            </w:r>
          </w:p>
        </w:tc>
        <w:tc>
          <w:tcPr>
            <w:tcW w:w="632" w:type="pct"/>
            <w:vAlign w:val="center"/>
          </w:tcPr>
          <w:p w14:paraId="23045D2F"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29834</w:t>
            </w:r>
          </w:p>
        </w:tc>
        <w:tc>
          <w:tcPr>
            <w:tcW w:w="574" w:type="pct"/>
            <w:vAlign w:val="center"/>
          </w:tcPr>
          <w:p w14:paraId="79779316"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156</w:t>
            </w:r>
          </w:p>
        </w:tc>
        <w:tc>
          <w:tcPr>
            <w:tcW w:w="845" w:type="pct"/>
            <w:vAlign w:val="center"/>
          </w:tcPr>
          <w:p w14:paraId="7B52A9F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0,52</w:t>
            </w:r>
          </w:p>
        </w:tc>
        <w:tc>
          <w:tcPr>
            <w:tcW w:w="44" w:type="pct"/>
            <w:vAlign w:val="center"/>
          </w:tcPr>
          <w:p w14:paraId="2D4FC6BF"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688848A7" w14:textId="77777777" w:rsidR="00D3048E" w:rsidRPr="00895FE4" w:rsidRDefault="00D3048E" w:rsidP="000B61B5">
            <w:pPr>
              <w:spacing w:after="0" w:line="240" w:lineRule="auto"/>
              <w:jc w:val="both"/>
              <w:rPr>
                <w:rFonts w:ascii="Times New Roman" w:hAnsi="Times New Roman" w:cs="Times New Roman"/>
                <w:b/>
                <w:bCs/>
                <w:sz w:val="22"/>
              </w:rPr>
            </w:pPr>
            <w:r w:rsidRPr="008B60D8">
              <w:rPr>
                <w:rFonts w:ascii="Times New Roman" w:hAnsi="Times New Roman" w:cs="Times New Roman"/>
                <w:b/>
                <w:bCs/>
                <w:color w:val="002060"/>
                <w:sz w:val="22"/>
              </w:rPr>
              <w:t>2023</w:t>
            </w:r>
          </w:p>
        </w:tc>
        <w:tc>
          <w:tcPr>
            <w:tcW w:w="632" w:type="pct"/>
            <w:vAlign w:val="center"/>
          </w:tcPr>
          <w:p w14:paraId="4F582282"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27717</w:t>
            </w:r>
          </w:p>
        </w:tc>
        <w:tc>
          <w:tcPr>
            <w:tcW w:w="574" w:type="pct"/>
            <w:vAlign w:val="center"/>
          </w:tcPr>
          <w:p w14:paraId="0330A807"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-267</w:t>
            </w:r>
          </w:p>
        </w:tc>
        <w:tc>
          <w:tcPr>
            <w:tcW w:w="845" w:type="pct"/>
            <w:vAlign w:val="center"/>
          </w:tcPr>
          <w:p w14:paraId="7CAABD00"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-1,73</w:t>
            </w:r>
          </w:p>
        </w:tc>
      </w:tr>
      <w:tr w:rsidR="00D3048E" w:rsidRPr="00895FE4" w14:paraId="43578F63" w14:textId="77777777" w:rsidTr="000B61B5">
        <w:trPr>
          <w:trHeight w:val="305"/>
        </w:trPr>
        <w:tc>
          <w:tcPr>
            <w:tcW w:w="427" w:type="pct"/>
            <w:vAlign w:val="center"/>
          </w:tcPr>
          <w:p w14:paraId="4FE392E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2005</w:t>
            </w:r>
          </w:p>
        </w:tc>
        <w:tc>
          <w:tcPr>
            <w:tcW w:w="632" w:type="pct"/>
            <w:vAlign w:val="center"/>
          </w:tcPr>
          <w:p w14:paraId="68867630"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29798</w:t>
            </w:r>
          </w:p>
        </w:tc>
        <w:tc>
          <w:tcPr>
            <w:tcW w:w="574" w:type="pct"/>
            <w:vAlign w:val="center"/>
          </w:tcPr>
          <w:p w14:paraId="0970EEF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-36</w:t>
            </w:r>
          </w:p>
        </w:tc>
        <w:tc>
          <w:tcPr>
            <w:tcW w:w="845" w:type="pct"/>
            <w:vAlign w:val="center"/>
          </w:tcPr>
          <w:p w14:paraId="4C8C90A3"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-0,12</w:t>
            </w:r>
          </w:p>
        </w:tc>
        <w:tc>
          <w:tcPr>
            <w:tcW w:w="44" w:type="pct"/>
            <w:vAlign w:val="center"/>
          </w:tcPr>
          <w:p w14:paraId="4795904F"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4FCE1165"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2024</w:t>
            </w:r>
          </w:p>
        </w:tc>
        <w:tc>
          <w:tcPr>
            <w:tcW w:w="632" w:type="pct"/>
            <w:vAlign w:val="center"/>
          </w:tcPr>
          <w:p w14:paraId="2F7E42B5"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27306</w:t>
            </w:r>
          </w:p>
        </w:tc>
        <w:tc>
          <w:tcPr>
            <w:tcW w:w="574" w:type="pct"/>
            <w:vAlign w:val="center"/>
          </w:tcPr>
          <w:p w14:paraId="19D1ECA1"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-411</w:t>
            </w:r>
          </w:p>
        </w:tc>
        <w:tc>
          <w:tcPr>
            <w:tcW w:w="845" w:type="pct"/>
            <w:vAlign w:val="center"/>
          </w:tcPr>
          <w:p w14:paraId="256F8BEB" w14:textId="77777777" w:rsidR="00D3048E" w:rsidRPr="00895FE4" w:rsidRDefault="00D3048E" w:rsidP="000B61B5">
            <w:pPr>
              <w:spacing w:after="0" w:line="240" w:lineRule="auto"/>
              <w:jc w:val="both"/>
              <w:rPr>
                <w:rFonts w:ascii="Times New Roman" w:hAnsi="Times New Roman" w:cs="Times New Roman"/>
                <w:b/>
                <w:bCs/>
                <w:sz w:val="22"/>
              </w:rPr>
            </w:pPr>
            <w:r>
              <w:rPr>
                <w:rFonts w:ascii="Times New Roman" w:hAnsi="Times New Roman" w:cs="Times New Roman"/>
                <w:b/>
                <w:bCs/>
                <w:sz w:val="22"/>
              </w:rPr>
              <w:t>-1,4</w:t>
            </w:r>
          </w:p>
        </w:tc>
      </w:tr>
      <w:tr w:rsidR="00D3048E" w:rsidRPr="00895FE4" w14:paraId="244BDFEB" w14:textId="77777777" w:rsidTr="000B61B5">
        <w:trPr>
          <w:trHeight w:val="305"/>
        </w:trPr>
        <w:tc>
          <w:tcPr>
            <w:tcW w:w="427" w:type="pct"/>
            <w:vAlign w:val="center"/>
          </w:tcPr>
          <w:p w14:paraId="11249AB7"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2006</w:t>
            </w:r>
          </w:p>
        </w:tc>
        <w:tc>
          <w:tcPr>
            <w:tcW w:w="632" w:type="pct"/>
            <w:vAlign w:val="center"/>
          </w:tcPr>
          <w:p w14:paraId="4450187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29680</w:t>
            </w:r>
          </w:p>
        </w:tc>
        <w:tc>
          <w:tcPr>
            <w:tcW w:w="574" w:type="pct"/>
            <w:vAlign w:val="center"/>
          </w:tcPr>
          <w:p w14:paraId="4FC7CA6C"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-118</w:t>
            </w:r>
          </w:p>
        </w:tc>
        <w:tc>
          <w:tcPr>
            <w:tcW w:w="845" w:type="pct"/>
            <w:vAlign w:val="center"/>
          </w:tcPr>
          <w:p w14:paraId="3EAD83BA" w14:textId="77777777" w:rsidR="00D3048E" w:rsidRPr="00895FE4" w:rsidRDefault="00D3048E" w:rsidP="000B61B5">
            <w:pPr>
              <w:spacing w:after="0" w:line="240" w:lineRule="auto"/>
              <w:jc w:val="both"/>
              <w:rPr>
                <w:rFonts w:ascii="Times New Roman" w:hAnsi="Times New Roman" w:cs="Times New Roman"/>
                <w:b/>
                <w:bCs/>
                <w:sz w:val="22"/>
              </w:rPr>
            </w:pPr>
            <w:r w:rsidRPr="00895FE4">
              <w:rPr>
                <w:rFonts w:ascii="Times New Roman" w:hAnsi="Times New Roman" w:cs="Times New Roman"/>
                <w:b/>
                <w:bCs/>
                <w:sz w:val="22"/>
              </w:rPr>
              <w:t>-0,39</w:t>
            </w:r>
          </w:p>
        </w:tc>
        <w:tc>
          <w:tcPr>
            <w:tcW w:w="44" w:type="pct"/>
            <w:vAlign w:val="center"/>
          </w:tcPr>
          <w:p w14:paraId="21A33F07" w14:textId="77777777" w:rsidR="00D3048E" w:rsidRPr="00895FE4" w:rsidRDefault="00D3048E" w:rsidP="000B61B5">
            <w:pPr>
              <w:spacing w:after="0" w:line="240" w:lineRule="auto"/>
              <w:jc w:val="both"/>
              <w:rPr>
                <w:rFonts w:ascii="Times New Roman" w:hAnsi="Times New Roman" w:cs="Times New Roman"/>
                <w:b/>
                <w:bCs/>
                <w:sz w:val="22"/>
              </w:rPr>
            </w:pPr>
          </w:p>
        </w:tc>
        <w:tc>
          <w:tcPr>
            <w:tcW w:w="427" w:type="pct"/>
            <w:vAlign w:val="center"/>
          </w:tcPr>
          <w:p w14:paraId="0EB5BBD3" w14:textId="77777777" w:rsidR="00D3048E" w:rsidRPr="00895FE4" w:rsidRDefault="00D3048E" w:rsidP="000B61B5">
            <w:pPr>
              <w:spacing w:after="0" w:line="240" w:lineRule="auto"/>
              <w:jc w:val="both"/>
              <w:rPr>
                <w:rFonts w:ascii="Times New Roman" w:hAnsi="Times New Roman" w:cs="Times New Roman"/>
                <w:b/>
                <w:bCs/>
                <w:sz w:val="22"/>
              </w:rPr>
            </w:pPr>
          </w:p>
        </w:tc>
        <w:tc>
          <w:tcPr>
            <w:tcW w:w="632" w:type="pct"/>
            <w:vAlign w:val="center"/>
          </w:tcPr>
          <w:p w14:paraId="6CF33DAE" w14:textId="77777777" w:rsidR="00D3048E" w:rsidRPr="00895FE4" w:rsidRDefault="00D3048E" w:rsidP="000B61B5">
            <w:pPr>
              <w:spacing w:after="0" w:line="240" w:lineRule="auto"/>
              <w:jc w:val="both"/>
              <w:rPr>
                <w:rFonts w:ascii="Times New Roman" w:hAnsi="Times New Roman" w:cs="Times New Roman"/>
                <w:b/>
                <w:bCs/>
                <w:sz w:val="22"/>
              </w:rPr>
            </w:pPr>
          </w:p>
        </w:tc>
        <w:tc>
          <w:tcPr>
            <w:tcW w:w="574" w:type="pct"/>
            <w:vAlign w:val="center"/>
          </w:tcPr>
          <w:p w14:paraId="4A92269C" w14:textId="77777777" w:rsidR="00D3048E" w:rsidRPr="00895FE4" w:rsidRDefault="00D3048E" w:rsidP="000B61B5">
            <w:pPr>
              <w:spacing w:after="0" w:line="240" w:lineRule="auto"/>
              <w:jc w:val="both"/>
              <w:rPr>
                <w:rFonts w:ascii="Times New Roman" w:hAnsi="Times New Roman" w:cs="Times New Roman"/>
                <w:b/>
                <w:bCs/>
                <w:sz w:val="22"/>
              </w:rPr>
            </w:pPr>
          </w:p>
        </w:tc>
        <w:tc>
          <w:tcPr>
            <w:tcW w:w="845" w:type="pct"/>
            <w:vAlign w:val="center"/>
          </w:tcPr>
          <w:p w14:paraId="63E005D0" w14:textId="77777777" w:rsidR="00D3048E" w:rsidRPr="00895FE4" w:rsidRDefault="00D3048E" w:rsidP="000B61B5">
            <w:pPr>
              <w:spacing w:after="0" w:line="240" w:lineRule="auto"/>
              <w:jc w:val="both"/>
              <w:rPr>
                <w:rFonts w:ascii="Times New Roman" w:hAnsi="Times New Roman" w:cs="Times New Roman"/>
                <w:b/>
                <w:bCs/>
                <w:sz w:val="22"/>
              </w:rPr>
            </w:pPr>
          </w:p>
        </w:tc>
      </w:tr>
    </w:tbl>
    <w:p w14:paraId="0DDA0EAB" w14:textId="77777777" w:rsidR="00D3048E" w:rsidRDefault="00D3048E" w:rsidP="00D3048E"/>
    <w:tbl>
      <w:tblPr>
        <w:tblW w:w="5000" w:type="pct"/>
        <w:tblCellMar>
          <w:left w:w="30" w:type="dxa"/>
          <w:right w:w="30" w:type="dxa"/>
        </w:tblCellMar>
        <w:tblLook w:val="0000" w:firstRow="0" w:lastRow="0" w:firstColumn="0" w:lastColumn="0" w:noHBand="0" w:noVBand="0"/>
      </w:tblPr>
      <w:tblGrid>
        <w:gridCol w:w="1152"/>
        <w:gridCol w:w="605"/>
        <w:gridCol w:w="604"/>
        <w:gridCol w:w="606"/>
        <w:gridCol w:w="608"/>
        <w:gridCol w:w="608"/>
        <w:gridCol w:w="608"/>
        <w:gridCol w:w="608"/>
        <w:gridCol w:w="608"/>
        <w:gridCol w:w="608"/>
        <w:gridCol w:w="608"/>
        <w:gridCol w:w="602"/>
        <w:gridCol w:w="602"/>
        <w:gridCol w:w="600"/>
        <w:gridCol w:w="595"/>
      </w:tblGrid>
      <w:tr w:rsidR="00D3048E" w:rsidRPr="00895FE4" w14:paraId="3901C4DE" w14:textId="77777777" w:rsidTr="000B61B5">
        <w:trPr>
          <w:trHeight w:val="342"/>
        </w:trPr>
        <w:tc>
          <w:tcPr>
            <w:tcW w:w="598" w:type="pct"/>
            <w:tcBorders>
              <w:top w:val="single" w:sz="6" w:space="0" w:color="auto"/>
              <w:left w:val="single" w:sz="6" w:space="0" w:color="auto"/>
              <w:bottom w:val="single" w:sz="6" w:space="0" w:color="auto"/>
              <w:right w:val="single" w:sz="6" w:space="0" w:color="auto"/>
            </w:tcBorders>
          </w:tcPr>
          <w:p w14:paraId="017176DD" w14:textId="77777777" w:rsidR="00D3048E" w:rsidRPr="00895FE4" w:rsidRDefault="00D3048E" w:rsidP="000B61B5">
            <w:pPr>
              <w:spacing w:after="0" w:line="240" w:lineRule="auto"/>
              <w:jc w:val="both"/>
              <w:rPr>
                <w:rFonts w:ascii="Times New Roman" w:hAnsi="Times New Roman" w:cs="Times New Roman"/>
                <w:b/>
                <w:bCs/>
                <w:sz w:val="20"/>
                <w:szCs w:val="20"/>
              </w:rPr>
            </w:pPr>
          </w:p>
        </w:tc>
        <w:tc>
          <w:tcPr>
            <w:tcW w:w="314" w:type="pct"/>
            <w:tcBorders>
              <w:top w:val="single" w:sz="6" w:space="0" w:color="auto"/>
              <w:left w:val="single" w:sz="6" w:space="0" w:color="auto"/>
              <w:bottom w:val="single" w:sz="6" w:space="0" w:color="auto"/>
              <w:right w:val="single" w:sz="6" w:space="0" w:color="auto"/>
            </w:tcBorders>
          </w:tcPr>
          <w:p w14:paraId="78E9AD5C"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1995</w:t>
            </w:r>
          </w:p>
        </w:tc>
        <w:tc>
          <w:tcPr>
            <w:tcW w:w="314" w:type="pct"/>
            <w:tcBorders>
              <w:top w:val="single" w:sz="6" w:space="0" w:color="auto"/>
              <w:left w:val="single" w:sz="6" w:space="0" w:color="auto"/>
              <w:bottom w:val="single" w:sz="6" w:space="0" w:color="auto"/>
              <w:right w:val="single" w:sz="6" w:space="0" w:color="auto"/>
            </w:tcBorders>
          </w:tcPr>
          <w:p w14:paraId="37ACA1A7"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2000</w:t>
            </w:r>
          </w:p>
        </w:tc>
        <w:tc>
          <w:tcPr>
            <w:tcW w:w="315" w:type="pct"/>
            <w:tcBorders>
              <w:top w:val="single" w:sz="6" w:space="0" w:color="auto"/>
              <w:left w:val="single" w:sz="6" w:space="0" w:color="auto"/>
              <w:bottom w:val="single" w:sz="6" w:space="0" w:color="auto"/>
              <w:right w:val="single" w:sz="6" w:space="0" w:color="auto"/>
            </w:tcBorders>
          </w:tcPr>
          <w:p w14:paraId="74C25304"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2005</w:t>
            </w:r>
          </w:p>
        </w:tc>
        <w:tc>
          <w:tcPr>
            <w:tcW w:w="316" w:type="pct"/>
            <w:tcBorders>
              <w:top w:val="single" w:sz="6" w:space="0" w:color="auto"/>
              <w:left w:val="single" w:sz="6" w:space="0" w:color="auto"/>
              <w:bottom w:val="single" w:sz="6" w:space="0" w:color="auto"/>
              <w:right w:val="single" w:sz="6" w:space="0" w:color="auto"/>
            </w:tcBorders>
          </w:tcPr>
          <w:p w14:paraId="5DF7A801"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2010</w:t>
            </w:r>
          </w:p>
        </w:tc>
        <w:tc>
          <w:tcPr>
            <w:tcW w:w="316" w:type="pct"/>
            <w:tcBorders>
              <w:top w:val="single" w:sz="6" w:space="0" w:color="auto"/>
              <w:left w:val="single" w:sz="6" w:space="0" w:color="auto"/>
              <w:bottom w:val="single" w:sz="6" w:space="0" w:color="auto"/>
              <w:right w:val="single" w:sz="6" w:space="0" w:color="auto"/>
            </w:tcBorders>
          </w:tcPr>
          <w:p w14:paraId="00F50968"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2015</w:t>
            </w:r>
          </w:p>
        </w:tc>
        <w:tc>
          <w:tcPr>
            <w:tcW w:w="316" w:type="pct"/>
            <w:tcBorders>
              <w:top w:val="single" w:sz="6" w:space="0" w:color="auto"/>
              <w:left w:val="single" w:sz="6" w:space="0" w:color="auto"/>
              <w:bottom w:val="single" w:sz="6" w:space="0" w:color="auto"/>
              <w:right w:val="single" w:sz="6" w:space="0" w:color="auto"/>
            </w:tcBorders>
          </w:tcPr>
          <w:p w14:paraId="5376827E"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2016</w:t>
            </w:r>
          </w:p>
        </w:tc>
        <w:tc>
          <w:tcPr>
            <w:tcW w:w="316" w:type="pct"/>
            <w:tcBorders>
              <w:top w:val="single" w:sz="6" w:space="0" w:color="auto"/>
              <w:left w:val="single" w:sz="6" w:space="0" w:color="auto"/>
              <w:bottom w:val="single" w:sz="6" w:space="0" w:color="auto"/>
              <w:right w:val="single" w:sz="6" w:space="0" w:color="auto"/>
            </w:tcBorders>
          </w:tcPr>
          <w:p w14:paraId="0478FFF5"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2017</w:t>
            </w:r>
          </w:p>
        </w:tc>
        <w:tc>
          <w:tcPr>
            <w:tcW w:w="316" w:type="pct"/>
            <w:tcBorders>
              <w:top w:val="single" w:sz="6" w:space="0" w:color="auto"/>
              <w:left w:val="single" w:sz="6" w:space="0" w:color="auto"/>
              <w:bottom w:val="single" w:sz="6" w:space="0" w:color="auto"/>
              <w:right w:val="single" w:sz="6" w:space="0" w:color="auto"/>
            </w:tcBorders>
          </w:tcPr>
          <w:p w14:paraId="31001353"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2018</w:t>
            </w:r>
          </w:p>
        </w:tc>
        <w:tc>
          <w:tcPr>
            <w:tcW w:w="316" w:type="pct"/>
            <w:tcBorders>
              <w:top w:val="single" w:sz="6" w:space="0" w:color="auto"/>
              <w:left w:val="single" w:sz="6" w:space="0" w:color="auto"/>
              <w:bottom w:val="single" w:sz="6" w:space="0" w:color="auto"/>
              <w:right w:val="single" w:sz="6" w:space="0" w:color="auto"/>
            </w:tcBorders>
          </w:tcPr>
          <w:p w14:paraId="6AF22F44"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2019</w:t>
            </w:r>
          </w:p>
        </w:tc>
        <w:tc>
          <w:tcPr>
            <w:tcW w:w="316" w:type="pct"/>
            <w:tcBorders>
              <w:top w:val="single" w:sz="6" w:space="0" w:color="auto"/>
              <w:left w:val="single" w:sz="6" w:space="0" w:color="auto"/>
              <w:bottom w:val="single" w:sz="6" w:space="0" w:color="auto"/>
              <w:right w:val="single" w:sz="6" w:space="0" w:color="auto"/>
            </w:tcBorders>
          </w:tcPr>
          <w:p w14:paraId="680C34EB"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 xml:space="preserve">2020 </w:t>
            </w:r>
          </w:p>
        </w:tc>
        <w:tc>
          <w:tcPr>
            <w:tcW w:w="313" w:type="pct"/>
            <w:tcBorders>
              <w:top w:val="single" w:sz="6" w:space="0" w:color="auto"/>
              <w:left w:val="single" w:sz="6" w:space="0" w:color="auto"/>
              <w:bottom w:val="single" w:sz="6" w:space="0" w:color="auto"/>
              <w:right w:val="single" w:sz="6" w:space="0" w:color="auto"/>
            </w:tcBorders>
          </w:tcPr>
          <w:p w14:paraId="375706E5"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2021</w:t>
            </w:r>
          </w:p>
        </w:tc>
        <w:tc>
          <w:tcPr>
            <w:tcW w:w="313" w:type="pct"/>
            <w:tcBorders>
              <w:top w:val="single" w:sz="6" w:space="0" w:color="auto"/>
              <w:left w:val="single" w:sz="6" w:space="0" w:color="auto"/>
              <w:bottom w:val="single" w:sz="6" w:space="0" w:color="auto"/>
              <w:right w:val="single" w:sz="6" w:space="0" w:color="auto"/>
            </w:tcBorders>
          </w:tcPr>
          <w:p w14:paraId="20B04BC5" w14:textId="77777777" w:rsidR="00D3048E" w:rsidRPr="00895FE4"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2022</w:t>
            </w:r>
          </w:p>
        </w:tc>
        <w:tc>
          <w:tcPr>
            <w:tcW w:w="312" w:type="pct"/>
            <w:tcBorders>
              <w:top w:val="single" w:sz="6" w:space="0" w:color="auto"/>
              <w:left w:val="single" w:sz="6" w:space="0" w:color="auto"/>
              <w:bottom w:val="single" w:sz="6" w:space="0" w:color="auto"/>
              <w:right w:val="single" w:sz="6" w:space="0" w:color="auto"/>
            </w:tcBorders>
          </w:tcPr>
          <w:p w14:paraId="26579078"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2023</w:t>
            </w:r>
          </w:p>
        </w:tc>
        <w:tc>
          <w:tcPr>
            <w:tcW w:w="310" w:type="pct"/>
            <w:tcBorders>
              <w:top w:val="single" w:sz="6" w:space="0" w:color="auto"/>
              <w:left w:val="single" w:sz="6" w:space="0" w:color="auto"/>
              <w:bottom w:val="single" w:sz="6" w:space="0" w:color="auto"/>
              <w:right w:val="single" w:sz="6" w:space="0" w:color="auto"/>
            </w:tcBorders>
          </w:tcPr>
          <w:p w14:paraId="084E2583"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2024</w:t>
            </w:r>
          </w:p>
        </w:tc>
      </w:tr>
      <w:tr w:rsidR="00D3048E" w:rsidRPr="00895FE4" w14:paraId="112D884F" w14:textId="77777777" w:rsidTr="000B61B5">
        <w:trPr>
          <w:trHeight w:val="342"/>
        </w:trPr>
        <w:tc>
          <w:tcPr>
            <w:tcW w:w="598" w:type="pct"/>
            <w:tcBorders>
              <w:top w:val="single" w:sz="6" w:space="0" w:color="auto"/>
              <w:left w:val="single" w:sz="6" w:space="0" w:color="auto"/>
              <w:bottom w:val="single" w:sz="6" w:space="0" w:color="auto"/>
              <w:right w:val="single" w:sz="6" w:space="0" w:color="auto"/>
            </w:tcBorders>
          </w:tcPr>
          <w:p w14:paraId="13EA4DEB"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Srk</w:t>
            </w:r>
          </w:p>
        </w:tc>
        <w:tc>
          <w:tcPr>
            <w:tcW w:w="314" w:type="pct"/>
            <w:tcBorders>
              <w:top w:val="single" w:sz="6" w:space="0" w:color="auto"/>
              <w:left w:val="single" w:sz="6" w:space="0" w:color="auto"/>
              <w:bottom w:val="single" w:sz="6" w:space="0" w:color="auto"/>
              <w:right w:val="single" w:sz="6" w:space="0" w:color="auto"/>
            </w:tcBorders>
          </w:tcPr>
          <w:p w14:paraId="1EBBFEF9"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27635</w:t>
            </w:r>
          </w:p>
        </w:tc>
        <w:tc>
          <w:tcPr>
            <w:tcW w:w="314" w:type="pct"/>
            <w:tcBorders>
              <w:top w:val="single" w:sz="6" w:space="0" w:color="auto"/>
              <w:left w:val="single" w:sz="6" w:space="0" w:color="auto"/>
              <w:bottom w:val="single" w:sz="6" w:space="0" w:color="auto"/>
              <w:right w:val="single" w:sz="6" w:space="0" w:color="auto"/>
            </w:tcBorders>
          </w:tcPr>
          <w:p w14:paraId="2D315EB0"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29084</w:t>
            </w:r>
          </w:p>
        </w:tc>
        <w:tc>
          <w:tcPr>
            <w:tcW w:w="315" w:type="pct"/>
            <w:tcBorders>
              <w:top w:val="single" w:sz="6" w:space="0" w:color="auto"/>
              <w:left w:val="single" w:sz="6" w:space="0" w:color="auto"/>
              <w:bottom w:val="single" w:sz="6" w:space="0" w:color="auto"/>
              <w:right w:val="single" w:sz="6" w:space="0" w:color="auto"/>
            </w:tcBorders>
          </w:tcPr>
          <w:p w14:paraId="5A0A63AC"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29798</w:t>
            </w:r>
          </w:p>
        </w:tc>
        <w:tc>
          <w:tcPr>
            <w:tcW w:w="316" w:type="pct"/>
            <w:tcBorders>
              <w:top w:val="single" w:sz="6" w:space="0" w:color="auto"/>
              <w:left w:val="single" w:sz="6" w:space="0" w:color="auto"/>
              <w:bottom w:val="single" w:sz="6" w:space="0" w:color="auto"/>
              <w:right w:val="single" w:sz="6" w:space="0" w:color="auto"/>
            </w:tcBorders>
          </w:tcPr>
          <w:p w14:paraId="5B9EA03D"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28635</w:t>
            </w:r>
          </w:p>
        </w:tc>
        <w:tc>
          <w:tcPr>
            <w:tcW w:w="316" w:type="pct"/>
            <w:tcBorders>
              <w:top w:val="single" w:sz="6" w:space="0" w:color="auto"/>
              <w:left w:val="single" w:sz="6" w:space="0" w:color="auto"/>
              <w:bottom w:val="single" w:sz="6" w:space="0" w:color="auto"/>
              <w:right w:val="single" w:sz="6" w:space="0" w:color="auto"/>
            </w:tcBorders>
          </w:tcPr>
          <w:p w14:paraId="6F762D6F"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28304</w:t>
            </w:r>
          </w:p>
        </w:tc>
        <w:tc>
          <w:tcPr>
            <w:tcW w:w="316" w:type="pct"/>
            <w:tcBorders>
              <w:top w:val="single" w:sz="6" w:space="0" w:color="auto"/>
              <w:left w:val="single" w:sz="6" w:space="0" w:color="auto"/>
              <w:bottom w:val="single" w:sz="6" w:space="0" w:color="auto"/>
              <w:right w:val="single" w:sz="6" w:space="0" w:color="auto"/>
            </w:tcBorders>
          </w:tcPr>
          <w:p w14:paraId="23B9DD08"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28229</w:t>
            </w:r>
          </w:p>
        </w:tc>
        <w:tc>
          <w:tcPr>
            <w:tcW w:w="316" w:type="pct"/>
            <w:tcBorders>
              <w:top w:val="single" w:sz="6" w:space="0" w:color="auto"/>
              <w:left w:val="single" w:sz="6" w:space="0" w:color="auto"/>
              <w:bottom w:val="single" w:sz="6" w:space="0" w:color="auto"/>
              <w:right w:val="single" w:sz="6" w:space="0" w:color="auto"/>
            </w:tcBorders>
          </w:tcPr>
          <w:p w14:paraId="2C61505A"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28497</w:t>
            </w:r>
          </w:p>
        </w:tc>
        <w:tc>
          <w:tcPr>
            <w:tcW w:w="316" w:type="pct"/>
            <w:tcBorders>
              <w:top w:val="single" w:sz="6" w:space="0" w:color="auto"/>
              <w:left w:val="single" w:sz="6" w:space="0" w:color="auto"/>
              <w:bottom w:val="single" w:sz="6" w:space="0" w:color="auto"/>
              <w:right w:val="single" w:sz="6" w:space="0" w:color="auto"/>
            </w:tcBorders>
          </w:tcPr>
          <w:p w14:paraId="2C545B5F"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28629</w:t>
            </w:r>
          </w:p>
        </w:tc>
        <w:tc>
          <w:tcPr>
            <w:tcW w:w="316" w:type="pct"/>
            <w:tcBorders>
              <w:top w:val="single" w:sz="6" w:space="0" w:color="auto"/>
              <w:left w:val="single" w:sz="6" w:space="0" w:color="auto"/>
              <w:bottom w:val="single" w:sz="6" w:space="0" w:color="auto"/>
              <w:right w:val="single" w:sz="6" w:space="0" w:color="auto"/>
            </w:tcBorders>
          </w:tcPr>
          <w:p w14:paraId="3B421AB6"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28412</w:t>
            </w:r>
          </w:p>
        </w:tc>
        <w:tc>
          <w:tcPr>
            <w:tcW w:w="316" w:type="pct"/>
            <w:tcBorders>
              <w:top w:val="single" w:sz="6" w:space="0" w:color="auto"/>
              <w:left w:val="single" w:sz="6" w:space="0" w:color="auto"/>
              <w:bottom w:val="single" w:sz="6" w:space="0" w:color="auto"/>
              <w:right w:val="single" w:sz="6" w:space="0" w:color="auto"/>
            </w:tcBorders>
          </w:tcPr>
          <w:p w14:paraId="720791BB"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28375</w:t>
            </w:r>
          </w:p>
        </w:tc>
        <w:tc>
          <w:tcPr>
            <w:tcW w:w="313" w:type="pct"/>
            <w:tcBorders>
              <w:top w:val="single" w:sz="6" w:space="0" w:color="auto"/>
              <w:left w:val="single" w:sz="6" w:space="0" w:color="auto"/>
              <w:bottom w:val="single" w:sz="6" w:space="0" w:color="auto"/>
              <w:right w:val="single" w:sz="6" w:space="0" w:color="auto"/>
            </w:tcBorders>
          </w:tcPr>
          <w:p w14:paraId="276E9611" w14:textId="77777777" w:rsidR="00D3048E" w:rsidRPr="00CE155B" w:rsidRDefault="00D3048E" w:rsidP="000B61B5">
            <w:pPr>
              <w:spacing w:after="0" w:line="240" w:lineRule="auto"/>
              <w:jc w:val="both"/>
              <w:rPr>
                <w:rFonts w:ascii="Times New Roman" w:hAnsi="Times New Roman" w:cs="Times New Roman"/>
                <w:bCs/>
                <w:sz w:val="20"/>
                <w:szCs w:val="20"/>
              </w:rPr>
            </w:pPr>
            <w:r w:rsidRPr="00CE155B">
              <w:rPr>
                <w:rFonts w:ascii="Times New Roman" w:hAnsi="Times New Roman" w:cs="Times New Roman"/>
                <w:bCs/>
                <w:sz w:val="20"/>
                <w:szCs w:val="20"/>
              </w:rPr>
              <w:t>28279</w:t>
            </w:r>
          </w:p>
        </w:tc>
        <w:tc>
          <w:tcPr>
            <w:tcW w:w="313" w:type="pct"/>
            <w:tcBorders>
              <w:top w:val="single" w:sz="6" w:space="0" w:color="auto"/>
              <w:left w:val="single" w:sz="6" w:space="0" w:color="auto"/>
              <w:bottom w:val="single" w:sz="6" w:space="0" w:color="auto"/>
              <w:right w:val="single" w:sz="6" w:space="0" w:color="auto"/>
            </w:tcBorders>
          </w:tcPr>
          <w:p w14:paraId="587FC9A4" w14:textId="77777777" w:rsidR="00D3048E" w:rsidRPr="00FF2E28" w:rsidRDefault="00D3048E" w:rsidP="000B61B5">
            <w:pPr>
              <w:spacing w:after="0" w:line="240" w:lineRule="auto"/>
              <w:jc w:val="both"/>
              <w:rPr>
                <w:rFonts w:ascii="Times New Roman" w:hAnsi="Times New Roman" w:cs="Times New Roman"/>
                <w:sz w:val="20"/>
                <w:szCs w:val="20"/>
              </w:rPr>
            </w:pPr>
            <w:r w:rsidRPr="00FF2E28">
              <w:rPr>
                <w:rFonts w:ascii="Times New Roman" w:hAnsi="Times New Roman" w:cs="Times New Roman"/>
                <w:sz w:val="20"/>
                <w:szCs w:val="20"/>
              </w:rPr>
              <w:t>27984</w:t>
            </w:r>
          </w:p>
        </w:tc>
        <w:tc>
          <w:tcPr>
            <w:tcW w:w="312" w:type="pct"/>
            <w:tcBorders>
              <w:top w:val="single" w:sz="6" w:space="0" w:color="auto"/>
              <w:left w:val="single" w:sz="6" w:space="0" w:color="auto"/>
              <w:bottom w:val="single" w:sz="6" w:space="0" w:color="auto"/>
              <w:right w:val="single" w:sz="6" w:space="0" w:color="auto"/>
            </w:tcBorders>
          </w:tcPr>
          <w:p w14:paraId="39676CA6"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27717</w:t>
            </w:r>
          </w:p>
        </w:tc>
        <w:tc>
          <w:tcPr>
            <w:tcW w:w="310" w:type="pct"/>
            <w:tcBorders>
              <w:top w:val="single" w:sz="6" w:space="0" w:color="auto"/>
              <w:left w:val="single" w:sz="6" w:space="0" w:color="auto"/>
              <w:bottom w:val="single" w:sz="6" w:space="0" w:color="auto"/>
              <w:right w:val="single" w:sz="6" w:space="0" w:color="auto"/>
            </w:tcBorders>
          </w:tcPr>
          <w:p w14:paraId="4FBFEE80"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27306</w:t>
            </w:r>
          </w:p>
        </w:tc>
      </w:tr>
      <w:tr w:rsidR="00D3048E" w:rsidRPr="00895FE4" w14:paraId="295708D0" w14:textId="77777777" w:rsidTr="000B61B5">
        <w:trPr>
          <w:trHeight w:val="342"/>
        </w:trPr>
        <w:tc>
          <w:tcPr>
            <w:tcW w:w="598" w:type="pct"/>
            <w:tcBorders>
              <w:top w:val="single" w:sz="6" w:space="0" w:color="auto"/>
              <w:left w:val="single" w:sz="6" w:space="0" w:color="auto"/>
              <w:bottom w:val="single" w:sz="6" w:space="0" w:color="auto"/>
              <w:right w:val="single" w:sz="6" w:space="0" w:color="auto"/>
            </w:tcBorders>
          </w:tcPr>
          <w:p w14:paraId="1AD2F014"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srk/muutos</w:t>
            </w:r>
          </w:p>
        </w:tc>
        <w:tc>
          <w:tcPr>
            <w:tcW w:w="314" w:type="pct"/>
            <w:tcBorders>
              <w:top w:val="single" w:sz="6" w:space="0" w:color="auto"/>
              <w:left w:val="single" w:sz="6" w:space="0" w:color="auto"/>
              <w:bottom w:val="single" w:sz="6" w:space="0" w:color="auto"/>
              <w:right w:val="single" w:sz="6" w:space="0" w:color="auto"/>
            </w:tcBorders>
          </w:tcPr>
          <w:p w14:paraId="2950FDA4"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64</w:t>
            </w:r>
          </w:p>
        </w:tc>
        <w:tc>
          <w:tcPr>
            <w:tcW w:w="314" w:type="pct"/>
            <w:tcBorders>
              <w:top w:val="single" w:sz="6" w:space="0" w:color="auto"/>
              <w:left w:val="single" w:sz="6" w:space="0" w:color="auto"/>
              <w:bottom w:val="single" w:sz="6" w:space="0" w:color="auto"/>
              <w:right w:val="single" w:sz="6" w:space="0" w:color="auto"/>
            </w:tcBorders>
          </w:tcPr>
          <w:p w14:paraId="231F5645"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676</w:t>
            </w:r>
          </w:p>
        </w:tc>
        <w:tc>
          <w:tcPr>
            <w:tcW w:w="315" w:type="pct"/>
            <w:tcBorders>
              <w:top w:val="single" w:sz="6" w:space="0" w:color="auto"/>
              <w:left w:val="single" w:sz="6" w:space="0" w:color="auto"/>
              <w:bottom w:val="single" w:sz="6" w:space="0" w:color="auto"/>
              <w:right w:val="single" w:sz="6" w:space="0" w:color="auto"/>
            </w:tcBorders>
          </w:tcPr>
          <w:p w14:paraId="043D58CE"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-36</w:t>
            </w:r>
          </w:p>
        </w:tc>
        <w:tc>
          <w:tcPr>
            <w:tcW w:w="316" w:type="pct"/>
            <w:tcBorders>
              <w:top w:val="single" w:sz="6" w:space="0" w:color="auto"/>
              <w:left w:val="single" w:sz="6" w:space="0" w:color="auto"/>
              <w:bottom w:val="single" w:sz="6" w:space="0" w:color="auto"/>
              <w:right w:val="single" w:sz="6" w:space="0" w:color="auto"/>
            </w:tcBorders>
          </w:tcPr>
          <w:p w14:paraId="4084921B"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-844</w:t>
            </w:r>
          </w:p>
        </w:tc>
        <w:tc>
          <w:tcPr>
            <w:tcW w:w="316" w:type="pct"/>
            <w:tcBorders>
              <w:top w:val="single" w:sz="6" w:space="0" w:color="auto"/>
              <w:left w:val="single" w:sz="6" w:space="0" w:color="auto"/>
              <w:bottom w:val="single" w:sz="6" w:space="0" w:color="auto"/>
              <w:right w:val="single" w:sz="6" w:space="0" w:color="auto"/>
            </w:tcBorders>
          </w:tcPr>
          <w:p w14:paraId="38E5E349"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140</w:t>
            </w:r>
          </w:p>
        </w:tc>
        <w:tc>
          <w:tcPr>
            <w:tcW w:w="316" w:type="pct"/>
            <w:tcBorders>
              <w:top w:val="single" w:sz="6" w:space="0" w:color="auto"/>
              <w:left w:val="single" w:sz="6" w:space="0" w:color="auto"/>
              <w:bottom w:val="single" w:sz="6" w:space="0" w:color="auto"/>
              <w:right w:val="single" w:sz="6" w:space="0" w:color="auto"/>
            </w:tcBorders>
          </w:tcPr>
          <w:p w14:paraId="664D3A50"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-75</w:t>
            </w:r>
          </w:p>
        </w:tc>
        <w:tc>
          <w:tcPr>
            <w:tcW w:w="316" w:type="pct"/>
            <w:tcBorders>
              <w:top w:val="single" w:sz="6" w:space="0" w:color="auto"/>
              <w:left w:val="single" w:sz="6" w:space="0" w:color="auto"/>
              <w:bottom w:val="single" w:sz="6" w:space="0" w:color="auto"/>
              <w:right w:val="single" w:sz="6" w:space="0" w:color="auto"/>
            </w:tcBorders>
          </w:tcPr>
          <w:p w14:paraId="3BC30440"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268</w:t>
            </w:r>
          </w:p>
        </w:tc>
        <w:tc>
          <w:tcPr>
            <w:tcW w:w="316" w:type="pct"/>
            <w:tcBorders>
              <w:top w:val="single" w:sz="6" w:space="0" w:color="auto"/>
              <w:left w:val="single" w:sz="6" w:space="0" w:color="auto"/>
              <w:bottom w:val="single" w:sz="6" w:space="0" w:color="auto"/>
              <w:right w:val="single" w:sz="6" w:space="0" w:color="auto"/>
            </w:tcBorders>
          </w:tcPr>
          <w:p w14:paraId="4386E863"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132</w:t>
            </w:r>
          </w:p>
        </w:tc>
        <w:tc>
          <w:tcPr>
            <w:tcW w:w="316" w:type="pct"/>
            <w:tcBorders>
              <w:top w:val="single" w:sz="6" w:space="0" w:color="auto"/>
              <w:left w:val="single" w:sz="6" w:space="0" w:color="auto"/>
              <w:bottom w:val="single" w:sz="6" w:space="0" w:color="auto"/>
              <w:right w:val="single" w:sz="6" w:space="0" w:color="auto"/>
            </w:tcBorders>
          </w:tcPr>
          <w:p w14:paraId="298DEF57"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-217</w:t>
            </w:r>
          </w:p>
        </w:tc>
        <w:tc>
          <w:tcPr>
            <w:tcW w:w="316" w:type="pct"/>
            <w:tcBorders>
              <w:top w:val="single" w:sz="6" w:space="0" w:color="auto"/>
              <w:left w:val="single" w:sz="6" w:space="0" w:color="auto"/>
              <w:bottom w:val="single" w:sz="6" w:space="0" w:color="auto"/>
              <w:right w:val="single" w:sz="6" w:space="0" w:color="auto"/>
            </w:tcBorders>
          </w:tcPr>
          <w:p w14:paraId="45239A1F"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-37</w:t>
            </w:r>
          </w:p>
        </w:tc>
        <w:tc>
          <w:tcPr>
            <w:tcW w:w="313" w:type="pct"/>
            <w:tcBorders>
              <w:top w:val="single" w:sz="6" w:space="0" w:color="auto"/>
              <w:left w:val="single" w:sz="6" w:space="0" w:color="auto"/>
              <w:bottom w:val="single" w:sz="6" w:space="0" w:color="auto"/>
              <w:right w:val="single" w:sz="6" w:space="0" w:color="auto"/>
            </w:tcBorders>
          </w:tcPr>
          <w:p w14:paraId="01DC75FA" w14:textId="77777777" w:rsidR="00D3048E" w:rsidRPr="00CE155B" w:rsidRDefault="00D3048E" w:rsidP="000B61B5">
            <w:pPr>
              <w:spacing w:after="0" w:line="240" w:lineRule="auto"/>
              <w:jc w:val="both"/>
              <w:rPr>
                <w:rFonts w:ascii="Times New Roman" w:hAnsi="Times New Roman" w:cs="Times New Roman"/>
                <w:bCs/>
                <w:sz w:val="20"/>
                <w:szCs w:val="20"/>
              </w:rPr>
            </w:pPr>
            <w:r w:rsidRPr="00CE155B">
              <w:rPr>
                <w:rFonts w:ascii="Times New Roman" w:hAnsi="Times New Roman" w:cs="Times New Roman"/>
                <w:bCs/>
                <w:sz w:val="20"/>
                <w:szCs w:val="20"/>
              </w:rPr>
              <w:t>-114</w:t>
            </w:r>
          </w:p>
        </w:tc>
        <w:tc>
          <w:tcPr>
            <w:tcW w:w="313" w:type="pct"/>
            <w:tcBorders>
              <w:top w:val="single" w:sz="6" w:space="0" w:color="auto"/>
              <w:left w:val="single" w:sz="6" w:space="0" w:color="auto"/>
              <w:bottom w:val="single" w:sz="6" w:space="0" w:color="auto"/>
              <w:right w:val="single" w:sz="6" w:space="0" w:color="auto"/>
            </w:tcBorders>
          </w:tcPr>
          <w:p w14:paraId="01A69BB7" w14:textId="77777777" w:rsidR="00D3048E" w:rsidRPr="00FF2E28" w:rsidRDefault="00D3048E" w:rsidP="000B61B5">
            <w:pPr>
              <w:spacing w:after="0" w:line="240" w:lineRule="auto"/>
              <w:jc w:val="both"/>
              <w:rPr>
                <w:rFonts w:ascii="Times New Roman" w:hAnsi="Times New Roman" w:cs="Times New Roman"/>
                <w:sz w:val="20"/>
                <w:szCs w:val="20"/>
              </w:rPr>
            </w:pPr>
            <w:r w:rsidRPr="00FF2E28">
              <w:rPr>
                <w:rFonts w:ascii="Times New Roman" w:hAnsi="Times New Roman" w:cs="Times New Roman"/>
                <w:sz w:val="20"/>
                <w:szCs w:val="20"/>
              </w:rPr>
              <w:t>-295</w:t>
            </w:r>
          </w:p>
        </w:tc>
        <w:tc>
          <w:tcPr>
            <w:tcW w:w="312" w:type="pct"/>
            <w:tcBorders>
              <w:top w:val="single" w:sz="6" w:space="0" w:color="auto"/>
              <w:left w:val="single" w:sz="6" w:space="0" w:color="auto"/>
              <w:bottom w:val="single" w:sz="6" w:space="0" w:color="auto"/>
              <w:right w:val="single" w:sz="6" w:space="0" w:color="auto"/>
            </w:tcBorders>
          </w:tcPr>
          <w:p w14:paraId="6FB06F2E"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-267</w:t>
            </w:r>
          </w:p>
        </w:tc>
        <w:tc>
          <w:tcPr>
            <w:tcW w:w="310" w:type="pct"/>
            <w:tcBorders>
              <w:top w:val="single" w:sz="6" w:space="0" w:color="auto"/>
              <w:left w:val="single" w:sz="6" w:space="0" w:color="auto"/>
              <w:bottom w:val="single" w:sz="6" w:space="0" w:color="auto"/>
              <w:right w:val="single" w:sz="6" w:space="0" w:color="auto"/>
            </w:tcBorders>
          </w:tcPr>
          <w:p w14:paraId="5EA63549"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-411</w:t>
            </w:r>
          </w:p>
        </w:tc>
      </w:tr>
      <w:tr w:rsidR="00D3048E" w:rsidRPr="00895FE4" w14:paraId="428662C4" w14:textId="77777777" w:rsidTr="000B61B5">
        <w:trPr>
          <w:trHeight w:val="342"/>
        </w:trPr>
        <w:tc>
          <w:tcPr>
            <w:tcW w:w="598" w:type="pct"/>
            <w:tcBorders>
              <w:top w:val="single" w:sz="6" w:space="0" w:color="auto"/>
              <w:left w:val="single" w:sz="6" w:space="0" w:color="auto"/>
              <w:bottom w:val="single" w:sz="6" w:space="0" w:color="auto"/>
              <w:right w:val="single" w:sz="6" w:space="0" w:color="auto"/>
            </w:tcBorders>
          </w:tcPr>
          <w:p w14:paraId="0AF9DE7F"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Kaupunki</w:t>
            </w:r>
          </w:p>
        </w:tc>
        <w:tc>
          <w:tcPr>
            <w:tcW w:w="314" w:type="pct"/>
            <w:tcBorders>
              <w:top w:val="single" w:sz="6" w:space="0" w:color="auto"/>
              <w:left w:val="single" w:sz="6" w:space="0" w:color="auto"/>
              <w:bottom w:val="single" w:sz="6" w:space="0" w:color="auto"/>
              <w:right w:val="single" w:sz="6" w:space="0" w:color="auto"/>
            </w:tcBorders>
          </w:tcPr>
          <w:p w14:paraId="2ED953D4"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34436</w:t>
            </w:r>
          </w:p>
        </w:tc>
        <w:tc>
          <w:tcPr>
            <w:tcW w:w="314" w:type="pct"/>
            <w:tcBorders>
              <w:top w:val="single" w:sz="6" w:space="0" w:color="auto"/>
              <w:left w:val="single" w:sz="6" w:space="0" w:color="auto"/>
              <w:bottom w:val="single" w:sz="6" w:space="0" w:color="auto"/>
              <w:right w:val="single" w:sz="6" w:space="0" w:color="auto"/>
            </w:tcBorders>
          </w:tcPr>
          <w:p w14:paraId="6271AD80"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35915</w:t>
            </w:r>
          </w:p>
        </w:tc>
        <w:tc>
          <w:tcPr>
            <w:tcW w:w="315" w:type="pct"/>
            <w:tcBorders>
              <w:top w:val="single" w:sz="6" w:space="0" w:color="auto"/>
              <w:left w:val="single" w:sz="6" w:space="0" w:color="auto"/>
              <w:bottom w:val="single" w:sz="6" w:space="0" w:color="auto"/>
              <w:right w:val="single" w:sz="6" w:space="0" w:color="auto"/>
            </w:tcBorders>
          </w:tcPr>
          <w:p w14:paraId="3E19FE43"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37505</w:t>
            </w:r>
          </w:p>
        </w:tc>
        <w:tc>
          <w:tcPr>
            <w:tcW w:w="316" w:type="pct"/>
            <w:tcBorders>
              <w:top w:val="single" w:sz="6" w:space="0" w:color="auto"/>
              <w:left w:val="single" w:sz="6" w:space="0" w:color="auto"/>
              <w:bottom w:val="single" w:sz="6" w:space="0" w:color="auto"/>
              <w:right w:val="single" w:sz="6" w:space="0" w:color="auto"/>
            </w:tcBorders>
          </w:tcPr>
          <w:p w14:paraId="063C265D"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38680</w:t>
            </w:r>
          </w:p>
        </w:tc>
        <w:tc>
          <w:tcPr>
            <w:tcW w:w="316" w:type="pct"/>
            <w:tcBorders>
              <w:top w:val="single" w:sz="6" w:space="0" w:color="auto"/>
              <w:left w:val="single" w:sz="6" w:space="0" w:color="auto"/>
              <w:bottom w:val="single" w:sz="6" w:space="0" w:color="auto"/>
              <w:right w:val="single" w:sz="6" w:space="0" w:color="auto"/>
            </w:tcBorders>
          </w:tcPr>
          <w:p w14:paraId="4C985EFA"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40908</w:t>
            </w:r>
          </w:p>
        </w:tc>
        <w:tc>
          <w:tcPr>
            <w:tcW w:w="316" w:type="pct"/>
            <w:tcBorders>
              <w:top w:val="single" w:sz="6" w:space="0" w:color="auto"/>
              <w:left w:val="single" w:sz="6" w:space="0" w:color="auto"/>
              <w:bottom w:val="single" w:sz="6" w:space="0" w:color="auto"/>
              <w:right w:val="single" w:sz="6" w:space="0" w:color="auto"/>
            </w:tcBorders>
          </w:tcPr>
          <w:p w14:paraId="0C808892"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41523</w:t>
            </w:r>
          </w:p>
        </w:tc>
        <w:tc>
          <w:tcPr>
            <w:tcW w:w="316" w:type="pct"/>
            <w:tcBorders>
              <w:top w:val="single" w:sz="6" w:space="0" w:color="auto"/>
              <w:left w:val="single" w:sz="6" w:space="0" w:color="auto"/>
              <w:bottom w:val="single" w:sz="6" w:space="0" w:color="auto"/>
              <w:right w:val="single" w:sz="6" w:space="0" w:color="auto"/>
            </w:tcBorders>
          </w:tcPr>
          <w:p w14:paraId="3A040428"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42583</w:t>
            </w:r>
          </w:p>
        </w:tc>
        <w:tc>
          <w:tcPr>
            <w:tcW w:w="316" w:type="pct"/>
            <w:tcBorders>
              <w:top w:val="single" w:sz="6" w:space="0" w:color="auto"/>
              <w:left w:val="single" w:sz="6" w:space="0" w:color="auto"/>
              <w:bottom w:val="single" w:sz="6" w:space="0" w:color="auto"/>
              <w:right w:val="single" w:sz="6" w:space="0" w:color="auto"/>
            </w:tcBorders>
          </w:tcPr>
          <w:p w14:paraId="4720586F"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43421</w:t>
            </w:r>
          </w:p>
        </w:tc>
        <w:tc>
          <w:tcPr>
            <w:tcW w:w="316" w:type="pct"/>
            <w:tcBorders>
              <w:top w:val="single" w:sz="6" w:space="0" w:color="auto"/>
              <w:left w:val="single" w:sz="6" w:space="0" w:color="auto"/>
              <w:bottom w:val="single" w:sz="6" w:space="0" w:color="auto"/>
              <w:right w:val="single" w:sz="6" w:space="0" w:color="auto"/>
            </w:tcBorders>
          </w:tcPr>
          <w:p w14:paraId="3EED755D"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43711</w:t>
            </w:r>
          </w:p>
        </w:tc>
        <w:tc>
          <w:tcPr>
            <w:tcW w:w="316" w:type="pct"/>
            <w:tcBorders>
              <w:top w:val="single" w:sz="6" w:space="0" w:color="auto"/>
              <w:left w:val="single" w:sz="6" w:space="0" w:color="auto"/>
              <w:bottom w:val="single" w:sz="6" w:space="0" w:color="auto"/>
              <w:right w:val="single" w:sz="6" w:space="0" w:color="auto"/>
            </w:tcBorders>
          </w:tcPr>
          <w:p w14:paraId="36BC3EDD"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44466</w:t>
            </w:r>
          </w:p>
        </w:tc>
        <w:tc>
          <w:tcPr>
            <w:tcW w:w="313" w:type="pct"/>
            <w:tcBorders>
              <w:top w:val="single" w:sz="6" w:space="0" w:color="auto"/>
              <w:left w:val="single" w:sz="6" w:space="0" w:color="auto"/>
              <w:bottom w:val="single" w:sz="6" w:space="0" w:color="auto"/>
              <w:right w:val="single" w:sz="6" w:space="0" w:color="auto"/>
            </w:tcBorders>
          </w:tcPr>
          <w:p w14:paraId="6EC46219" w14:textId="77777777" w:rsidR="00D3048E" w:rsidRPr="00C57B97" w:rsidRDefault="00D3048E" w:rsidP="000B61B5">
            <w:pPr>
              <w:spacing w:after="0" w:line="240" w:lineRule="auto"/>
              <w:jc w:val="both"/>
              <w:rPr>
                <w:rFonts w:ascii="Times New Roman" w:hAnsi="Times New Roman" w:cs="Times New Roman"/>
                <w:bCs/>
                <w:sz w:val="20"/>
                <w:szCs w:val="20"/>
              </w:rPr>
            </w:pPr>
            <w:r w:rsidRPr="00C57B97">
              <w:rPr>
                <w:rFonts w:ascii="Times New Roman" w:hAnsi="Times New Roman" w:cs="Times New Roman"/>
                <w:bCs/>
                <w:sz w:val="20"/>
                <w:szCs w:val="20"/>
              </w:rPr>
              <w:t>45237</w:t>
            </w:r>
          </w:p>
        </w:tc>
        <w:tc>
          <w:tcPr>
            <w:tcW w:w="313" w:type="pct"/>
            <w:tcBorders>
              <w:top w:val="single" w:sz="6" w:space="0" w:color="auto"/>
              <w:left w:val="single" w:sz="6" w:space="0" w:color="auto"/>
              <w:bottom w:val="single" w:sz="6" w:space="0" w:color="auto"/>
              <w:right w:val="single" w:sz="6" w:space="0" w:color="auto"/>
            </w:tcBorders>
          </w:tcPr>
          <w:p w14:paraId="7EF453A9" w14:textId="77777777" w:rsidR="00D3048E" w:rsidRPr="00FF2E28" w:rsidRDefault="00D3048E" w:rsidP="000B61B5">
            <w:pPr>
              <w:spacing w:after="0" w:line="240" w:lineRule="auto"/>
              <w:jc w:val="both"/>
              <w:rPr>
                <w:rFonts w:ascii="Times New Roman" w:hAnsi="Times New Roman" w:cs="Times New Roman"/>
                <w:sz w:val="20"/>
                <w:szCs w:val="20"/>
              </w:rPr>
            </w:pPr>
            <w:r w:rsidRPr="00FF2E28">
              <w:rPr>
                <w:rFonts w:ascii="Times New Roman" w:hAnsi="Times New Roman" w:cs="Times New Roman"/>
                <w:sz w:val="20"/>
                <w:szCs w:val="20"/>
              </w:rPr>
              <w:t>45632</w:t>
            </w:r>
          </w:p>
        </w:tc>
        <w:tc>
          <w:tcPr>
            <w:tcW w:w="312" w:type="pct"/>
            <w:tcBorders>
              <w:top w:val="single" w:sz="6" w:space="0" w:color="auto"/>
              <w:left w:val="single" w:sz="6" w:space="0" w:color="auto"/>
              <w:bottom w:val="single" w:sz="6" w:space="0" w:color="auto"/>
              <w:right w:val="single" w:sz="6" w:space="0" w:color="auto"/>
            </w:tcBorders>
          </w:tcPr>
          <w:p w14:paraId="7E3A80E3" w14:textId="77777777" w:rsidR="00D3048E" w:rsidRPr="00644046" w:rsidRDefault="00D3048E" w:rsidP="000B61B5">
            <w:pPr>
              <w:spacing w:after="0" w:line="240" w:lineRule="auto"/>
              <w:jc w:val="both"/>
              <w:rPr>
                <w:rFonts w:ascii="Times New Roman" w:hAnsi="Times New Roman" w:cs="Times New Roman"/>
                <w:b/>
                <w:bCs/>
                <w:color w:val="000000" w:themeColor="text1"/>
                <w:sz w:val="20"/>
                <w:szCs w:val="20"/>
              </w:rPr>
            </w:pPr>
            <w:r w:rsidRPr="00644046">
              <w:rPr>
                <w:rFonts w:ascii="Times New Roman" w:hAnsi="Times New Roman" w:cs="Times New Roman"/>
                <w:b/>
                <w:bCs/>
                <w:color w:val="000000" w:themeColor="text1"/>
                <w:sz w:val="20"/>
                <w:szCs w:val="20"/>
              </w:rPr>
              <w:t>46475</w:t>
            </w:r>
          </w:p>
        </w:tc>
        <w:tc>
          <w:tcPr>
            <w:tcW w:w="310" w:type="pct"/>
            <w:tcBorders>
              <w:top w:val="single" w:sz="6" w:space="0" w:color="auto"/>
              <w:left w:val="single" w:sz="6" w:space="0" w:color="auto"/>
              <w:bottom w:val="single" w:sz="6" w:space="0" w:color="auto"/>
              <w:right w:val="single" w:sz="6" w:space="0" w:color="auto"/>
            </w:tcBorders>
          </w:tcPr>
          <w:p w14:paraId="256F8678" w14:textId="77777777" w:rsidR="00D3048E" w:rsidRPr="00644046" w:rsidRDefault="00D3048E" w:rsidP="000B61B5">
            <w:pPr>
              <w:spacing w:after="0"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46866</w:t>
            </w:r>
          </w:p>
        </w:tc>
      </w:tr>
      <w:tr w:rsidR="00D3048E" w:rsidRPr="00895FE4" w14:paraId="10A79713" w14:textId="77777777" w:rsidTr="000B61B5">
        <w:trPr>
          <w:trHeight w:val="342"/>
        </w:trPr>
        <w:tc>
          <w:tcPr>
            <w:tcW w:w="598" w:type="pct"/>
            <w:tcBorders>
              <w:top w:val="single" w:sz="6" w:space="0" w:color="auto"/>
              <w:left w:val="single" w:sz="6" w:space="0" w:color="auto"/>
              <w:bottom w:val="single" w:sz="6" w:space="0" w:color="auto"/>
              <w:right w:val="single" w:sz="6" w:space="0" w:color="auto"/>
            </w:tcBorders>
          </w:tcPr>
          <w:p w14:paraId="3887C362"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kpk/muutos</w:t>
            </w:r>
          </w:p>
        </w:tc>
        <w:tc>
          <w:tcPr>
            <w:tcW w:w="314" w:type="pct"/>
            <w:tcBorders>
              <w:top w:val="single" w:sz="6" w:space="0" w:color="auto"/>
              <w:left w:val="single" w:sz="6" w:space="0" w:color="auto"/>
              <w:bottom w:val="single" w:sz="6" w:space="0" w:color="auto"/>
              <w:right w:val="single" w:sz="6" w:space="0" w:color="auto"/>
            </w:tcBorders>
          </w:tcPr>
          <w:p w14:paraId="4B5F59B2"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154</w:t>
            </w:r>
          </w:p>
        </w:tc>
        <w:tc>
          <w:tcPr>
            <w:tcW w:w="314" w:type="pct"/>
            <w:tcBorders>
              <w:top w:val="single" w:sz="6" w:space="0" w:color="auto"/>
              <w:left w:val="single" w:sz="6" w:space="0" w:color="auto"/>
              <w:bottom w:val="single" w:sz="6" w:space="0" w:color="auto"/>
              <w:right w:val="single" w:sz="6" w:space="0" w:color="auto"/>
            </w:tcBorders>
          </w:tcPr>
          <w:p w14:paraId="2400EC5D"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299</w:t>
            </w:r>
          </w:p>
        </w:tc>
        <w:tc>
          <w:tcPr>
            <w:tcW w:w="315" w:type="pct"/>
            <w:tcBorders>
              <w:top w:val="single" w:sz="6" w:space="0" w:color="auto"/>
              <w:left w:val="single" w:sz="6" w:space="0" w:color="auto"/>
              <w:bottom w:val="single" w:sz="6" w:space="0" w:color="auto"/>
              <w:right w:val="single" w:sz="6" w:space="0" w:color="auto"/>
            </w:tcBorders>
          </w:tcPr>
          <w:p w14:paraId="52787870"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177</w:t>
            </w:r>
          </w:p>
        </w:tc>
        <w:tc>
          <w:tcPr>
            <w:tcW w:w="316" w:type="pct"/>
            <w:tcBorders>
              <w:top w:val="single" w:sz="6" w:space="0" w:color="auto"/>
              <w:left w:val="single" w:sz="6" w:space="0" w:color="auto"/>
              <w:bottom w:val="single" w:sz="6" w:space="0" w:color="auto"/>
              <w:right w:val="single" w:sz="6" w:space="0" w:color="auto"/>
            </w:tcBorders>
          </w:tcPr>
          <w:p w14:paraId="72B1338E"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-28</w:t>
            </w:r>
          </w:p>
        </w:tc>
        <w:tc>
          <w:tcPr>
            <w:tcW w:w="316" w:type="pct"/>
            <w:tcBorders>
              <w:top w:val="single" w:sz="6" w:space="0" w:color="auto"/>
              <w:left w:val="single" w:sz="6" w:space="0" w:color="auto"/>
              <w:bottom w:val="single" w:sz="6" w:space="0" w:color="auto"/>
              <w:right w:val="single" w:sz="6" w:space="0" w:color="auto"/>
            </w:tcBorders>
          </w:tcPr>
          <w:p w14:paraId="1313CABF"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481</w:t>
            </w:r>
          </w:p>
        </w:tc>
        <w:tc>
          <w:tcPr>
            <w:tcW w:w="316" w:type="pct"/>
            <w:tcBorders>
              <w:top w:val="single" w:sz="6" w:space="0" w:color="auto"/>
              <w:left w:val="single" w:sz="6" w:space="0" w:color="auto"/>
              <w:bottom w:val="single" w:sz="6" w:space="0" w:color="auto"/>
              <w:right w:val="single" w:sz="6" w:space="0" w:color="auto"/>
            </w:tcBorders>
          </w:tcPr>
          <w:p w14:paraId="7955B41C"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615</w:t>
            </w:r>
          </w:p>
        </w:tc>
        <w:tc>
          <w:tcPr>
            <w:tcW w:w="316" w:type="pct"/>
            <w:tcBorders>
              <w:top w:val="single" w:sz="6" w:space="0" w:color="auto"/>
              <w:left w:val="single" w:sz="6" w:space="0" w:color="auto"/>
              <w:bottom w:val="single" w:sz="6" w:space="0" w:color="auto"/>
              <w:right w:val="single" w:sz="6" w:space="0" w:color="auto"/>
            </w:tcBorders>
          </w:tcPr>
          <w:p w14:paraId="67EB9540"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1060</w:t>
            </w:r>
          </w:p>
        </w:tc>
        <w:tc>
          <w:tcPr>
            <w:tcW w:w="316" w:type="pct"/>
            <w:tcBorders>
              <w:top w:val="single" w:sz="6" w:space="0" w:color="auto"/>
              <w:left w:val="single" w:sz="6" w:space="0" w:color="auto"/>
              <w:bottom w:val="single" w:sz="6" w:space="0" w:color="auto"/>
              <w:right w:val="single" w:sz="6" w:space="0" w:color="auto"/>
            </w:tcBorders>
          </w:tcPr>
          <w:p w14:paraId="53C9947C"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838</w:t>
            </w:r>
          </w:p>
        </w:tc>
        <w:tc>
          <w:tcPr>
            <w:tcW w:w="316" w:type="pct"/>
            <w:tcBorders>
              <w:top w:val="single" w:sz="6" w:space="0" w:color="auto"/>
              <w:left w:val="single" w:sz="6" w:space="0" w:color="auto"/>
              <w:bottom w:val="single" w:sz="6" w:space="0" w:color="auto"/>
              <w:right w:val="single" w:sz="6" w:space="0" w:color="auto"/>
            </w:tcBorders>
          </w:tcPr>
          <w:p w14:paraId="775249E3"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1139</w:t>
            </w:r>
          </w:p>
        </w:tc>
        <w:tc>
          <w:tcPr>
            <w:tcW w:w="316" w:type="pct"/>
            <w:tcBorders>
              <w:top w:val="single" w:sz="6" w:space="0" w:color="auto"/>
              <w:left w:val="single" w:sz="6" w:space="0" w:color="auto"/>
              <w:bottom w:val="single" w:sz="6" w:space="0" w:color="auto"/>
              <w:right w:val="single" w:sz="6" w:space="0" w:color="auto"/>
            </w:tcBorders>
          </w:tcPr>
          <w:p w14:paraId="2AE9786F"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755</w:t>
            </w:r>
          </w:p>
        </w:tc>
        <w:tc>
          <w:tcPr>
            <w:tcW w:w="313" w:type="pct"/>
            <w:tcBorders>
              <w:top w:val="single" w:sz="6" w:space="0" w:color="auto"/>
              <w:left w:val="single" w:sz="6" w:space="0" w:color="auto"/>
              <w:bottom w:val="single" w:sz="6" w:space="0" w:color="auto"/>
              <w:right w:val="single" w:sz="6" w:space="0" w:color="auto"/>
            </w:tcBorders>
          </w:tcPr>
          <w:p w14:paraId="59BE149D" w14:textId="77777777" w:rsidR="00D3048E" w:rsidRPr="00C57B97" w:rsidRDefault="00D3048E" w:rsidP="000B61B5">
            <w:pPr>
              <w:spacing w:after="0" w:line="240" w:lineRule="auto"/>
              <w:jc w:val="both"/>
              <w:rPr>
                <w:rFonts w:ascii="Times New Roman" w:hAnsi="Times New Roman" w:cs="Times New Roman"/>
                <w:bCs/>
                <w:sz w:val="20"/>
                <w:szCs w:val="20"/>
              </w:rPr>
            </w:pPr>
            <w:r w:rsidRPr="00C57B97">
              <w:rPr>
                <w:rFonts w:ascii="Times New Roman" w:hAnsi="Times New Roman" w:cs="Times New Roman"/>
                <w:bCs/>
                <w:sz w:val="20"/>
                <w:szCs w:val="20"/>
              </w:rPr>
              <w:t>771</w:t>
            </w:r>
          </w:p>
        </w:tc>
        <w:tc>
          <w:tcPr>
            <w:tcW w:w="313" w:type="pct"/>
            <w:tcBorders>
              <w:top w:val="single" w:sz="6" w:space="0" w:color="auto"/>
              <w:left w:val="single" w:sz="6" w:space="0" w:color="auto"/>
              <w:bottom w:val="single" w:sz="6" w:space="0" w:color="auto"/>
              <w:right w:val="single" w:sz="6" w:space="0" w:color="auto"/>
            </w:tcBorders>
          </w:tcPr>
          <w:p w14:paraId="6C29A027" w14:textId="77777777" w:rsidR="00D3048E" w:rsidRPr="00895FE4"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395</w:t>
            </w:r>
          </w:p>
        </w:tc>
        <w:tc>
          <w:tcPr>
            <w:tcW w:w="312" w:type="pct"/>
            <w:tcBorders>
              <w:top w:val="single" w:sz="6" w:space="0" w:color="auto"/>
              <w:left w:val="single" w:sz="6" w:space="0" w:color="auto"/>
              <w:bottom w:val="single" w:sz="6" w:space="0" w:color="auto"/>
              <w:right w:val="single" w:sz="6" w:space="0" w:color="auto"/>
            </w:tcBorders>
          </w:tcPr>
          <w:p w14:paraId="13F1DF33" w14:textId="77777777" w:rsidR="00D3048E" w:rsidRPr="00827565" w:rsidRDefault="00D3048E" w:rsidP="000B61B5">
            <w:pPr>
              <w:spacing w:after="0" w:line="240" w:lineRule="auto"/>
              <w:jc w:val="both"/>
              <w:rPr>
                <w:rFonts w:ascii="Times New Roman" w:hAnsi="Times New Roman" w:cs="Times New Roman"/>
                <w:b/>
                <w:bCs/>
                <w:color w:val="FF0000"/>
                <w:sz w:val="20"/>
                <w:szCs w:val="20"/>
              </w:rPr>
            </w:pPr>
            <w:r w:rsidRPr="00644046">
              <w:rPr>
                <w:rFonts w:ascii="Times New Roman" w:hAnsi="Times New Roman" w:cs="Times New Roman"/>
                <w:b/>
                <w:bCs/>
                <w:color w:val="000000" w:themeColor="text1"/>
                <w:sz w:val="20"/>
                <w:szCs w:val="20"/>
              </w:rPr>
              <w:t>843</w:t>
            </w:r>
          </w:p>
        </w:tc>
        <w:tc>
          <w:tcPr>
            <w:tcW w:w="310" w:type="pct"/>
            <w:tcBorders>
              <w:top w:val="single" w:sz="6" w:space="0" w:color="auto"/>
              <w:left w:val="single" w:sz="6" w:space="0" w:color="auto"/>
              <w:bottom w:val="single" w:sz="6" w:space="0" w:color="auto"/>
              <w:right w:val="single" w:sz="6" w:space="0" w:color="auto"/>
            </w:tcBorders>
          </w:tcPr>
          <w:p w14:paraId="410C51B6" w14:textId="77777777" w:rsidR="00D3048E" w:rsidRPr="00644046" w:rsidRDefault="00D3048E" w:rsidP="000B61B5">
            <w:pPr>
              <w:spacing w:after="0"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391</w:t>
            </w:r>
          </w:p>
        </w:tc>
      </w:tr>
      <w:tr w:rsidR="00D3048E" w:rsidRPr="00895FE4" w14:paraId="6154C207" w14:textId="77777777" w:rsidTr="000B61B5">
        <w:trPr>
          <w:trHeight w:val="342"/>
        </w:trPr>
        <w:tc>
          <w:tcPr>
            <w:tcW w:w="598" w:type="pct"/>
            <w:tcBorders>
              <w:top w:val="single" w:sz="6" w:space="0" w:color="auto"/>
              <w:left w:val="single" w:sz="6" w:space="0" w:color="auto"/>
              <w:bottom w:val="single" w:sz="6" w:space="0" w:color="auto"/>
              <w:right w:val="single" w:sz="6" w:space="0" w:color="auto"/>
            </w:tcBorders>
          </w:tcPr>
          <w:p w14:paraId="085B7338" w14:textId="77777777" w:rsidR="00D3048E" w:rsidRPr="00895FE4" w:rsidRDefault="00D3048E" w:rsidP="000B61B5">
            <w:pPr>
              <w:spacing w:after="0" w:line="240" w:lineRule="auto"/>
              <w:jc w:val="both"/>
              <w:rPr>
                <w:rFonts w:ascii="Times New Roman" w:hAnsi="Times New Roman" w:cs="Times New Roman"/>
                <w:b/>
                <w:bCs/>
                <w:sz w:val="20"/>
                <w:szCs w:val="20"/>
              </w:rPr>
            </w:pPr>
            <w:r w:rsidRPr="00895FE4">
              <w:rPr>
                <w:rFonts w:ascii="Times New Roman" w:hAnsi="Times New Roman" w:cs="Times New Roman"/>
                <w:b/>
                <w:bCs/>
                <w:sz w:val="20"/>
                <w:szCs w:val="20"/>
              </w:rPr>
              <w:t>srk/kpk %</w:t>
            </w:r>
          </w:p>
        </w:tc>
        <w:tc>
          <w:tcPr>
            <w:tcW w:w="314" w:type="pct"/>
            <w:tcBorders>
              <w:top w:val="single" w:sz="6" w:space="0" w:color="auto"/>
              <w:left w:val="single" w:sz="6" w:space="0" w:color="auto"/>
              <w:bottom w:val="single" w:sz="6" w:space="0" w:color="auto"/>
              <w:right w:val="single" w:sz="6" w:space="0" w:color="auto"/>
            </w:tcBorders>
          </w:tcPr>
          <w:p w14:paraId="375FF17A"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80,3</w:t>
            </w:r>
          </w:p>
        </w:tc>
        <w:tc>
          <w:tcPr>
            <w:tcW w:w="314" w:type="pct"/>
            <w:tcBorders>
              <w:top w:val="single" w:sz="6" w:space="0" w:color="auto"/>
              <w:left w:val="single" w:sz="6" w:space="0" w:color="auto"/>
              <w:bottom w:val="single" w:sz="6" w:space="0" w:color="auto"/>
              <w:right w:val="single" w:sz="6" w:space="0" w:color="auto"/>
            </w:tcBorders>
          </w:tcPr>
          <w:p w14:paraId="76BFAFC1"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81.0</w:t>
            </w:r>
          </w:p>
        </w:tc>
        <w:tc>
          <w:tcPr>
            <w:tcW w:w="315" w:type="pct"/>
            <w:tcBorders>
              <w:top w:val="single" w:sz="6" w:space="0" w:color="auto"/>
              <w:left w:val="single" w:sz="6" w:space="0" w:color="auto"/>
              <w:bottom w:val="single" w:sz="6" w:space="0" w:color="auto"/>
              <w:right w:val="single" w:sz="6" w:space="0" w:color="auto"/>
            </w:tcBorders>
          </w:tcPr>
          <w:p w14:paraId="32C68888"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79,45</w:t>
            </w:r>
          </w:p>
        </w:tc>
        <w:tc>
          <w:tcPr>
            <w:tcW w:w="316" w:type="pct"/>
            <w:tcBorders>
              <w:top w:val="single" w:sz="6" w:space="0" w:color="auto"/>
              <w:left w:val="single" w:sz="6" w:space="0" w:color="auto"/>
              <w:bottom w:val="single" w:sz="6" w:space="0" w:color="auto"/>
              <w:right w:val="single" w:sz="6" w:space="0" w:color="auto"/>
            </w:tcBorders>
          </w:tcPr>
          <w:p w14:paraId="0570A858"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74,0</w:t>
            </w:r>
          </w:p>
        </w:tc>
        <w:tc>
          <w:tcPr>
            <w:tcW w:w="316" w:type="pct"/>
            <w:tcBorders>
              <w:top w:val="single" w:sz="6" w:space="0" w:color="auto"/>
              <w:left w:val="single" w:sz="6" w:space="0" w:color="auto"/>
              <w:bottom w:val="single" w:sz="6" w:space="0" w:color="auto"/>
              <w:right w:val="single" w:sz="6" w:space="0" w:color="auto"/>
            </w:tcBorders>
          </w:tcPr>
          <w:p w14:paraId="4DF6F0C4"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69,19</w:t>
            </w:r>
          </w:p>
        </w:tc>
        <w:tc>
          <w:tcPr>
            <w:tcW w:w="316" w:type="pct"/>
            <w:tcBorders>
              <w:top w:val="single" w:sz="6" w:space="0" w:color="auto"/>
              <w:left w:val="single" w:sz="6" w:space="0" w:color="auto"/>
              <w:bottom w:val="single" w:sz="6" w:space="0" w:color="auto"/>
              <w:right w:val="single" w:sz="6" w:space="0" w:color="auto"/>
            </w:tcBorders>
          </w:tcPr>
          <w:p w14:paraId="157F5CE8"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67,98</w:t>
            </w:r>
          </w:p>
        </w:tc>
        <w:tc>
          <w:tcPr>
            <w:tcW w:w="316" w:type="pct"/>
            <w:tcBorders>
              <w:top w:val="single" w:sz="6" w:space="0" w:color="auto"/>
              <w:left w:val="single" w:sz="6" w:space="0" w:color="auto"/>
              <w:bottom w:val="single" w:sz="6" w:space="0" w:color="auto"/>
              <w:right w:val="single" w:sz="6" w:space="0" w:color="auto"/>
            </w:tcBorders>
          </w:tcPr>
          <w:p w14:paraId="521BF19E"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66,92</w:t>
            </w:r>
          </w:p>
        </w:tc>
        <w:tc>
          <w:tcPr>
            <w:tcW w:w="316" w:type="pct"/>
            <w:tcBorders>
              <w:top w:val="single" w:sz="6" w:space="0" w:color="auto"/>
              <w:left w:val="single" w:sz="6" w:space="0" w:color="auto"/>
              <w:bottom w:val="single" w:sz="6" w:space="0" w:color="auto"/>
              <w:right w:val="single" w:sz="6" w:space="0" w:color="auto"/>
            </w:tcBorders>
          </w:tcPr>
          <w:p w14:paraId="1511233A"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65,93</w:t>
            </w:r>
          </w:p>
        </w:tc>
        <w:tc>
          <w:tcPr>
            <w:tcW w:w="316" w:type="pct"/>
            <w:tcBorders>
              <w:top w:val="single" w:sz="6" w:space="0" w:color="auto"/>
              <w:left w:val="single" w:sz="6" w:space="0" w:color="auto"/>
              <w:bottom w:val="single" w:sz="6" w:space="0" w:color="auto"/>
              <w:right w:val="single" w:sz="6" w:space="0" w:color="auto"/>
            </w:tcBorders>
          </w:tcPr>
          <w:p w14:paraId="4D811FF7"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65,00</w:t>
            </w:r>
          </w:p>
        </w:tc>
        <w:tc>
          <w:tcPr>
            <w:tcW w:w="316" w:type="pct"/>
            <w:tcBorders>
              <w:top w:val="single" w:sz="6" w:space="0" w:color="auto"/>
              <w:left w:val="single" w:sz="6" w:space="0" w:color="auto"/>
              <w:bottom w:val="single" w:sz="6" w:space="0" w:color="auto"/>
              <w:right w:val="single" w:sz="6" w:space="0" w:color="auto"/>
            </w:tcBorders>
          </w:tcPr>
          <w:p w14:paraId="6DB433E6" w14:textId="77777777" w:rsidR="00D3048E" w:rsidRPr="00895FE4" w:rsidRDefault="00D3048E" w:rsidP="000B61B5">
            <w:pPr>
              <w:spacing w:after="0" w:line="240" w:lineRule="auto"/>
              <w:jc w:val="both"/>
              <w:rPr>
                <w:rFonts w:ascii="Times New Roman" w:hAnsi="Times New Roman" w:cs="Times New Roman"/>
                <w:bCs/>
                <w:sz w:val="20"/>
                <w:szCs w:val="20"/>
              </w:rPr>
            </w:pPr>
            <w:r w:rsidRPr="00895FE4">
              <w:rPr>
                <w:rFonts w:ascii="Times New Roman" w:hAnsi="Times New Roman" w:cs="Times New Roman"/>
                <w:bCs/>
                <w:sz w:val="20"/>
                <w:szCs w:val="20"/>
              </w:rPr>
              <w:t>63,8</w:t>
            </w:r>
          </w:p>
        </w:tc>
        <w:tc>
          <w:tcPr>
            <w:tcW w:w="313" w:type="pct"/>
            <w:tcBorders>
              <w:top w:val="single" w:sz="6" w:space="0" w:color="auto"/>
              <w:left w:val="single" w:sz="6" w:space="0" w:color="auto"/>
              <w:bottom w:val="single" w:sz="6" w:space="0" w:color="auto"/>
              <w:right w:val="single" w:sz="6" w:space="0" w:color="auto"/>
            </w:tcBorders>
          </w:tcPr>
          <w:p w14:paraId="3537F159" w14:textId="77777777" w:rsidR="00D3048E" w:rsidRPr="00C57B97" w:rsidRDefault="00D3048E" w:rsidP="000B61B5">
            <w:pPr>
              <w:spacing w:after="0" w:line="240" w:lineRule="auto"/>
              <w:jc w:val="both"/>
              <w:rPr>
                <w:rFonts w:ascii="Times New Roman" w:hAnsi="Times New Roman" w:cs="Times New Roman"/>
                <w:bCs/>
                <w:sz w:val="20"/>
                <w:szCs w:val="20"/>
              </w:rPr>
            </w:pPr>
            <w:r w:rsidRPr="00C57B97">
              <w:rPr>
                <w:rFonts w:ascii="Times New Roman" w:hAnsi="Times New Roman" w:cs="Times New Roman"/>
                <w:bCs/>
                <w:sz w:val="20"/>
                <w:szCs w:val="20"/>
              </w:rPr>
              <w:t>62,51</w:t>
            </w:r>
          </w:p>
        </w:tc>
        <w:tc>
          <w:tcPr>
            <w:tcW w:w="313" w:type="pct"/>
            <w:tcBorders>
              <w:top w:val="single" w:sz="6" w:space="0" w:color="auto"/>
              <w:left w:val="single" w:sz="6" w:space="0" w:color="auto"/>
              <w:bottom w:val="single" w:sz="6" w:space="0" w:color="auto"/>
              <w:right w:val="single" w:sz="6" w:space="0" w:color="auto"/>
            </w:tcBorders>
          </w:tcPr>
          <w:p w14:paraId="3E32A14C" w14:textId="77777777" w:rsidR="00D3048E" w:rsidRPr="00895FE4"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61,33</w:t>
            </w:r>
          </w:p>
        </w:tc>
        <w:tc>
          <w:tcPr>
            <w:tcW w:w="312" w:type="pct"/>
            <w:tcBorders>
              <w:top w:val="single" w:sz="6" w:space="0" w:color="auto"/>
              <w:left w:val="single" w:sz="6" w:space="0" w:color="auto"/>
              <w:bottom w:val="single" w:sz="6" w:space="0" w:color="auto"/>
              <w:right w:val="single" w:sz="6" w:space="0" w:color="auto"/>
            </w:tcBorders>
          </w:tcPr>
          <w:p w14:paraId="3762C2C4"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59,6</w:t>
            </w:r>
          </w:p>
        </w:tc>
        <w:tc>
          <w:tcPr>
            <w:tcW w:w="310" w:type="pct"/>
            <w:tcBorders>
              <w:top w:val="single" w:sz="6" w:space="0" w:color="auto"/>
              <w:left w:val="single" w:sz="6" w:space="0" w:color="auto"/>
              <w:bottom w:val="single" w:sz="6" w:space="0" w:color="auto"/>
              <w:right w:val="single" w:sz="6" w:space="0" w:color="auto"/>
            </w:tcBorders>
          </w:tcPr>
          <w:p w14:paraId="62D6B118" w14:textId="77777777" w:rsidR="00D3048E" w:rsidRDefault="00D3048E" w:rsidP="000B61B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58,2</w:t>
            </w:r>
          </w:p>
        </w:tc>
      </w:tr>
    </w:tbl>
    <w:p w14:paraId="0BA47E5B" w14:textId="77777777" w:rsidR="00D3048E" w:rsidRDefault="00D3048E" w:rsidP="00D3048E">
      <w:pPr>
        <w:rPr>
          <w:b/>
          <w:bCs/>
          <w:color w:val="7030A0"/>
        </w:rPr>
      </w:pPr>
    </w:p>
    <w:p w14:paraId="40902D8B" w14:textId="77777777" w:rsidR="00D3048E" w:rsidRDefault="00D3048E" w:rsidP="00D3048E">
      <w:pPr>
        <w:rPr>
          <w:b/>
          <w:bCs/>
          <w:color w:val="7030A0"/>
        </w:rPr>
      </w:pPr>
    </w:p>
    <w:p w14:paraId="76300815" w14:textId="77777777" w:rsidR="00D3048E" w:rsidRPr="00A55F22" w:rsidRDefault="00D3048E" w:rsidP="00D3048E">
      <w:pPr>
        <w:rPr>
          <w:b/>
          <w:bCs/>
          <w:color w:val="FF0000"/>
        </w:rPr>
      </w:pPr>
      <w:r w:rsidRPr="00E3518D">
        <w:rPr>
          <w:b/>
          <w:bCs/>
        </w:rPr>
        <w:t xml:space="preserve">Yleinen ja seurakuntien talouden kehitys </w:t>
      </w:r>
    </w:p>
    <w:p w14:paraId="2BB2FE9F" w14:textId="77777777" w:rsidR="00D3048E" w:rsidRPr="00E3518D" w:rsidRDefault="00D3048E" w:rsidP="00D3048E">
      <w:r w:rsidRPr="00E3518D">
        <w:t xml:space="preserve">Suomen talous on toipumassa taantumasta. Talous on kääntynyt hienoiseen kasvuun ja kasvun ennustetaan jatkuvan niin Suomessa, euroalueella kuin Yhdysvalloissakin, missä kasvu jatkuu vahvana. Maailmantalouden positiivisia näkymiä varjostavat kuitenkin monenlaiset riskit. (VM 19.12.2024). Maailmantilanne on epävakaa: Sodat Ukrainassa ja Gazassa jatkuvat, valta Yhdysvalloissa on juuri vaihtunut, erilaiset häirinnän muodot niin Itämerellä kuin verkossa ovat lisääntyneet.  </w:t>
      </w:r>
    </w:p>
    <w:p w14:paraId="0CDEF04F" w14:textId="37CD8CB1" w:rsidR="00D3048E" w:rsidRPr="00E3518D" w:rsidRDefault="009F69F5" w:rsidP="00D3048E">
      <w:r>
        <w:t>2025</w:t>
      </w:r>
      <w:r w:rsidR="00D3048E" w:rsidRPr="00E3518D">
        <w:t xml:space="preserve"> vuonna inflaatio on hidastunut Suomessa. Kuluttajahintojen vuosimuutos oli 0,7 % joulukuussa</w:t>
      </w:r>
      <w:r>
        <w:t xml:space="preserve"> 2024</w:t>
      </w:r>
      <w:r w:rsidR="00D3048E" w:rsidRPr="00E3518D">
        <w:t xml:space="preserve">. Kuluttajahintojen nousua vuoden takaisesta hillitsi </w:t>
      </w:r>
      <w:r w:rsidR="00D3048E" w:rsidRPr="00E3518D">
        <w:lastRenderedPageBreak/>
        <w:t>eniten asuntolainojen keskikoron, sähkön ja dieselin hinnan lasku. (Tilastokeskus, 14.1.2025) Bruttokansantuote jää vuositasolla 0,3 prosenttia pienemmäksi vuonna 2024 kuin edellisenä vuonna. Eniten tuotantoa on heikentänyt rakentamisen merkittävä vähentyminen sekä yksityisen kulutuksen väheneminen. (VM 19.12.2024)</w:t>
      </w:r>
    </w:p>
    <w:p w14:paraId="5FB5B24E" w14:textId="77777777" w:rsidR="00D3048E" w:rsidRPr="00E3518D" w:rsidRDefault="00D3048E" w:rsidP="00D3048E">
      <w:pPr>
        <w:rPr>
          <w:rFonts w:cs="Arial"/>
          <w:sz w:val="25"/>
          <w:szCs w:val="25"/>
        </w:rPr>
      </w:pPr>
      <w:r w:rsidRPr="00E3518D">
        <w:t>Suomen talous vahvistuu vähitellen vuonna 2025. Inflaatio pysyy maltillisena ja korkotason odotetaan yhä alenevan. Yksityinen kulutus on silti edelleen vaisua. Nimellisansioiden odotetaan nousevan noin 3 prosenttia vuonna 2025. Työttömyys on edelleen nousussa. Suomen julkisen talouden velka jatkaa kasvuaan hallituksen sopeuttamistoimenpiteistä huolimatta. Velkasuhdetta kasvattavat valtion ja paikallishallinnon syvät alijäämät ja heikko talouskasvu. (Suomen pankki, 17.12.2024)</w:t>
      </w:r>
    </w:p>
    <w:p w14:paraId="58864F99" w14:textId="77777777" w:rsidR="00D3048E" w:rsidRPr="00A55F22" w:rsidRDefault="00D3048E" w:rsidP="00D3048E">
      <w:pPr>
        <w:rPr>
          <w:rFonts w:eastAsia="Calibri" w:cs="Calibri"/>
          <w:color w:val="7030A0"/>
        </w:rPr>
      </w:pPr>
      <w:r w:rsidRPr="008F128A">
        <w:rPr>
          <w:rFonts w:eastAsia="Calibri" w:cs="Calibri"/>
        </w:rPr>
        <w:t>Kirkollisveroa tilitettiin vuonna 2024 yhteensä 1,055 miljardia euroa. Kirkollisveron määrä kasvoi 19,9 miljoonalla eurolla (+1,9 %) vuodesta 2023. Verotulot kasvoivat 206 seurakuntataloudessa (84 %) ja vähenivät 40 seurakuntataloudessa</w:t>
      </w:r>
      <w:r w:rsidRPr="0059498D">
        <w:rPr>
          <w:rFonts w:eastAsia="Calibri" w:cs="Calibri"/>
          <w:color w:val="7030A0"/>
        </w:rPr>
        <w:t>.</w:t>
      </w:r>
    </w:p>
    <w:p w14:paraId="33A884B0" w14:textId="77777777" w:rsidR="00D3048E" w:rsidRDefault="00D3048E" w:rsidP="00D3048E">
      <w:pPr>
        <w:rPr>
          <w:b/>
          <w:bCs/>
        </w:rPr>
      </w:pPr>
    </w:p>
    <w:p w14:paraId="62F72130" w14:textId="77777777" w:rsidR="00D3048E" w:rsidRPr="00A55F22" w:rsidRDefault="00D3048E" w:rsidP="00D3048E">
      <w:pPr>
        <w:rPr>
          <w:b/>
          <w:bCs/>
          <w:color w:val="FF0000"/>
        </w:rPr>
      </w:pPr>
      <w:r w:rsidRPr="00DF1376">
        <w:rPr>
          <w:b/>
          <w:bCs/>
        </w:rPr>
        <w:t xml:space="preserve">Seurakunnan </w:t>
      </w:r>
      <w:r w:rsidRPr="008F128A">
        <w:rPr>
          <w:b/>
          <w:bCs/>
        </w:rPr>
        <w:t xml:space="preserve">talouden kehitys </w:t>
      </w:r>
    </w:p>
    <w:p w14:paraId="3DC112B1" w14:textId="77777777" w:rsidR="00D3048E" w:rsidRPr="00DF1376" w:rsidRDefault="00D3048E" w:rsidP="00D3048E">
      <w:r>
        <w:t>Järvenpään</w:t>
      </w:r>
      <w:r w:rsidRPr="00DF1376">
        <w:t xml:space="preserve"> seurakunnan tilikauden tulos on </w:t>
      </w:r>
      <w:r>
        <w:t xml:space="preserve">26 065 </w:t>
      </w:r>
      <w:r w:rsidRPr="00DF1376">
        <w:t>euroa ylijäämäinen. Tuloslaskelma ei sisällä kertaluonteisia eriä kuten omaisuuden myynneistä saatuja myyntituloja.</w:t>
      </w:r>
    </w:p>
    <w:p w14:paraId="54F05511" w14:textId="2E246916" w:rsidR="00554FB8" w:rsidRDefault="00345987" w:rsidP="00255E09">
      <w:r w:rsidRPr="00DF1376">
        <w:t xml:space="preserve">Toimintatuotot </w:t>
      </w:r>
      <w:r w:rsidR="00554FB8">
        <w:t xml:space="preserve">2024 </w:t>
      </w:r>
      <w:r w:rsidRPr="00DF1376">
        <w:t xml:space="preserve">olivat </w:t>
      </w:r>
      <w:r w:rsidR="00CC2F9B">
        <w:t>1 194 920</w:t>
      </w:r>
      <w:r w:rsidRPr="00DF1376">
        <w:t xml:space="preserve"> euroa ja ne </w:t>
      </w:r>
      <w:r w:rsidR="00DD4C6A" w:rsidRPr="00DF1376">
        <w:t>olivat edellisvuoden tasoa</w:t>
      </w:r>
      <w:r w:rsidR="00D36214" w:rsidRPr="00DF1376">
        <w:t xml:space="preserve">. </w:t>
      </w:r>
    </w:p>
    <w:p w14:paraId="4681B07E" w14:textId="4E0799AF" w:rsidR="00554FB8" w:rsidRDefault="00554FB8" w:rsidP="00255E09"/>
    <w:p w14:paraId="14A0E9B0" w14:textId="608C8AC4" w:rsidR="00554FB8" w:rsidRDefault="00554FB8" w:rsidP="00255E09"/>
    <w:p w14:paraId="1A09915B" w14:textId="7992C048" w:rsidR="00554FB8" w:rsidRDefault="00554FB8" w:rsidP="00255E09"/>
    <w:p w14:paraId="0EAFDD4E" w14:textId="77777777" w:rsidR="00554FB8" w:rsidRDefault="00554FB8" w:rsidP="00255E09"/>
    <w:p w14:paraId="53817307" w14:textId="77777777" w:rsidR="00554FB8" w:rsidRDefault="00554FB8" w:rsidP="00255E09"/>
    <w:p w14:paraId="6DDF2565" w14:textId="77777777" w:rsidR="00554FB8" w:rsidRDefault="00554FB8" w:rsidP="00255E09"/>
    <w:p w14:paraId="4406D7BD" w14:textId="506F39C5" w:rsidR="003F2734" w:rsidRDefault="00582C2D" w:rsidP="00AD09E0">
      <w:r w:rsidRPr="00CF29FB">
        <w:rPr>
          <w:noProof/>
        </w:rPr>
        <w:drawing>
          <wp:inline distT="0" distB="0" distL="0" distR="0" wp14:anchorId="159DC482" wp14:editId="17D12EED">
            <wp:extent cx="6120130" cy="3815080"/>
            <wp:effectExtent l="0" t="0" r="0" b="0"/>
            <wp:docPr id="1728920313" name="Kuva 1" descr="Kuva, joka sisältää kohteen teksti, kuvakaappaus, diagrammi,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20313" name="Kuva 1" descr="Kuva, joka sisältää kohteen teksti, kuvakaappaus, diagrammi, Fontti&#10;&#10;Tekoälyn generoima sisältö voi olla virheellistä."/>
                    <pic:cNvPicPr/>
                  </pic:nvPicPr>
                  <pic:blipFill>
                    <a:blip r:embed="rId14"/>
                    <a:stretch>
                      <a:fillRect/>
                    </a:stretch>
                  </pic:blipFill>
                  <pic:spPr>
                    <a:xfrm>
                      <a:off x="0" y="0"/>
                      <a:ext cx="6120130" cy="3815080"/>
                    </a:xfrm>
                    <a:prstGeom prst="rect">
                      <a:avLst/>
                    </a:prstGeom>
                  </pic:spPr>
                </pic:pic>
              </a:graphicData>
            </a:graphic>
          </wp:inline>
        </w:drawing>
      </w:r>
    </w:p>
    <w:p w14:paraId="732CFCE3" w14:textId="77777777" w:rsidR="003F2734" w:rsidRDefault="003F2734" w:rsidP="00AD09E0"/>
    <w:p w14:paraId="4F877CCE" w14:textId="1C7EB553" w:rsidR="00554FB8" w:rsidRPr="00AD09E0" w:rsidRDefault="00490F94" w:rsidP="00AD09E0">
      <w:r w:rsidRPr="00B66FA9">
        <w:t>Toimintatuotoista</w:t>
      </w:r>
      <w:r w:rsidR="00DC7ED4" w:rsidRPr="00B66FA9">
        <w:t xml:space="preserve"> </w:t>
      </w:r>
      <w:r w:rsidR="003F2734">
        <w:t>v</w:t>
      </w:r>
      <w:r w:rsidR="00DC7ED4" w:rsidRPr="00B66FA9">
        <w:t xml:space="preserve">uokratuotot </w:t>
      </w:r>
      <w:r w:rsidR="00DD4C6A" w:rsidRPr="00B66FA9">
        <w:t>säilyivät liki ennallaan</w:t>
      </w:r>
      <w:r w:rsidR="00DC7ED4" w:rsidRPr="00B66FA9">
        <w:t xml:space="preserve">, </w:t>
      </w:r>
      <w:r w:rsidR="00993635" w:rsidRPr="00B66FA9">
        <w:t>maksutuot</w:t>
      </w:r>
      <w:r w:rsidR="00DD4C6A" w:rsidRPr="00B66FA9">
        <w:t xml:space="preserve">toja </w:t>
      </w:r>
      <w:r w:rsidR="00CD1117" w:rsidRPr="00B66FA9">
        <w:t>kertyi hieman edellisvuotta enemmän</w:t>
      </w:r>
      <w:r w:rsidR="00993635" w:rsidRPr="00B66FA9">
        <w:t>.</w:t>
      </w:r>
      <w:r w:rsidR="00DC7ED4" w:rsidRPr="00B66FA9">
        <w:t xml:space="preserve"> </w:t>
      </w:r>
      <w:r w:rsidR="00A6420D" w:rsidRPr="00B66FA9">
        <w:t xml:space="preserve">Toimintatuottojen jakauma on esitetty </w:t>
      </w:r>
      <w:r w:rsidR="00554FB8" w:rsidRPr="00B66FA9">
        <w:t>yllä</w:t>
      </w:r>
      <w:r w:rsidR="00A6420D" w:rsidRPr="00B66FA9">
        <w:t xml:space="preserve"> </w:t>
      </w:r>
      <w:r w:rsidR="00A6420D" w:rsidRPr="00554FB8">
        <w:t>olevassa kaaviossa.</w:t>
      </w:r>
      <w:r w:rsidR="00297F7F" w:rsidRPr="00DF1376">
        <w:rPr>
          <w:rFonts w:cs="Times New Roman"/>
          <w:noProof/>
          <w:szCs w:val="20"/>
        </w:rPr>
        <mc:AlternateContent>
          <mc:Choice Requires="wps">
            <w:drawing>
              <wp:anchor distT="0" distB="0" distL="114300" distR="114300" simplePos="0" relativeHeight="251659264" behindDoc="0" locked="0" layoutInCell="1" allowOverlap="1" wp14:anchorId="7C3F6DD6" wp14:editId="37FBF8DB">
                <wp:simplePos x="0" y="0"/>
                <wp:positionH relativeFrom="column">
                  <wp:posOffset>7162269</wp:posOffset>
                </wp:positionH>
                <wp:positionV relativeFrom="paragraph">
                  <wp:posOffset>853287</wp:posOffset>
                </wp:positionV>
                <wp:extent cx="2268638" cy="1180618"/>
                <wp:effectExtent l="0" t="0" r="17780" b="19685"/>
                <wp:wrapNone/>
                <wp:docPr id="18" name="Tekstiruutu 18"/>
                <wp:cNvGraphicFramePr/>
                <a:graphic xmlns:a="http://schemas.openxmlformats.org/drawingml/2006/main">
                  <a:graphicData uri="http://schemas.microsoft.com/office/word/2010/wordprocessingShape">
                    <wps:wsp>
                      <wps:cNvSpPr txBox="1"/>
                      <wps:spPr>
                        <a:xfrm>
                          <a:off x="0" y="0"/>
                          <a:ext cx="2268638" cy="1180618"/>
                        </a:xfrm>
                        <a:prstGeom prst="rect">
                          <a:avLst/>
                        </a:prstGeom>
                        <a:solidFill>
                          <a:schemeClr val="lt1"/>
                        </a:solidFill>
                        <a:ln w="6350">
                          <a:solidFill>
                            <a:prstClr val="black"/>
                          </a:solidFill>
                        </a:ln>
                      </wps:spPr>
                      <wps:txbx>
                        <w:txbxContent>
                          <w:p w14:paraId="7D28AD7A" w14:textId="610E40FE" w:rsidR="00297F7F" w:rsidRDefault="00297F7F">
                            <w:r>
                              <w:t xml:space="preserve">Nämä taulukot voi korvata sanallisella selityksellä. Pääasia on, että </w:t>
                            </w:r>
                            <w:r w:rsidR="00AA59C3">
                              <w:t>kerrotaan, mistä eristä toimintatuotot ja -kulut koostuvat.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F6DD6" id="_x0000_t202" coordsize="21600,21600" o:spt="202" path="m,l,21600r21600,l21600,xe">
                <v:stroke joinstyle="miter"/>
                <v:path gradientshapeok="t" o:connecttype="rect"/>
              </v:shapetype>
              <v:shape id="Tekstiruutu 18" o:spid="_x0000_s1026" type="#_x0000_t202" style="position:absolute;margin-left:563.95pt;margin-top:67.2pt;width:178.65pt;height:9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5oyOQIAAH0EAAAOAAAAZHJzL2Uyb0RvYy54bWysVE1v2zAMvQ/YfxB0X2ynaZY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" fillcolor="white [3201]" strokeweight=".5pt">
                <v:textbox>
                  <w:txbxContent>
                    <w:p w14:paraId="7D28AD7A" w14:textId="610E40FE" w:rsidR="00297F7F" w:rsidRDefault="00297F7F">
                      <w:r>
                        <w:t xml:space="preserve">Nämä taulukot voi korvata sanallisella selityksellä. Pääasia on, että </w:t>
                      </w:r>
                      <w:r w:rsidR="00AA59C3">
                        <w:t>kerrotaan, mistä eristä toimintatuotot ja -kulut koostuvat.</w:t>
                      </w:r>
                    </w:p>
                  </w:txbxContent>
                </v:textbox>
              </v:shape>
            </w:pict>
          </mc:Fallback>
        </mc:AlternateContent>
      </w:r>
    </w:p>
    <w:p w14:paraId="3AC0267E" w14:textId="1A3A1443" w:rsidR="00F22A11" w:rsidRDefault="00F22A11" w:rsidP="00FD7143">
      <w:pPr>
        <w:spacing w:before="200"/>
      </w:pPr>
      <w:r w:rsidRPr="00DF1376">
        <w:t xml:space="preserve">Toimintakulut </w:t>
      </w:r>
      <w:r w:rsidR="00345987" w:rsidRPr="00DF1376">
        <w:t xml:space="preserve">olivat </w:t>
      </w:r>
      <w:r w:rsidR="00CC2F9B">
        <w:t>8 954 532</w:t>
      </w:r>
      <w:r w:rsidR="00345987" w:rsidRPr="00DF1376">
        <w:t xml:space="preserve"> euroa</w:t>
      </w:r>
      <w:r w:rsidR="00A449C2" w:rsidRPr="00DF1376">
        <w:t xml:space="preserve"> ja ne </w:t>
      </w:r>
      <w:r w:rsidR="00CC2F9B">
        <w:t>nousivat</w:t>
      </w:r>
      <w:r w:rsidRPr="00DF1376">
        <w:t xml:space="preserve"> edellisvuodesta yhteensä </w:t>
      </w:r>
      <w:r w:rsidR="00CC2F9B">
        <w:t>661 134</w:t>
      </w:r>
      <w:r w:rsidRPr="00DF1376">
        <w:t xml:space="preserve"> euroa. Esimerkiksi henkilöstökuluissa </w:t>
      </w:r>
      <w:r w:rsidR="00CC2F9B">
        <w:t>lisäystä</w:t>
      </w:r>
      <w:r w:rsidRPr="00DF1376">
        <w:t xml:space="preserve"> oli </w:t>
      </w:r>
      <w:r w:rsidR="00CC2F9B">
        <w:t>209 946</w:t>
      </w:r>
      <w:r w:rsidRPr="00DF1376">
        <w:t xml:space="preserve"> </w:t>
      </w:r>
      <w:r w:rsidR="008F128A" w:rsidRPr="00DF1376">
        <w:t>euroa</w:t>
      </w:r>
      <w:r w:rsidR="008F128A">
        <w:t>,</w:t>
      </w:r>
      <w:r w:rsidR="008F128A" w:rsidRPr="00DF1376">
        <w:t xml:space="preserve"> palveluiden</w:t>
      </w:r>
      <w:r w:rsidRPr="00DF1376">
        <w:t xml:space="preserve"> ostoissa </w:t>
      </w:r>
      <w:r w:rsidR="00CC2F9B">
        <w:t>lisäystä 273 452</w:t>
      </w:r>
      <w:r w:rsidRPr="00DF1376">
        <w:t xml:space="preserve"> euroa</w:t>
      </w:r>
      <w:r w:rsidR="00CD1117" w:rsidRPr="00DF1376">
        <w:t>. T</w:t>
      </w:r>
      <w:r w:rsidRPr="00DF1376">
        <w:t>avaraosto</w:t>
      </w:r>
      <w:r w:rsidR="00CD1117" w:rsidRPr="00DF1376">
        <w:t>ja oli</w:t>
      </w:r>
      <w:r w:rsidRPr="00DF1376">
        <w:t xml:space="preserve"> </w:t>
      </w:r>
      <w:r w:rsidR="000D3BC8">
        <w:t>60 629</w:t>
      </w:r>
      <w:r w:rsidRPr="00DF1376">
        <w:t xml:space="preserve"> euroa</w:t>
      </w:r>
      <w:r w:rsidR="00023B6D" w:rsidRPr="00DF1376">
        <w:t xml:space="preserve"> edellisvuotta enemmän</w:t>
      </w:r>
      <w:r w:rsidRPr="00DF1376">
        <w:t xml:space="preserve">. </w:t>
      </w:r>
      <w:r w:rsidR="003F2734">
        <w:t>Toimintakulujen jakauma on esitetty alla olevassa kaaviossa.</w:t>
      </w:r>
    </w:p>
    <w:p w14:paraId="370B31DE" w14:textId="44E2EEFF" w:rsidR="000536F5" w:rsidRPr="007E70B9" w:rsidRDefault="000536F5" w:rsidP="00FD7143">
      <w:pPr>
        <w:spacing w:before="200"/>
        <w:rPr>
          <w:color w:val="C00000"/>
        </w:rPr>
      </w:pPr>
    </w:p>
    <w:p w14:paraId="71D25036" w14:textId="6713BF50" w:rsidR="00362814" w:rsidRDefault="00362814" w:rsidP="00D36214">
      <w:pPr>
        <w:autoSpaceDE w:val="0"/>
        <w:autoSpaceDN w:val="0"/>
        <w:adjustRightInd w:val="0"/>
        <w:spacing w:after="0"/>
        <w:rPr>
          <w:rFonts w:cs="Times New Roman"/>
          <w:noProof/>
          <w:szCs w:val="20"/>
        </w:rPr>
      </w:pPr>
    </w:p>
    <w:p w14:paraId="29A4E040" w14:textId="75C449AB" w:rsidR="00AD09E0" w:rsidRDefault="00AD09E0" w:rsidP="00D36214">
      <w:pPr>
        <w:autoSpaceDE w:val="0"/>
        <w:autoSpaceDN w:val="0"/>
        <w:adjustRightInd w:val="0"/>
        <w:spacing w:after="0"/>
        <w:rPr>
          <w:rFonts w:cs="Times New Roman"/>
          <w:noProof/>
          <w:szCs w:val="20"/>
        </w:rPr>
      </w:pPr>
    </w:p>
    <w:p w14:paraId="46EE9ABA" w14:textId="4ACEB327" w:rsidR="00AD09E0" w:rsidRDefault="00AD09E0" w:rsidP="00D36214">
      <w:pPr>
        <w:autoSpaceDE w:val="0"/>
        <w:autoSpaceDN w:val="0"/>
        <w:adjustRightInd w:val="0"/>
        <w:spacing w:after="0"/>
        <w:rPr>
          <w:rFonts w:cs="Times New Roman"/>
          <w:noProof/>
          <w:szCs w:val="20"/>
        </w:rPr>
      </w:pPr>
    </w:p>
    <w:p w14:paraId="440A8572" w14:textId="77777777" w:rsidR="00AD09E0" w:rsidRDefault="00AD09E0" w:rsidP="00D36214">
      <w:pPr>
        <w:autoSpaceDE w:val="0"/>
        <w:autoSpaceDN w:val="0"/>
        <w:adjustRightInd w:val="0"/>
        <w:spacing w:after="0"/>
        <w:rPr>
          <w:rFonts w:cs="Times New Roman"/>
          <w:noProof/>
          <w:szCs w:val="20"/>
        </w:rPr>
      </w:pPr>
    </w:p>
    <w:p w14:paraId="66D62293" w14:textId="77777777" w:rsidR="00AD09E0" w:rsidRDefault="00AD09E0" w:rsidP="00D36214">
      <w:pPr>
        <w:autoSpaceDE w:val="0"/>
        <w:autoSpaceDN w:val="0"/>
        <w:adjustRightInd w:val="0"/>
        <w:spacing w:after="0"/>
        <w:rPr>
          <w:rFonts w:cs="Times New Roman"/>
          <w:noProof/>
          <w:szCs w:val="20"/>
        </w:rPr>
      </w:pPr>
    </w:p>
    <w:p w14:paraId="5965140B" w14:textId="77777777" w:rsidR="00AD09E0" w:rsidRDefault="00AD09E0" w:rsidP="00D36214">
      <w:pPr>
        <w:autoSpaceDE w:val="0"/>
        <w:autoSpaceDN w:val="0"/>
        <w:adjustRightInd w:val="0"/>
        <w:spacing w:after="0"/>
        <w:rPr>
          <w:rFonts w:cs="Times New Roman"/>
          <w:noProof/>
          <w:szCs w:val="20"/>
        </w:rPr>
      </w:pPr>
    </w:p>
    <w:p w14:paraId="56C9E81B" w14:textId="35FA755D" w:rsidR="00AD09E0" w:rsidRDefault="008F0EAD" w:rsidP="00D36214">
      <w:pPr>
        <w:autoSpaceDE w:val="0"/>
        <w:autoSpaceDN w:val="0"/>
        <w:adjustRightInd w:val="0"/>
        <w:spacing w:after="0"/>
        <w:rPr>
          <w:rFonts w:cs="Times New Roman"/>
          <w:noProof/>
          <w:szCs w:val="20"/>
        </w:rPr>
      </w:pPr>
      <w:r>
        <w:rPr>
          <w:rFonts w:cs="Times New Roman"/>
          <w:noProof/>
          <w:szCs w:val="20"/>
        </w:rPr>
        <w:drawing>
          <wp:inline distT="0" distB="0" distL="0" distR="0" wp14:anchorId="2B991C02" wp14:editId="1CAD0DE3">
            <wp:extent cx="6120765" cy="3816350"/>
            <wp:effectExtent l="0" t="0" r="0" b="0"/>
            <wp:docPr id="75112339"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3816350"/>
                    </a:xfrm>
                    <a:prstGeom prst="rect">
                      <a:avLst/>
                    </a:prstGeom>
                    <a:noFill/>
                  </pic:spPr>
                </pic:pic>
              </a:graphicData>
            </a:graphic>
          </wp:inline>
        </w:drawing>
      </w:r>
    </w:p>
    <w:p w14:paraId="0AAAA9F5" w14:textId="77777777" w:rsidR="00AD09E0" w:rsidRPr="00DF1376" w:rsidRDefault="00AD09E0" w:rsidP="00D36214">
      <w:pPr>
        <w:autoSpaceDE w:val="0"/>
        <w:autoSpaceDN w:val="0"/>
        <w:adjustRightInd w:val="0"/>
        <w:spacing w:after="0"/>
        <w:rPr>
          <w:rFonts w:cs="Times New Roman"/>
          <w:szCs w:val="20"/>
        </w:rPr>
      </w:pPr>
    </w:p>
    <w:p w14:paraId="46E5A921" w14:textId="234E62A9" w:rsidR="00D36214" w:rsidRPr="00B66FA9" w:rsidRDefault="00D36214" w:rsidP="006E294E">
      <w:r w:rsidRPr="00B66FA9">
        <w:t xml:space="preserve">Kirkollisverojen tuotto </w:t>
      </w:r>
      <w:r w:rsidR="00B66FA9" w:rsidRPr="000B5CB6">
        <w:t xml:space="preserve">2024 </w:t>
      </w:r>
      <w:r w:rsidRPr="000B5CB6">
        <w:t xml:space="preserve">oli </w:t>
      </w:r>
      <w:r w:rsidR="00B66FA9" w:rsidRPr="000B5CB6">
        <w:t>8 426 769 €</w:t>
      </w:r>
      <w:r w:rsidRPr="000B5CB6">
        <w:t xml:space="preserve">, mikä on </w:t>
      </w:r>
      <w:r w:rsidR="00B66FA9" w:rsidRPr="000B5CB6">
        <w:t>93 859</w:t>
      </w:r>
      <w:r w:rsidRPr="000B5CB6">
        <w:t xml:space="preserve"> euroa </w:t>
      </w:r>
      <w:r w:rsidR="00023B6D" w:rsidRPr="000B5CB6">
        <w:t>enemmän</w:t>
      </w:r>
      <w:r w:rsidRPr="000B5CB6">
        <w:t xml:space="preserve"> kuin vuonna 20</w:t>
      </w:r>
      <w:r w:rsidR="00B66FA9" w:rsidRPr="000B5CB6">
        <w:t>23</w:t>
      </w:r>
      <w:r w:rsidRPr="000B5CB6">
        <w:t xml:space="preserve">. </w:t>
      </w:r>
      <w:r w:rsidR="000C31D9" w:rsidRPr="000B5CB6">
        <w:t xml:space="preserve">Kirkollisverotuottojen osuus kokonaistuloista oli </w:t>
      </w:r>
      <w:r w:rsidR="000B5CB6" w:rsidRPr="000B5CB6">
        <w:t>78,80</w:t>
      </w:r>
      <w:r w:rsidR="000C31D9" w:rsidRPr="000B5CB6">
        <w:t xml:space="preserve"> %. </w:t>
      </w:r>
      <w:r w:rsidRPr="00B66FA9">
        <w:t xml:space="preserve">Valtionrahoitusta saatiin </w:t>
      </w:r>
      <w:r w:rsidR="00B66FA9" w:rsidRPr="00B66FA9">
        <w:t>933 108 €</w:t>
      </w:r>
      <w:r w:rsidRPr="00B66FA9">
        <w:t>,</w:t>
      </w:r>
      <w:r w:rsidRPr="00757DFD">
        <w:rPr>
          <w:color w:val="FF0000"/>
        </w:rPr>
        <w:t xml:space="preserve"> </w:t>
      </w:r>
      <w:r w:rsidR="00284029" w:rsidRPr="000B5CB6">
        <w:t xml:space="preserve">mikä on </w:t>
      </w:r>
      <w:r w:rsidR="000B5CB6" w:rsidRPr="000B5CB6">
        <w:t>8,73</w:t>
      </w:r>
      <w:r w:rsidR="00284029" w:rsidRPr="000B5CB6">
        <w:t xml:space="preserve"> % kokonaistuotoista. </w:t>
      </w:r>
      <w:r w:rsidR="00284029" w:rsidRPr="00B66FA9">
        <w:t>V</w:t>
      </w:r>
      <w:r w:rsidRPr="00B66FA9">
        <w:t xml:space="preserve">erotuskuluja maksettiin </w:t>
      </w:r>
      <w:r w:rsidR="00B66FA9" w:rsidRPr="00B66FA9">
        <w:t>120 042 €</w:t>
      </w:r>
      <w:r w:rsidRPr="00B66FA9">
        <w:t xml:space="preserve"> ja Kirkon rahastomaksuja </w:t>
      </w:r>
      <w:r w:rsidR="00B66FA9" w:rsidRPr="00B66FA9">
        <w:t>754 962 €</w:t>
      </w:r>
      <w:r w:rsidRPr="00B66FA9">
        <w:t xml:space="preserve"> – nämä summat olivat </w:t>
      </w:r>
      <w:r w:rsidR="00B66FA9" w:rsidRPr="00B66FA9">
        <w:t>hieman</w:t>
      </w:r>
      <w:r w:rsidRPr="00B66FA9">
        <w:t xml:space="preserve"> edellisvuo</w:t>
      </w:r>
      <w:r w:rsidR="00B66FA9" w:rsidRPr="00B66FA9">
        <w:t>tta korkeammat</w:t>
      </w:r>
      <w:r w:rsidRPr="00B66FA9">
        <w:t xml:space="preserve">. Rahoitustuottoja saatiin </w:t>
      </w:r>
      <w:r w:rsidR="00B66FA9" w:rsidRPr="00B66FA9">
        <w:t>138 417 €</w:t>
      </w:r>
      <w:r w:rsidRPr="00B66FA9">
        <w:t xml:space="preserve">, mikä on </w:t>
      </w:r>
      <w:r w:rsidR="00B66FA9" w:rsidRPr="00B66FA9">
        <w:t>176 749 €</w:t>
      </w:r>
      <w:r w:rsidRPr="00B66FA9">
        <w:t xml:space="preserve"> vähemmän kuin </w:t>
      </w:r>
      <w:r w:rsidR="00023B6D" w:rsidRPr="00B66FA9">
        <w:t>vuonna 20</w:t>
      </w:r>
      <w:r w:rsidR="00B66FA9" w:rsidRPr="00B66FA9">
        <w:t>23</w:t>
      </w:r>
      <w:r w:rsidRPr="00B66FA9">
        <w:t xml:space="preserve">. </w:t>
      </w:r>
    </w:p>
    <w:p w14:paraId="73963445" w14:textId="0659CD89" w:rsidR="00D36214" w:rsidRPr="002F7F99" w:rsidRDefault="00D36214" w:rsidP="006E294E">
      <w:r w:rsidRPr="002F7F99">
        <w:t xml:space="preserve">Vuosikatetta kertyi </w:t>
      </w:r>
      <w:r w:rsidR="00E3518D" w:rsidRPr="002F7F99">
        <w:t>869 320</w:t>
      </w:r>
      <w:r w:rsidRPr="002F7F99">
        <w:t xml:space="preserve"> euroa. Tilikaudelle kohdistuneet </w:t>
      </w:r>
      <w:r w:rsidR="009F69F5">
        <w:t xml:space="preserve">suunnitelman mukaiset </w:t>
      </w:r>
      <w:r w:rsidRPr="002F7F99">
        <w:t xml:space="preserve">poistot olivat </w:t>
      </w:r>
      <w:r w:rsidR="00E3518D" w:rsidRPr="002F7F99">
        <w:t>914 452</w:t>
      </w:r>
      <w:r w:rsidRPr="002F7F99">
        <w:t xml:space="preserve"> euroa. </w:t>
      </w:r>
    </w:p>
    <w:p w14:paraId="5BA06E4C" w14:textId="3EE6F2B4" w:rsidR="00D36214" w:rsidRPr="00651042" w:rsidRDefault="00D36214" w:rsidP="006E294E">
      <w:r w:rsidRPr="00EF730D">
        <w:t xml:space="preserve">Seurakunnan rahavarat </w:t>
      </w:r>
      <w:r w:rsidR="00AB5A0F">
        <w:t>lisääntyivät</w:t>
      </w:r>
      <w:r w:rsidRPr="00EF730D">
        <w:t xml:space="preserve"> </w:t>
      </w:r>
      <w:r w:rsidR="00AB5A0F">
        <w:t>266 681</w:t>
      </w:r>
      <w:r w:rsidR="00EF730D" w:rsidRPr="00EF730D">
        <w:t xml:space="preserve"> €</w:t>
      </w:r>
      <w:r w:rsidRPr="00EF730D">
        <w:t xml:space="preserve"> ja olivat vuoden lopussa yhteensä </w:t>
      </w:r>
      <w:r w:rsidR="003E7A24">
        <w:t>9 508 541</w:t>
      </w:r>
      <w:r w:rsidR="003E7A24" w:rsidRPr="00EF730D">
        <w:t xml:space="preserve"> €</w:t>
      </w:r>
      <w:r w:rsidR="00624329" w:rsidRPr="00EF730D">
        <w:t xml:space="preserve">. </w:t>
      </w:r>
      <w:r w:rsidR="00624329" w:rsidRPr="00651042">
        <w:t>Summa</w:t>
      </w:r>
      <w:r w:rsidR="009F69F5">
        <w:t xml:space="preserve"> </w:t>
      </w:r>
      <w:r w:rsidR="00AB5A0F">
        <w:t>ei sisällä</w:t>
      </w:r>
      <w:r w:rsidR="00624329" w:rsidRPr="00651042">
        <w:t xml:space="preserve"> testamentti- ja lahjoitusrahastojen varoja, jotka olivat</w:t>
      </w:r>
      <w:r w:rsidR="00651042" w:rsidRPr="00651042">
        <w:t xml:space="preserve"> </w:t>
      </w:r>
      <w:r w:rsidR="009F69F5">
        <w:t>617 646,91</w:t>
      </w:r>
      <w:r w:rsidR="00651042" w:rsidRPr="00651042">
        <w:t xml:space="preserve"> €</w:t>
      </w:r>
      <w:r w:rsidR="003E7A24">
        <w:t>.</w:t>
      </w:r>
    </w:p>
    <w:p w14:paraId="38672EC0" w14:textId="77777777" w:rsidR="003F2734" w:rsidRDefault="003F2734" w:rsidP="00484A0D">
      <w:pPr>
        <w:rPr>
          <w:b/>
          <w:bCs/>
        </w:rPr>
      </w:pPr>
    </w:p>
    <w:p w14:paraId="4F8EFD8F" w14:textId="77777777" w:rsidR="007958F3" w:rsidRDefault="007958F3" w:rsidP="00484A0D">
      <w:pPr>
        <w:rPr>
          <w:b/>
          <w:bCs/>
        </w:rPr>
      </w:pPr>
    </w:p>
    <w:p w14:paraId="5972B8D4" w14:textId="77777777" w:rsidR="007958F3" w:rsidRDefault="007958F3" w:rsidP="00484A0D">
      <w:pPr>
        <w:rPr>
          <w:b/>
          <w:bCs/>
        </w:rPr>
      </w:pPr>
    </w:p>
    <w:p w14:paraId="4FBE75D9" w14:textId="77777777" w:rsidR="007958F3" w:rsidRDefault="007958F3" w:rsidP="00484A0D">
      <w:pPr>
        <w:rPr>
          <w:b/>
          <w:bCs/>
        </w:rPr>
      </w:pPr>
    </w:p>
    <w:p w14:paraId="64D0B172" w14:textId="77777777" w:rsidR="00D3048E" w:rsidRDefault="00D3048E" w:rsidP="00D3048E">
      <w:pPr>
        <w:rPr>
          <w:b/>
          <w:bCs/>
        </w:rPr>
      </w:pPr>
      <w:r w:rsidRPr="00DF1376">
        <w:rPr>
          <w:b/>
          <w:bCs/>
        </w:rPr>
        <w:t xml:space="preserve">Toiminnan ja talouden tarkastelu tuloperustan muutosten valossa </w:t>
      </w:r>
    </w:p>
    <w:p w14:paraId="35345FD8" w14:textId="006CAB05" w:rsidR="00D3048E" w:rsidRPr="007958F3" w:rsidRDefault="00D3048E" w:rsidP="00D3048E">
      <w:pPr>
        <w:rPr>
          <w:b/>
          <w:bCs/>
        </w:rPr>
      </w:pPr>
      <w:r>
        <w:t xml:space="preserve">Seurakunnan talouden suunta ei ennusteiden mukaan ole lähivuosina olennaisesti heikkenemässä, mutta talouden menoja </w:t>
      </w:r>
      <w:r w:rsidR="00E32C51">
        <w:t xml:space="preserve">on </w:t>
      </w:r>
      <w:r>
        <w:t xml:space="preserve">syytä </w:t>
      </w:r>
      <w:r w:rsidR="00E32C51">
        <w:t>tarkastella kriittisesti</w:t>
      </w:r>
      <w:r w:rsidRPr="00DF1376">
        <w:t xml:space="preserve">. </w:t>
      </w:r>
      <w:r>
        <w:t xml:space="preserve">Jäsenmäärä on laskenut viime vuosina ja saman kehityksen oletetaan jatkuvan tulevaisuudessakin. Jäsenmäärän laskuun vaikuttaa voimakkaasti muuttoliike, jäsenistön ikääntyminen ja väestörakenteen muutos. </w:t>
      </w:r>
    </w:p>
    <w:p w14:paraId="354DBDDB" w14:textId="77777777" w:rsidR="00D3048E" w:rsidRDefault="00D3048E" w:rsidP="00D3048E">
      <w:r>
        <w:t>Kirkollisverotulojen arvioidaan nousevan VM:n esittämän tuloverouudistuksen ansiosta. Kirkkohallituksen FCG:ltä tilaaman uuden ennusteen mukaisesti Järvenpään seurakunnan kirkollisverotulot olisivat voimakkaassa nousussa. Seurakunta jatkaa kirkkovaltuuston päätöksellä vuodesta 1975 voimalla olleella 1,25 % tuloveroprosentilla.</w:t>
      </w:r>
    </w:p>
    <w:p w14:paraId="027952FA" w14:textId="77777777" w:rsidR="00D3048E" w:rsidRPr="00AD21E3" w:rsidRDefault="00D3048E" w:rsidP="00D3048E">
      <w:r w:rsidRPr="00AD21E3">
        <w:t>Valtionrahoituksessa ei tapahtunut olennaisia muutoksia vuonna 2024</w:t>
      </w:r>
      <w:r>
        <w:t xml:space="preserve"> eikä s</w:t>
      </w:r>
      <w:r w:rsidRPr="00AD21E3">
        <w:t xml:space="preserve">eurakunnan tuloissa </w:t>
      </w:r>
      <w:r>
        <w:t xml:space="preserve">ole </w:t>
      </w:r>
      <w:r w:rsidRPr="00AD21E3">
        <w:t>tapahtunut olennaisia muutoksia kuluneena vuonna. Seurakunnan toiminta toteutui suunnitellusti</w:t>
      </w:r>
      <w:r>
        <w:t>,</w:t>
      </w:r>
      <w:r w:rsidRPr="00AD21E3">
        <w:t xml:space="preserve"> eikä sitä ollut taloudellisin perustein tarvetta supistaa.</w:t>
      </w:r>
    </w:p>
    <w:p w14:paraId="03710130" w14:textId="77777777" w:rsidR="00D3048E" w:rsidRPr="00D5099F" w:rsidRDefault="00D3048E" w:rsidP="00D3048E">
      <w:pPr>
        <w:rPr>
          <w:color w:val="C00000"/>
        </w:rPr>
      </w:pPr>
      <w:r w:rsidRPr="00A55F22">
        <w:t>Järvenpään</w:t>
      </w:r>
      <w:r>
        <w:rPr>
          <w:color w:val="C00000"/>
        </w:rPr>
        <w:t xml:space="preserve"> </w:t>
      </w:r>
      <w:r w:rsidRPr="007D3AA7">
        <w:t xml:space="preserve">seurakunnan toimintoihin ja niiden rahoituspohjaan tulevaisuudessa kohdistuu kuitenkin useita muutoksia vuodesta 2025 lähtien. Hallituksen säästötoimenpiteiden seurauksena kirkollisverotuottojen odotetaan nousevan </w:t>
      </w:r>
      <w:r>
        <w:t>Järvenpään seurakunnassa</w:t>
      </w:r>
      <w:r w:rsidRPr="00D5099F">
        <w:rPr>
          <w:color w:val="C00000"/>
        </w:rPr>
        <w:t xml:space="preserve"> </w:t>
      </w:r>
      <w:r w:rsidRPr="00E3518D">
        <w:t>8 800 00</w:t>
      </w:r>
      <w:r>
        <w:t>0</w:t>
      </w:r>
      <w:r w:rsidRPr="00E3518D">
        <w:t xml:space="preserve"> euro</w:t>
      </w:r>
      <w:r>
        <w:t>on</w:t>
      </w:r>
      <w:r w:rsidRPr="00E3518D">
        <w:t xml:space="preserve"> vuonna 2025</w:t>
      </w:r>
      <w:r>
        <w:t xml:space="preserve"> (8 426 000 € vuonna 2024</w:t>
      </w:r>
      <w:r w:rsidRPr="00CD7001">
        <w:t>).</w:t>
      </w:r>
      <w:r>
        <w:rPr>
          <w:color w:val="C00000"/>
        </w:rPr>
        <w:t xml:space="preserve"> </w:t>
      </w:r>
      <w:r w:rsidRPr="00757DFD">
        <w:t>Valtionrahoituksen leikkauksen (19,6 milj. euroa koko kirkon tasolla) ja uusien valtionrahoituksen jakoperusteiden muutosten vaikutus kokonaisuutena arvioidaan olevan Järvenpään osalta negatiivinen</w:t>
      </w:r>
      <w:r>
        <w:t xml:space="preserve"> (n. 930 t€ vuonna 2024 ja n. 558 t€ vuonna 2025).</w:t>
      </w:r>
      <w:r w:rsidRPr="00757DFD">
        <w:t xml:space="preserve"> </w:t>
      </w:r>
    </w:p>
    <w:p w14:paraId="2147430B" w14:textId="77777777" w:rsidR="00D3048E" w:rsidRPr="00757DFD" w:rsidRDefault="00D3048E" w:rsidP="00D3048E">
      <w:r w:rsidRPr="00757DFD">
        <w:t xml:space="preserve">Seurakunta tarkastelee toteutuvaa verotulokertymää vuonna 2025 ja tekee sen perusteella päätöksen vuoden 2026 kirkollisveroprosentista. </w:t>
      </w:r>
    </w:p>
    <w:p w14:paraId="45E3B4BC" w14:textId="77777777" w:rsidR="00D3048E" w:rsidRPr="0093055A" w:rsidRDefault="00D3048E" w:rsidP="00D3048E">
      <w:pPr>
        <w:rPr>
          <w:color w:val="C00000"/>
        </w:rPr>
      </w:pPr>
    </w:p>
    <w:p w14:paraId="74608360" w14:textId="77777777" w:rsidR="00016946" w:rsidRDefault="00016946" w:rsidP="00D3048E">
      <w:pPr>
        <w:rPr>
          <w:b/>
          <w:bCs/>
        </w:rPr>
      </w:pPr>
    </w:p>
    <w:p w14:paraId="4B996048" w14:textId="41339ED1" w:rsidR="00D3048E" w:rsidRPr="00DF1376" w:rsidRDefault="00D3048E" w:rsidP="00D3048E">
      <w:pPr>
        <w:rPr>
          <w:b/>
          <w:bCs/>
        </w:rPr>
      </w:pPr>
      <w:r w:rsidRPr="00DF1376">
        <w:rPr>
          <w:b/>
          <w:bCs/>
        </w:rPr>
        <w:t>Toiminnan ja talouden tarkastelu Kriisiytyvän seurakunnan mittarien valossa</w:t>
      </w:r>
    </w:p>
    <w:p w14:paraId="560F935B" w14:textId="77777777" w:rsidR="00D3048E" w:rsidRPr="00DF1376" w:rsidRDefault="00D3048E" w:rsidP="00D3048E">
      <w:r w:rsidRPr="00DF1376">
        <w:t xml:space="preserve">Kriisiytyvän seurakunnan mittareista </w:t>
      </w:r>
      <w:r>
        <w:t>Järvenpään</w:t>
      </w:r>
      <w:r w:rsidRPr="00DF1376">
        <w:t xml:space="preserve"> seurakunnassa toteutuu vuonna 20</w:t>
      </w:r>
      <w:r>
        <w:t>24</w:t>
      </w:r>
      <w:r w:rsidRPr="00DF1376">
        <w:t xml:space="preserve"> yksi talouden mittari ja yksi hallinnon ja toiminnan mittari.  </w:t>
      </w:r>
    </w:p>
    <w:p w14:paraId="2E94E4CC" w14:textId="63E982B5" w:rsidR="00D3048E" w:rsidRPr="00DF1376" w:rsidRDefault="00D3048E" w:rsidP="00D3048E">
      <w:r w:rsidRPr="00DB15C5">
        <w:t xml:space="preserve">Rahavaroista on vähennetty toimeksiantojen varat. </w:t>
      </w:r>
      <w:r w:rsidRPr="00DF1376">
        <w:t xml:space="preserve">Rahavarojen riittävyyttä pyritään parantamaan toimintakuluja karsimalla. Henkilöstökulut </w:t>
      </w:r>
      <w:r>
        <w:t>lisääntyivät vuonna</w:t>
      </w:r>
      <w:r w:rsidRPr="00DF1376">
        <w:t xml:space="preserve"> 20</w:t>
      </w:r>
      <w:r>
        <w:t>24 jonkin verran</w:t>
      </w:r>
      <w:r w:rsidRPr="00DF1376">
        <w:t xml:space="preserve">. </w:t>
      </w:r>
    </w:p>
    <w:p w14:paraId="211A3EAD" w14:textId="77777777" w:rsidR="00D3048E" w:rsidRPr="00DF1376" w:rsidRDefault="00D3048E" w:rsidP="00D3048E">
      <w:pPr>
        <w:spacing w:after="400"/>
      </w:pPr>
      <w:r>
        <w:t>Seurakunnan toiminnassa ja hallinnossa ei ole ilmennyt puutteita. Vallitseva tilanne pyritään säilyttämään ja hyvää esihenkilötyötä ylläpitämään hankkimalla lisäkoulutusta esihenkilöille.</w:t>
      </w:r>
    </w:p>
    <w:tbl>
      <w:tblPr>
        <w:tblStyle w:val="TaulukkoRuudukko4"/>
        <w:tblW w:w="9115" w:type="dxa"/>
        <w:tblInd w:w="-113" w:type="dxa"/>
        <w:tblLook w:val="04A0" w:firstRow="1" w:lastRow="0" w:firstColumn="1" w:lastColumn="0" w:noHBand="0" w:noVBand="1"/>
      </w:tblPr>
      <w:tblGrid>
        <w:gridCol w:w="4542"/>
        <w:gridCol w:w="2186"/>
        <w:gridCol w:w="2387"/>
      </w:tblGrid>
      <w:tr w:rsidR="00D3048E" w:rsidRPr="00F8483F" w14:paraId="1348EDA6" w14:textId="77777777" w:rsidTr="000B61B5">
        <w:tc>
          <w:tcPr>
            <w:tcW w:w="4542" w:type="dxa"/>
          </w:tcPr>
          <w:p w14:paraId="06E34127" w14:textId="77777777" w:rsidR="00D3048E" w:rsidRPr="00F8483F" w:rsidRDefault="00D3048E" w:rsidP="000B61B5">
            <w:pPr>
              <w:spacing w:after="0" w:line="240" w:lineRule="auto"/>
              <w:rPr>
                <w:rFonts w:cs="Times New Roman"/>
                <w:b/>
                <w:bCs/>
                <w:sz w:val="22"/>
              </w:rPr>
            </w:pPr>
            <w:bookmarkStart w:id="2" w:name="_Hlk187339139"/>
            <w:r w:rsidRPr="00F8483F">
              <w:rPr>
                <w:rFonts w:cs="Times New Roman"/>
                <w:b/>
                <w:bCs/>
                <w:sz w:val="22"/>
              </w:rPr>
              <w:t xml:space="preserve">Kriisiytyvän seurakunnan </w:t>
            </w:r>
          </w:p>
          <w:p w14:paraId="57472186" w14:textId="77777777" w:rsidR="00D3048E" w:rsidRPr="00F8483F" w:rsidRDefault="00D3048E" w:rsidP="000B61B5">
            <w:pPr>
              <w:spacing w:after="0" w:line="240" w:lineRule="auto"/>
              <w:rPr>
                <w:rFonts w:cs="Times New Roman"/>
                <w:sz w:val="22"/>
              </w:rPr>
            </w:pPr>
            <w:r w:rsidRPr="00F8483F">
              <w:rPr>
                <w:rFonts w:cs="Times New Roman"/>
                <w:b/>
                <w:bCs/>
                <w:sz w:val="22"/>
              </w:rPr>
              <w:t>toiminnan ja hallinnon mittarit</w:t>
            </w:r>
          </w:p>
        </w:tc>
        <w:tc>
          <w:tcPr>
            <w:tcW w:w="2186" w:type="dxa"/>
          </w:tcPr>
          <w:p w14:paraId="5EDDFFE6" w14:textId="77777777" w:rsidR="00D3048E" w:rsidRPr="00F8483F" w:rsidRDefault="00D3048E" w:rsidP="000B61B5">
            <w:pPr>
              <w:spacing w:after="0" w:line="240" w:lineRule="auto"/>
              <w:rPr>
                <w:rFonts w:cs="Times New Roman"/>
                <w:b/>
                <w:bCs/>
                <w:sz w:val="22"/>
              </w:rPr>
            </w:pPr>
            <w:r w:rsidRPr="00F8483F">
              <w:rPr>
                <w:rFonts w:cs="Times New Roman"/>
                <w:b/>
                <w:bCs/>
                <w:sz w:val="22"/>
              </w:rPr>
              <w:t>TP 202</w:t>
            </w:r>
            <w:r>
              <w:rPr>
                <w:rFonts w:cs="Times New Roman"/>
                <w:b/>
                <w:bCs/>
                <w:sz w:val="22"/>
              </w:rPr>
              <w:t>4</w:t>
            </w:r>
          </w:p>
        </w:tc>
        <w:tc>
          <w:tcPr>
            <w:tcW w:w="2387" w:type="dxa"/>
          </w:tcPr>
          <w:p w14:paraId="05AEFBD1" w14:textId="77777777" w:rsidR="00D3048E" w:rsidRPr="00F8483F" w:rsidRDefault="00D3048E" w:rsidP="000B61B5">
            <w:pPr>
              <w:spacing w:after="0" w:line="240" w:lineRule="auto"/>
              <w:rPr>
                <w:rFonts w:cs="Times New Roman"/>
                <w:sz w:val="22"/>
              </w:rPr>
            </w:pPr>
            <w:r w:rsidRPr="00F8483F">
              <w:rPr>
                <w:rFonts w:cs="Times New Roman"/>
                <w:sz w:val="22"/>
              </w:rPr>
              <w:t>Toimenpiteet tilanteen korjaamiseksi/arvio</w:t>
            </w:r>
          </w:p>
          <w:p w14:paraId="24FF2B90" w14:textId="77777777" w:rsidR="00D3048E" w:rsidRPr="00F8483F" w:rsidRDefault="00D3048E" w:rsidP="000B61B5">
            <w:pPr>
              <w:spacing w:after="0" w:line="240" w:lineRule="auto"/>
              <w:rPr>
                <w:rFonts w:cs="Times New Roman"/>
                <w:sz w:val="22"/>
              </w:rPr>
            </w:pPr>
          </w:p>
          <w:p w14:paraId="6C36F459" w14:textId="77777777" w:rsidR="00D3048E" w:rsidRPr="00F8483F" w:rsidRDefault="00D3048E" w:rsidP="000B61B5">
            <w:pPr>
              <w:spacing w:after="0" w:line="240" w:lineRule="auto"/>
              <w:rPr>
                <w:rFonts w:cs="Times New Roman"/>
                <w:b/>
                <w:bCs/>
                <w:sz w:val="22"/>
              </w:rPr>
            </w:pPr>
          </w:p>
        </w:tc>
      </w:tr>
      <w:tr w:rsidR="00D3048E" w:rsidRPr="00F8483F" w14:paraId="5066BA18" w14:textId="77777777" w:rsidTr="000B61B5">
        <w:tc>
          <w:tcPr>
            <w:tcW w:w="4542" w:type="dxa"/>
          </w:tcPr>
          <w:p w14:paraId="6FD1C1C2" w14:textId="77777777" w:rsidR="00D3048E" w:rsidRPr="00F8483F" w:rsidRDefault="00D3048E" w:rsidP="00D71598">
            <w:pPr>
              <w:numPr>
                <w:ilvl w:val="0"/>
                <w:numId w:val="15"/>
              </w:numPr>
              <w:spacing w:after="0" w:line="240" w:lineRule="auto"/>
              <w:contextualSpacing/>
              <w:rPr>
                <w:rFonts w:cs="Times New Roman"/>
                <w:sz w:val="22"/>
              </w:rPr>
            </w:pPr>
            <w:r w:rsidRPr="00F8483F">
              <w:rPr>
                <w:rFonts w:cs="Times New Roman"/>
                <w:sz w:val="22"/>
              </w:rPr>
              <w:t>Seurakunnan hallinto ja viranomaistoiminta</w:t>
            </w:r>
          </w:p>
          <w:p w14:paraId="5D03221E" w14:textId="77777777" w:rsidR="00D3048E" w:rsidRPr="00F8483F" w:rsidRDefault="00D3048E" w:rsidP="000B61B5">
            <w:pPr>
              <w:spacing w:after="0" w:line="240" w:lineRule="auto"/>
              <w:ind w:left="720"/>
              <w:contextualSpacing/>
              <w:rPr>
                <w:rFonts w:cs="Times New Roman"/>
                <w:sz w:val="22"/>
              </w:rPr>
            </w:pPr>
          </w:p>
          <w:p w14:paraId="5C40AF70" w14:textId="77777777" w:rsidR="00D3048E" w:rsidRPr="00F8483F" w:rsidRDefault="00D3048E" w:rsidP="000B61B5">
            <w:pPr>
              <w:numPr>
                <w:ilvl w:val="0"/>
                <w:numId w:val="10"/>
              </w:numPr>
              <w:spacing w:after="0" w:line="240" w:lineRule="auto"/>
              <w:contextualSpacing/>
              <w:rPr>
                <w:rFonts w:cs="Times New Roman"/>
                <w:sz w:val="22"/>
              </w:rPr>
            </w:pPr>
            <w:r w:rsidRPr="00F8483F">
              <w:rPr>
                <w:rFonts w:cs="Times New Roman"/>
                <w:sz w:val="22"/>
              </w:rPr>
              <w:t>Toimielinten kokoonpanoon ja toimivuuteen liittyvät ongelmat</w:t>
            </w:r>
          </w:p>
          <w:p w14:paraId="38975406" w14:textId="77777777" w:rsidR="00D3048E" w:rsidRPr="00F8483F" w:rsidRDefault="00D3048E" w:rsidP="000B61B5">
            <w:pPr>
              <w:numPr>
                <w:ilvl w:val="0"/>
                <w:numId w:val="10"/>
              </w:numPr>
              <w:spacing w:after="0" w:line="240" w:lineRule="auto"/>
              <w:contextualSpacing/>
              <w:rPr>
                <w:rFonts w:cs="Times New Roman"/>
                <w:sz w:val="22"/>
              </w:rPr>
            </w:pPr>
            <w:r w:rsidRPr="00F8483F">
              <w:rPr>
                <w:rFonts w:cs="Times New Roman"/>
                <w:sz w:val="22"/>
              </w:rPr>
              <w:t>Hallintomenettelyn puutteellisuudet</w:t>
            </w:r>
          </w:p>
        </w:tc>
        <w:tc>
          <w:tcPr>
            <w:tcW w:w="2186" w:type="dxa"/>
          </w:tcPr>
          <w:p w14:paraId="207F3915" w14:textId="77777777" w:rsidR="00D3048E" w:rsidRPr="005E38F4" w:rsidRDefault="00D3048E" w:rsidP="000B61B5">
            <w:pPr>
              <w:spacing w:line="240" w:lineRule="auto"/>
              <w:rPr>
                <w:sz w:val="22"/>
                <w:szCs w:val="22"/>
              </w:rPr>
            </w:pPr>
            <w:r w:rsidRPr="005E38F4">
              <w:rPr>
                <w:sz w:val="22"/>
                <w:szCs w:val="22"/>
              </w:rPr>
              <w:t>Toimielinten kokoonpanoon ja toimivuuteen liittyviä ongelmia ei ole.</w:t>
            </w:r>
          </w:p>
          <w:p w14:paraId="4BBD985F" w14:textId="77777777" w:rsidR="00D3048E" w:rsidRPr="005E38F4" w:rsidRDefault="00D3048E" w:rsidP="000B61B5">
            <w:pPr>
              <w:spacing w:after="0" w:line="240" w:lineRule="auto"/>
              <w:rPr>
                <w:rFonts w:cs="Times New Roman"/>
                <w:sz w:val="22"/>
                <w:szCs w:val="22"/>
              </w:rPr>
            </w:pPr>
            <w:r w:rsidRPr="005E38F4">
              <w:rPr>
                <w:sz w:val="22"/>
                <w:szCs w:val="22"/>
              </w:rPr>
              <w:t>Hallintomenettelyn puutteellisuuksia ei ole.</w:t>
            </w:r>
          </w:p>
        </w:tc>
        <w:tc>
          <w:tcPr>
            <w:tcW w:w="2387" w:type="dxa"/>
          </w:tcPr>
          <w:p w14:paraId="438B41C3" w14:textId="77777777" w:rsidR="00D3048E" w:rsidRPr="00F8483F" w:rsidRDefault="00D3048E" w:rsidP="000B61B5">
            <w:pPr>
              <w:spacing w:after="0" w:line="240" w:lineRule="auto"/>
              <w:rPr>
                <w:rFonts w:cs="Times New Roman"/>
                <w:sz w:val="22"/>
              </w:rPr>
            </w:pPr>
            <w:r>
              <w:rPr>
                <w:rFonts w:cs="Times New Roman"/>
                <w:sz w:val="22"/>
              </w:rPr>
              <w:t>Panostetaan henkilöstön ja luottamushenkilöiden kouluttamiseen Domus-asiakirjahallinnon käytössä.</w:t>
            </w:r>
          </w:p>
        </w:tc>
      </w:tr>
      <w:tr w:rsidR="00D3048E" w:rsidRPr="00F8483F" w14:paraId="49B4D70F" w14:textId="77777777" w:rsidTr="000B61B5">
        <w:tc>
          <w:tcPr>
            <w:tcW w:w="4542" w:type="dxa"/>
          </w:tcPr>
          <w:p w14:paraId="0FFE05E9" w14:textId="77777777" w:rsidR="00D3048E" w:rsidRPr="00F8483F" w:rsidRDefault="00D3048E" w:rsidP="00D71598">
            <w:pPr>
              <w:numPr>
                <w:ilvl w:val="0"/>
                <w:numId w:val="15"/>
              </w:numPr>
              <w:spacing w:after="0" w:line="240" w:lineRule="auto"/>
              <w:contextualSpacing/>
              <w:rPr>
                <w:rFonts w:cs="Times New Roman"/>
                <w:sz w:val="22"/>
              </w:rPr>
            </w:pPr>
            <w:r w:rsidRPr="00F8483F">
              <w:rPr>
                <w:rFonts w:cs="Times New Roman"/>
                <w:sz w:val="22"/>
              </w:rPr>
              <w:t>Seurakunnan toimintaorganisaatio</w:t>
            </w:r>
          </w:p>
          <w:p w14:paraId="1F35714C" w14:textId="77777777" w:rsidR="00D3048E" w:rsidRPr="00F8483F" w:rsidRDefault="00D3048E" w:rsidP="000B61B5">
            <w:pPr>
              <w:spacing w:after="0" w:line="240" w:lineRule="auto"/>
              <w:ind w:left="720"/>
              <w:contextualSpacing/>
              <w:rPr>
                <w:rFonts w:cs="Times New Roman"/>
                <w:sz w:val="22"/>
              </w:rPr>
            </w:pPr>
          </w:p>
          <w:p w14:paraId="6048262E" w14:textId="77777777" w:rsidR="00D3048E" w:rsidRPr="00F8483F" w:rsidRDefault="00D3048E" w:rsidP="000B61B5">
            <w:pPr>
              <w:numPr>
                <w:ilvl w:val="0"/>
                <w:numId w:val="11"/>
              </w:numPr>
              <w:spacing w:after="0" w:line="240" w:lineRule="auto"/>
              <w:contextualSpacing/>
              <w:rPr>
                <w:rFonts w:cs="Times New Roman"/>
                <w:sz w:val="22"/>
              </w:rPr>
            </w:pPr>
            <w:r w:rsidRPr="00F8483F">
              <w:rPr>
                <w:rFonts w:cs="Times New Roman"/>
                <w:sz w:val="22"/>
              </w:rPr>
              <w:t>Perustehtävien (KL 4:1) mukaisen toiminnan ylläpidon ilmeiset puutteet ja laiminlyönnit</w:t>
            </w:r>
          </w:p>
          <w:p w14:paraId="4AEDAE0B" w14:textId="77777777" w:rsidR="00D3048E" w:rsidRPr="00F8483F" w:rsidRDefault="00D3048E" w:rsidP="000B61B5">
            <w:pPr>
              <w:numPr>
                <w:ilvl w:val="0"/>
                <w:numId w:val="11"/>
              </w:numPr>
              <w:spacing w:after="0" w:line="240" w:lineRule="auto"/>
              <w:contextualSpacing/>
              <w:rPr>
                <w:rFonts w:cs="Times New Roman"/>
                <w:sz w:val="22"/>
              </w:rPr>
            </w:pPr>
            <w:r w:rsidRPr="00F8483F">
              <w:rPr>
                <w:rFonts w:cs="Times New Roman"/>
                <w:sz w:val="22"/>
              </w:rPr>
              <w:t>Seurakunnan jäsenmäärä on laskenut viimeisten viiden vuoden aikana 15 % ja on arviointihetkellä alle 2000 jäsentä</w:t>
            </w:r>
          </w:p>
          <w:p w14:paraId="1B3AB517" w14:textId="77777777" w:rsidR="00D3048E" w:rsidRPr="00F8483F" w:rsidRDefault="00D3048E" w:rsidP="000B61B5">
            <w:pPr>
              <w:numPr>
                <w:ilvl w:val="0"/>
                <w:numId w:val="11"/>
              </w:numPr>
              <w:spacing w:after="0" w:line="240" w:lineRule="auto"/>
              <w:contextualSpacing/>
              <w:rPr>
                <w:rFonts w:cs="Times New Roman"/>
                <w:sz w:val="22"/>
              </w:rPr>
            </w:pPr>
            <w:r w:rsidRPr="00F8483F">
              <w:rPr>
                <w:rFonts w:cs="Times New Roman"/>
                <w:sz w:val="22"/>
              </w:rPr>
              <w:t>Jäykkä, lokeroitunut, eristäytynyt ja/tai uusiutumiskyvytön toimintakulttuuri</w:t>
            </w:r>
          </w:p>
        </w:tc>
        <w:tc>
          <w:tcPr>
            <w:tcW w:w="2186" w:type="dxa"/>
          </w:tcPr>
          <w:p w14:paraId="3641E5B5" w14:textId="77777777" w:rsidR="00D3048E" w:rsidRPr="005E38F4" w:rsidRDefault="00D3048E" w:rsidP="000B61B5">
            <w:pPr>
              <w:spacing w:line="240" w:lineRule="auto"/>
              <w:rPr>
                <w:sz w:val="22"/>
                <w:szCs w:val="22"/>
              </w:rPr>
            </w:pPr>
            <w:r w:rsidRPr="005E38F4">
              <w:rPr>
                <w:sz w:val="22"/>
                <w:szCs w:val="22"/>
              </w:rPr>
              <w:t>Perustehtävien (KL 4:1) mukaisen toiminnan ylläpidossa ei puutteita tai laiminlyöntejä.</w:t>
            </w:r>
          </w:p>
          <w:p w14:paraId="19162CFE" w14:textId="77777777" w:rsidR="00D3048E" w:rsidRPr="005E38F4" w:rsidRDefault="00D3048E" w:rsidP="000B61B5">
            <w:pPr>
              <w:spacing w:line="240" w:lineRule="auto"/>
              <w:rPr>
                <w:sz w:val="22"/>
                <w:szCs w:val="22"/>
              </w:rPr>
            </w:pPr>
            <w:r w:rsidRPr="005E38F4">
              <w:rPr>
                <w:sz w:val="22"/>
                <w:szCs w:val="22"/>
              </w:rPr>
              <w:t xml:space="preserve">Seurakunnan jäsenmäärä on laskenut noin 3 % viiden viime vuoden aikana.  </w:t>
            </w:r>
          </w:p>
          <w:p w14:paraId="02C8D6C2" w14:textId="77777777" w:rsidR="00D3048E" w:rsidRPr="005E38F4" w:rsidRDefault="00D3048E" w:rsidP="000B61B5">
            <w:pPr>
              <w:spacing w:after="0" w:line="240" w:lineRule="auto"/>
              <w:rPr>
                <w:rFonts w:cs="Times New Roman"/>
                <w:sz w:val="22"/>
                <w:szCs w:val="22"/>
              </w:rPr>
            </w:pPr>
          </w:p>
        </w:tc>
        <w:tc>
          <w:tcPr>
            <w:tcW w:w="2387" w:type="dxa"/>
          </w:tcPr>
          <w:p w14:paraId="6DE372B7" w14:textId="77777777" w:rsidR="00D3048E" w:rsidRPr="00F8483F" w:rsidRDefault="00D3048E" w:rsidP="000B61B5">
            <w:pPr>
              <w:spacing w:after="0" w:line="240" w:lineRule="auto"/>
              <w:rPr>
                <w:rFonts w:cs="Times New Roman"/>
                <w:sz w:val="22"/>
              </w:rPr>
            </w:pPr>
            <w:r>
              <w:rPr>
                <w:rFonts w:cs="Times New Roman"/>
                <w:sz w:val="22"/>
              </w:rPr>
              <w:t>Seurakunnalla on riittävät valmiudet perustehtävien hoitamiseen. Seurakunnan jäsenmäärä on laskenut noin 3 % viiden vuoden aikana.</w:t>
            </w:r>
          </w:p>
        </w:tc>
      </w:tr>
      <w:tr w:rsidR="00D3048E" w:rsidRPr="00F8483F" w14:paraId="050F4134" w14:textId="77777777" w:rsidTr="000B61B5">
        <w:tc>
          <w:tcPr>
            <w:tcW w:w="4542" w:type="dxa"/>
          </w:tcPr>
          <w:p w14:paraId="39AB3FAE" w14:textId="77777777" w:rsidR="00D3048E" w:rsidRPr="00F8483F" w:rsidRDefault="00D3048E" w:rsidP="00D71598">
            <w:pPr>
              <w:numPr>
                <w:ilvl w:val="0"/>
                <w:numId w:val="15"/>
              </w:numPr>
              <w:spacing w:after="0" w:line="240" w:lineRule="auto"/>
              <w:contextualSpacing/>
              <w:rPr>
                <w:rFonts w:cs="Times New Roman"/>
                <w:sz w:val="22"/>
              </w:rPr>
            </w:pPr>
            <w:r w:rsidRPr="00F8483F">
              <w:rPr>
                <w:rFonts w:cs="Times New Roman"/>
                <w:sz w:val="22"/>
              </w:rPr>
              <w:lastRenderedPageBreak/>
              <w:t>Johtaminen seurakunnassa</w:t>
            </w:r>
          </w:p>
          <w:p w14:paraId="79B6B8E5" w14:textId="77777777" w:rsidR="00D3048E" w:rsidRPr="00F8483F" w:rsidRDefault="00D3048E" w:rsidP="000B61B5">
            <w:pPr>
              <w:spacing w:after="0" w:line="240" w:lineRule="auto"/>
              <w:ind w:left="720"/>
              <w:contextualSpacing/>
              <w:rPr>
                <w:rFonts w:cs="Times New Roman"/>
                <w:sz w:val="22"/>
              </w:rPr>
            </w:pPr>
          </w:p>
          <w:p w14:paraId="71E01C5A" w14:textId="77777777" w:rsidR="00D3048E" w:rsidRPr="00F8483F" w:rsidRDefault="00D3048E" w:rsidP="000B61B5">
            <w:pPr>
              <w:numPr>
                <w:ilvl w:val="0"/>
                <w:numId w:val="12"/>
              </w:numPr>
              <w:spacing w:after="0" w:line="240" w:lineRule="auto"/>
              <w:contextualSpacing/>
              <w:rPr>
                <w:rFonts w:cs="Times New Roman"/>
                <w:sz w:val="22"/>
              </w:rPr>
            </w:pPr>
            <w:r w:rsidRPr="00F8483F">
              <w:rPr>
                <w:rFonts w:cs="Times New Roman"/>
                <w:sz w:val="22"/>
              </w:rPr>
              <w:t>Johtamisen heikkoudet</w:t>
            </w:r>
          </w:p>
          <w:p w14:paraId="3DACAFF1" w14:textId="77777777" w:rsidR="00D3048E" w:rsidRPr="00F8483F" w:rsidRDefault="00D3048E" w:rsidP="000B61B5">
            <w:pPr>
              <w:numPr>
                <w:ilvl w:val="0"/>
                <w:numId w:val="12"/>
              </w:numPr>
              <w:spacing w:after="0" w:line="240" w:lineRule="auto"/>
              <w:contextualSpacing/>
              <w:rPr>
                <w:rFonts w:cs="Times New Roman"/>
                <w:sz w:val="22"/>
              </w:rPr>
            </w:pPr>
            <w:r w:rsidRPr="00F8483F">
              <w:rPr>
                <w:rFonts w:cs="Times New Roman"/>
                <w:sz w:val="22"/>
              </w:rPr>
              <w:t>Johtamista tukevat strategiset linjaukset, kuten toimintasuunnitelma, seurakunnan strategia/toimintalinjaus/missio/visio, kiinteistöstrategia, henkilöstösuunnitelma, koulutussuunnitelma tai valmiussuunnitelma puuttuvat</w:t>
            </w:r>
          </w:p>
          <w:p w14:paraId="24E68526" w14:textId="77777777" w:rsidR="00D3048E" w:rsidRPr="00F8483F" w:rsidRDefault="00D3048E" w:rsidP="000B61B5">
            <w:pPr>
              <w:numPr>
                <w:ilvl w:val="0"/>
                <w:numId w:val="12"/>
              </w:numPr>
              <w:spacing w:after="0" w:line="240" w:lineRule="auto"/>
              <w:contextualSpacing/>
              <w:rPr>
                <w:rFonts w:cs="Times New Roman"/>
                <w:sz w:val="22"/>
              </w:rPr>
            </w:pPr>
            <w:r w:rsidRPr="00F8483F">
              <w:rPr>
                <w:rFonts w:cs="Times New Roman"/>
                <w:sz w:val="22"/>
              </w:rPr>
              <w:t>Puuttumattomuus seurakunnan operatiivisessa johtamisessa esiintyviin pitkäaikaisiin ongelmiin</w:t>
            </w:r>
          </w:p>
          <w:p w14:paraId="3A8EB90E" w14:textId="77777777" w:rsidR="00D3048E" w:rsidRPr="00F8483F" w:rsidRDefault="00D3048E" w:rsidP="000B61B5">
            <w:pPr>
              <w:numPr>
                <w:ilvl w:val="0"/>
                <w:numId w:val="12"/>
              </w:numPr>
              <w:spacing w:after="0" w:line="240" w:lineRule="auto"/>
              <w:contextualSpacing/>
              <w:rPr>
                <w:rFonts w:cs="Times New Roman"/>
                <w:sz w:val="22"/>
              </w:rPr>
            </w:pPr>
            <w:r w:rsidRPr="00F8483F">
              <w:rPr>
                <w:rFonts w:cs="Times New Roman"/>
                <w:sz w:val="22"/>
              </w:rPr>
              <w:t>Haluttomuus yhteistyöhön lähiseurakuntien, rovastikunnan muiden seurakuntien ja/tai tuomiokapitulin kanssa.</w:t>
            </w:r>
          </w:p>
        </w:tc>
        <w:tc>
          <w:tcPr>
            <w:tcW w:w="2186" w:type="dxa"/>
          </w:tcPr>
          <w:p w14:paraId="105E150C" w14:textId="77777777" w:rsidR="00D3048E" w:rsidRPr="005E38F4" w:rsidRDefault="00D3048E" w:rsidP="000B61B5">
            <w:pPr>
              <w:spacing w:line="240" w:lineRule="auto"/>
              <w:rPr>
                <w:sz w:val="22"/>
                <w:szCs w:val="22"/>
              </w:rPr>
            </w:pPr>
            <w:r w:rsidRPr="005E38F4">
              <w:rPr>
                <w:sz w:val="22"/>
                <w:szCs w:val="22"/>
              </w:rPr>
              <w:t>Johtamista tukevat useat strategiset linjaukset, kuten toimintasuunnitelma, seurakunnan uusi strategia, kiinteistöstrategia, henkilöstöstrategia (valmistunut 2024), koulutussuunnitelma ja valmiussuunnitelma.</w:t>
            </w:r>
          </w:p>
          <w:p w14:paraId="045A215D" w14:textId="77777777" w:rsidR="00D3048E" w:rsidRPr="005E38F4" w:rsidRDefault="00D3048E" w:rsidP="000B61B5">
            <w:pPr>
              <w:spacing w:line="240" w:lineRule="auto"/>
              <w:rPr>
                <w:sz w:val="22"/>
                <w:szCs w:val="22"/>
              </w:rPr>
            </w:pPr>
            <w:r w:rsidRPr="005E38F4">
              <w:rPr>
                <w:sz w:val="22"/>
                <w:szCs w:val="22"/>
              </w:rPr>
              <w:t>Seurakunnan operatiivisessa johtamisessa ei esiinny pitkäaikaisia ongelmia.</w:t>
            </w:r>
          </w:p>
          <w:p w14:paraId="10BEA283" w14:textId="77777777" w:rsidR="00D3048E" w:rsidRPr="005E38F4" w:rsidRDefault="00D3048E" w:rsidP="000B61B5">
            <w:pPr>
              <w:spacing w:after="0" w:line="240" w:lineRule="auto"/>
              <w:rPr>
                <w:rFonts w:cs="Times New Roman"/>
                <w:sz w:val="22"/>
                <w:szCs w:val="22"/>
              </w:rPr>
            </w:pPr>
            <w:r w:rsidRPr="005E38F4">
              <w:rPr>
                <w:sz w:val="22"/>
                <w:szCs w:val="22"/>
              </w:rPr>
              <w:t>Yhteistyö lähiseurakuntien, rovastikunnan muiden seurakuntien ja tuomiokapitulin kanssa on tiivistä.</w:t>
            </w:r>
          </w:p>
        </w:tc>
        <w:tc>
          <w:tcPr>
            <w:tcW w:w="2387" w:type="dxa"/>
          </w:tcPr>
          <w:p w14:paraId="7C6D3821" w14:textId="77777777" w:rsidR="00D3048E" w:rsidRPr="00F8483F" w:rsidRDefault="00D3048E" w:rsidP="000B61B5">
            <w:pPr>
              <w:spacing w:after="0" w:line="240" w:lineRule="auto"/>
              <w:rPr>
                <w:rFonts w:cs="Times New Roman"/>
                <w:sz w:val="22"/>
              </w:rPr>
            </w:pPr>
            <w:r>
              <w:rPr>
                <w:rFonts w:cs="Times New Roman"/>
                <w:sz w:val="22"/>
              </w:rPr>
              <w:t>Esihenkilöille järjestetään esihenkilötaitoja vahvistavaa koulutusta.</w:t>
            </w:r>
          </w:p>
        </w:tc>
      </w:tr>
      <w:tr w:rsidR="00D3048E" w:rsidRPr="00F8483F" w14:paraId="1CCEBA6D" w14:textId="77777777" w:rsidTr="000B61B5">
        <w:tc>
          <w:tcPr>
            <w:tcW w:w="4542" w:type="dxa"/>
          </w:tcPr>
          <w:p w14:paraId="35451B11" w14:textId="77777777" w:rsidR="00D3048E" w:rsidRPr="00F8483F" w:rsidRDefault="00D3048E" w:rsidP="00D71598">
            <w:pPr>
              <w:numPr>
                <w:ilvl w:val="0"/>
                <w:numId w:val="15"/>
              </w:numPr>
              <w:spacing w:after="0" w:line="240" w:lineRule="auto"/>
              <w:contextualSpacing/>
              <w:rPr>
                <w:rFonts w:cs="Times New Roman"/>
                <w:sz w:val="22"/>
              </w:rPr>
            </w:pPr>
            <w:r w:rsidRPr="00F8483F">
              <w:rPr>
                <w:rFonts w:cs="Times New Roman"/>
                <w:sz w:val="22"/>
              </w:rPr>
              <w:t>Seurakunnan henkilöstö</w:t>
            </w:r>
          </w:p>
          <w:p w14:paraId="372C3757" w14:textId="77777777" w:rsidR="00D3048E" w:rsidRPr="00F8483F" w:rsidRDefault="00D3048E" w:rsidP="000B61B5">
            <w:pPr>
              <w:spacing w:after="0" w:line="240" w:lineRule="auto"/>
              <w:ind w:left="720"/>
              <w:contextualSpacing/>
              <w:rPr>
                <w:rFonts w:cs="Times New Roman"/>
                <w:sz w:val="22"/>
              </w:rPr>
            </w:pPr>
          </w:p>
          <w:p w14:paraId="3653C81E" w14:textId="77777777" w:rsidR="00D3048E" w:rsidRPr="00F8483F" w:rsidRDefault="00D3048E" w:rsidP="000B61B5">
            <w:pPr>
              <w:numPr>
                <w:ilvl w:val="0"/>
                <w:numId w:val="13"/>
              </w:numPr>
              <w:spacing w:after="0" w:line="240" w:lineRule="auto"/>
              <w:contextualSpacing/>
              <w:rPr>
                <w:rFonts w:cs="Times New Roman"/>
                <w:sz w:val="22"/>
              </w:rPr>
            </w:pPr>
            <w:r w:rsidRPr="00F8483F">
              <w:rPr>
                <w:rFonts w:cs="Times New Roman"/>
                <w:sz w:val="22"/>
              </w:rPr>
              <w:t>Henkilöstön määrä</w:t>
            </w:r>
          </w:p>
          <w:p w14:paraId="4730F3A0" w14:textId="77777777" w:rsidR="00D3048E" w:rsidRPr="00F8483F" w:rsidRDefault="00D3048E" w:rsidP="000B61B5">
            <w:pPr>
              <w:spacing w:after="0" w:line="240" w:lineRule="auto"/>
              <w:ind w:left="720"/>
              <w:contextualSpacing/>
              <w:rPr>
                <w:rFonts w:cs="Times New Roman"/>
                <w:sz w:val="22"/>
              </w:rPr>
            </w:pPr>
          </w:p>
        </w:tc>
        <w:tc>
          <w:tcPr>
            <w:tcW w:w="2186" w:type="dxa"/>
          </w:tcPr>
          <w:p w14:paraId="3BFF1AF7" w14:textId="77777777" w:rsidR="00D3048E" w:rsidRPr="005E38F4" w:rsidRDefault="00D3048E" w:rsidP="000B61B5">
            <w:pPr>
              <w:spacing w:line="276" w:lineRule="auto"/>
              <w:rPr>
                <w:sz w:val="22"/>
                <w:szCs w:val="22"/>
              </w:rPr>
            </w:pPr>
            <w:r>
              <w:rPr>
                <w:sz w:val="22"/>
                <w:szCs w:val="22"/>
              </w:rPr>
              <w:t>Henkilöstön määrä oli noin 9</w:t>
            </w:r>
            <w:r w:rsidRPr="005E38F4">
              <w:rPr>
                <w:sz w:val="22"/>
                <w:szCs w:val="22"/>
              </w:rPr>
              <w:t>0</w:t>
            </w:r>
            <w:r>
              <w:rPr>
                <w:sz w:val="22"/>
                <w:szCs w:val="22"/>
              </w:rPr>
              <w:t xml:space="preserve">, kasvatuksen johtamisen uudelleenorganisointia on valmisteltu. Seurakunnassa toteutettiin piispantarkastus. </w:t>
            </w:r>
          </w:p>
          <w:p w14:paraId="44BA4767" w14:textId="77777777" w:rsidR="00D3048E" w:rsidRPr="005E38F4" w:rsidRDefault="00D3048E" w:rsidP="000B61B5">
            <w:pPr>
              <w:spacing w:after="0" w:line="240" w:lineRule="auto"/>
              <w:rPr>
                <w:rFonts w:cs="Times New Roman"/>
                <w:sz w:val="22"/>
                <w:szCs w:val="22"/>
              </w:rPr>
            </w:pPr>
          </w:p>
        </w:tc>
        <w:tc>
          <w:tcPr>
            <w:tcW w:w="2387" w:type="dxa"/>
          </w:tcPr>
          <w:p w14:paraId="395213CF" w14:textId="77777777" w:rsidR="00D3048E" w:rsidRPr="00F8483F" w:rsidRDefault="00D3048E" w:rsidP="000B61B5">
            <w:pPr>
              <w:spacing w:after="0" w:line="240" w:lineRule="auto"/>
              <w:rPr>
                <w:rFonts w:cs="Times New Roman"/>
                <w:sz w:val="22"/>
              </w:rPr>
            </w:pPr>
            <w:r>
              <w:rPr>
                <w:rFonts w:cs="Times New Roman"/>
                <w:sz w:val="22"/>
              </w:rPr>
              <w:t>Henkilöstön määrä on n. 90. Piispantarkastuksen toimenpiteet käyntiin vuonna 2025. Työterveyshuollon kehittäminen uuden palveluntarjoajan kanssa.</w:t>
            </w:r>
          </w:p>
        </w:tc>
      </w:tr>
      <w:tr w:rsidR="00D3048E" w:rsidRPr="00F8483F" w14:paraId="311A21C4" w14:textId="77777777" w:rsidTr="000B61B5">
        <w:tc>
          <w:tcPr>
            <w:tcW w:w="4542" w:type="dxa"/>
          </w:tcPr>
          <w:p w14:paraId="41D2B35A" w14:textId="77777777" w:rsidR="00D3048E" w:rsidRPr="00F8483F" w:rsidRDefault="00D3048E" w:rsidP="000B61B5">
            <w:pPr>
              <w:spacing w:after="0" w:line="240" w:lineRule="auto"/>
              <w:ind w:left="720"/>
              <w:contextualSpacing/>
              <w:rPr>
                <w:rFonts w:cs="Times New Roman"/>
                <w:b/>
                <w:bCs/>
                <w:sz w:val="22"/>
              </w:rPr>
            </w:pPr>
            <w:r w:rsidRPr="00F8483F">
              <w:rPr>
                <w:rFonts w:cs="Times New Roman"/>
                <w:b/>
                <w:bCs/>
                <w:sz w:val="22"/>
              </w:rPr>
              <w:t>Kriisiytyvän seurakunnan talouden mittarit</w:t>
            </w:r>
          </w:p>
        </w:tc>
        <w:tc>
          <w:tcPr>
            <w:tcW w:w="2186" w:type="dxa"/>
          </w:tcPr>
          <w:p w14:paraId="4B374FAC" w14:textId="77777777" w:rsidR="00D3048E" w:rsidRPr="00F8483F" w:rsidRDefault="00D3048E" w:rsidP="000B61B5">
            <w:pPr>
              <w:spacing w:after="0" w:line="240" w:lineRule="auto"/>
              <w:rPr>
                <w:rFonts w:cs="Times New Roman"/>
                <w:sz w:val="22"/>
              </w:rPr>
            </w:pPr>
            <w:r w:rsidRPr="00F8483F">
              <w:rPr>
                <w:rFonts w:cs="Times New Roman"/>
                <w:sz w:val="22"/>
              </w:rPr>
              <w:t>TP 202</w:t>
            </w:r>
            <w:r>
              <w:rPr>
                <w:rFonts w:cs="Times New Roman"/>
                <w:sz w:val="22"/>
              </w:rPr>
              <w:t>4</w:t>
            </w:r>
          </w:p>
        </w:tc>
        <w:tc>
          <w:tcPr>
            <w:tcW w:w="2387" w:type="dxa"/>
          </w:tcPr>
          <w:p w14:paraId="23F85A5E" w14:textId="77777777" w:rsidR="00D3048E" w:rsidRPr="00F8483F" w:rsidRDefault="00D3048E" w:rsidP="000B61B5">
            <w:pPr>
              <w:spacing w:after="0" w:line="240" w:lineRule="auto"/>
              <w:rPr>
                <w:rFonts w:cs="Times New Roman"/>
                <w:sz w:val="22"/>
              </w:rPr>
            </w:pPr>
            <w:r w:rsidRPr="00F8483F">
              <w:rPr>
                <w:rFonts w:cs="Times New Roman"/>
                <w:sz w:val="22"/>
              </w:rPr>
              <w:t>Toimenpiteet tilanteen korjaamiseksi/arvio</w:t>
            </w:r>
          </w:p>
          <w:p w14:paraId="09AF9CAC" w14:textId="77777777" w:rsidR="00D3048E" w:rsidRPr="00F8483F" w:rsidRDefault="00D3048E" w:rsidP="000B61B5">
            <w:pPr>
              <w:spacing w:after="0" w:line="240" w:lineRule="auto"/>
              <w:rPr>
                <w:rFonts w:cs="Times New Roman"/>
                <w:sz w:val="22"/>
              </w:rPr>
            </w:pPr>
          </w:p>
        </w:tc>
      </w:tr>
      <w:tr w:rsidR="00D3048E" w:rsidRPr="00F8483F" w14:paraId="0A7C949F" w14:textId="77777777" w:rsidTr="000B61B5">
        <w:tc>
          <w:tcPr>
            <w:tcW w:w="4542" w:type="dxa"/>
          </w:tcPr>
          <w:p w14:paraId="528E2748" w14:textId="77777777" w:rsidR="00D3048E" w:rsidRPr="00F8483F" w:rsidRDefault="00D3048E" w:rsidP="00D71598">
            <w:pPr>
              <w:numPr>
                <w:ilvl w:val="0"/>
                <w:numId w:val="14"/>
              </w:numPr>
              <w:spacing w:after="0" w:line="240" w:lineRule="auto"/>
              <w:contextualSpacing/>
              <w:rPr>
                <w:rFonts w:cs="Times New Roman"/>
                <w:sz w:val="22"/>
              </w:rPr>
            </w:pPr>
            <w:r w:rsidRPr="00F8483F">
              <w:rPr>
                <w:rFonts w:cs="Times New Roman"/>
                <w:sz w:val="22"/>
              </w:rPr>
              <w:t>Tilikauden tulos on ilman kertaluonteisia eriä negatiivinen kahtena peräkkäisenä vuotena tai kirkollisveroprosentti on 2,0 tai korkeampi</w:t>
            </w:r>
          </w:p>
        </w:tc>
        <w:tc>
          <w:tcPr>
            <w:tcW w:w="2186" w:type="dxa"/>
            <w:shd w:val="clear" w:color="auto" w:fill="C1F0C7"/>
          </w:tcPr>
          <w:p w14:paraId="3285CF25" w14:textId="77777777" w:rsidR="00D3048E" w:rsidRDefault="00D3048E" w:rsidP="000B61B5">
            <w:pPr>
              <w:spacing w:after="0" w:line="240" w:lineRule="auto"/>
              <w:rPr>
                <w:rFonts w:cs="Times New Roman"/>
                <w:sz w:val="22"/>
              </w:rPr>
            </w:pPr>
            <w:r w:rsidRPr="00F8483F">
              <w:rPr>
                <w:rFonts w:cs="Times New Roman"/>
                <w:sz w:val="22"/>
              </w:rPr>
              <w:t xml:space="preserve">Tilikauden tulos ilman kertaluonteisia eriä on </w:t>
            </w:r>
            <w:r>
              <w:rPr>
                <w:rFonts w:cs="Times New Roman"/>
                <w:sz w:val="22"/>
              </w:rPr>
              <w:t>26 065</w:t>
            </w:r>
            <w:r w:rsidRPr="00F8483F">
              <w:rPr>
                <w:rFonts w:cs="Times New Roman"/>
                <w:sz w:val="22"/>
              </w:rPr>
              <w:t xml:space="preserve"> euroa ylijäämäinen.</w:t>
            </w:r>
          </w:p>
          <w:p w14:paraId="52689E0D" w14:textId="77777777" w:rsidR="00D3048E" w:rsidRPr="00F8483F" w:rsidRDefault="00D3048E" w:rsidP="000B61B5">
            <w:pPr>
              <w:spacing w:after="0" w:line="240" w:lineRule="auto"/>
              <w:rPr>
                <w:rFonts w:cs="Times New Roman"/>
                <w:sz w:val="22"/>
              </w:rPr>
            </w:pPr>
            <w:r>
              <w:rPr>
                <w:rFonts w:cs="Times New Roman"/>
                <w:sz w:val="22"/>
              </w:rPr>
              <w:t>Kirkollisveroprosentti 1,25.</w:t>
            </w:r>
          </w:p>
        </w:tc>
        <w:tc>
          <w:tcPr>
            <w:tcW w:w="2387" w:type="dxa"/>
            <w:shd w:val="clear" w:color="auto" w:fill="C1F0C7"/>
          </w:tcPr>
          <w:p w14:paraId="128429E0" w14:textId="77777777" w:rsidR="00D3048E" w:rsidRDefault="00D3048E" w:rsidP="000B61B5">
            <w:pPr>
              <w:spacing w:after="0" w:line="240" w:lineRule="auto"/>
              <w:rPr>
                <w:rFonts w:cs="Times New Roman"/>
                <w:sz w:val="22"/>
              </w:rPr>
            </w:pPr>
            <w:r w:rsidRPr="00F8483F">
              <w:rPr>
                <w:rFonts w:cs="Times New Roman"/>
                <w:sz w:val="22"/>
              </w:rPr>
              <w:t>Ei tarvetta toimenpiteille.</w:t>
            </w:r>
          </w:p>
          <w:p w14:paraId="73471EFC" w14:textId="77777777" w:rsidR="00D3048E" w:rsidRPr="00F8483F" w:rsidRDefault="00D3048E" w:rsidP="000B61B5">
            <w:pPr>
              <w:spacing w:after="0" w:line="240" w:lineRule="auto"/>
              <w:rPr>
                <w:rFonts w:cs="Times New Roman"/>
                <w:sz w:val="22"/>
              </w:rPr>
            </w:pPr>
            <w:r>
              <w:rPr>
                <w:rFonts w:cs="Times New Roman"/>
                <w:sz w:val="22"/>
              </w:rPr>
              <w:t xml:space="preserve">Kirkollisveroprosentti on 1,25. </w:t>
            </w:r>
          </w:p>
        </w:tc>
      </w:tr>
      <w:tr w:rsidR="00D3048E" w:rsidRPr="00F8483F" w14:paraId="26863698" w14:textId="77777777" w:rsidTr="000B61B5">
        <w:tc>
          <w:tcPr>
            <w:tcW w:w="4542" w:type="dxa"/>
          </w:tcPr>
          <w:p w14:paraId="685E60F7" w14:textId="77777777" w:rsidR="00D3048E" w:rsidRPr="00F8483F" w:rsidRDefault="00D3048E" w:rsidP="00D71598">
            <w:pPr>
              <w:numPr>
                <w:ilvl w:val="0"/>
                <w:numId w:val="14"/>
              </w:numPr>
              <w:spacing w:after="0" w:line="240" w:lineRule="auto"/>
              <w:contextualSpacing/>
              <w:rPr>
                <w:rFonts w:cs="Times New Roman"/>
                <w:sz w:val="22"/>
              </w:rPr>
            </w:pPr>
            <w:r w:rsidRPr="00F8483F">
              <w:rPr>
                <w:rFonts w:cs="Times New Roman"/>
                <w:sz w:val="22"/>
              </w:rPr>
              <w:lastRenderedPageBreak/>
              <w:t>Seurakunnan taseessa oleva edellisten tilikausien yli/alijäämä -luku on tilinpäätöksen perusteella menossa alijäämäiseksi eikä sen kattamista seuraavan kolmen vuoden aikana voida laskelmin osoittaa ilman kertaluonteisten erien tai metsänhoitosuunnitelman ylittävän myynnin toteuttamista.</w:t>
            </w:r>
          </w:p>
        </w:tc>
        <w:tc>
          <w:tcPr>
            <w:tcW w:w="2186" w:type="dxa"/>
            <w:shd w:val="clear" w:color="auto" w:fill="C1F0C7"/>
          </w:tcPr>
          <w:p w14:paraId="07BACF55" w14:textId="77777777" w:rsidR="00D3048E" w:rsidRPr="00F8483F" w:rsidRDefault="00D3048E" w:rsidP="000B61B5">
            <w:pPr>
              <w:spacing w:after="0" w:line="240" w:lineRule="auto"/>
              <w:rPr>
                <w:rFonts w:cs="Times New Roman"/>
                <w:sz w:val="22"/>
              </w:rPr>
            </w:pPr>
            <w:r w:rsidRPr="00F8483F">
              <w:rPr>
                <w:rFonts w:cs="Times New Roman"/>
                <w:sz w:val="22"/>
              </w:rPr>
              <w:t xml:space="preserve">Taseessa on edellisten tilikausien ylijäämää </w:t>
            </w:r>
            <w:r>
              <w:rPr>
                <w:rFonts w:cs="Times New Roman"/>
                <w:sz w:val="22"/>
              </w:rPr>
              <w:t>n. 10,7</w:t>
            </w:r>
            <w:r w:rsidRPr="00F8483F">
              <w:rPr>
                <w:rFonts w:cs="Times New Roman"/>
                <w:sz w:val="22"/>
              </w:rPr>
              <w:t xml:space="preserve"> </w:t>
            </w:r>
            <w:r>
              <w:rPr>
                <w:rFonts w:cs="Times New Roman"/>
                <w:sz w:val="22"/>
              </w:rPr>
              <w:t>M€.</w:t>
            </w:r>
          </w:p>
        </w:tc>
        <w:tc>
          <w:tcPr>
            <w:tcW w:w="2387" w:type="dxa"/>
            <w:shd w:val="clear" w:color="auto" w:fill="C1F0C7"/>
          </w:tcPr>
          <w:p w14:paraId="24B09D10" w14:textId="77777777" w:rsidR="00D3048E" w:rsidRPr="00F8483F" w:rsidRDefault="00D3048E" w:rsidP="000B61B5">
            <w:pPr>
              <w:spacing w:after="0" w:line="240" w:lineRule="auto"/>
              <w:rPr>
                <w:rFonts w:cs="Times New Roman"/>
                <w:sz w:val="22"/>
              </w:rPr>
            </w:pPr>
            <w:r w:rsidRPr="00F8483F">
              <w:rPr>
                <w:rFonts w:cs="Times New Roman"/>
                <w:sz w:val="22"/>
              </w:rPr>
              <w:t>Ei tarvetta toimenpiteille</w:t>
            </w:r>
          </w:p>
        </w:tc>
      </w:tr>
      <w:tr w:rsidR="00D3048E" w:rsidRPr="00F8483F" w14:paraId="6E26101B" w14:textId="77777777" w:rsidTr="000B61B5">
        <w:tc>
          <w:tcPr>
            <w:tcW w:w="4542" w:type="dxa"/>
          </w:tcPr>
          <w:p w14:paraId="05E93F83" w14:textId="77777777" w:rsidR="00D3048E" w:rsidRPr="00F8483F" w:rsidRDefault="00D3048E" w:rsidP="00D71598">
            <w:pPr>
              <w:numPr>
                <w:ilvl w:val="0"/>
                <w:numId w:val="14"/>
              </w:numPr>
              <w:spacing w:after="0" w:line="240" w:lineRule="auto"/>
              <w:contextualSpacing/>
              <w:rPr>
                <w:rFonts w:cs="Times New Roman"/>
                <w:sz w:val="22"/>
              </w:rPr>
            </w:pPr>
            <w:r w:rsidRPr="00F8483F">
              <w:rPr>
                <w:rFonts w:cs="Times New Roman"/>
                <w:sz w:val="22"/>
              </w:rPr>
              <w:t>Maksuvalmius on alle 90 päivää, tai maksuvalmius heikkenee kolmena peräkkäisenä tilikautena.</w:t>
            </w:r>
          </w:p>
        </w:tc>
        <w:tc>
          <w:tcPr>
            <w:tcW w:w="2186" w:type="dxa"/>
            <w:shd w:val="clear" w:color="auto" w:fill="C1F0C7"/>
          </w:tcPr>
          <w:p w14:paraId="60363358" w14:textId="77777777" w:rsidR="00D3048E" w:rsidRPr="00F8483F" w:rsidRDefault="00D3048E" w:rsidP="000B61B5">
            <w:pPr>
              <w:spacing w:after="0" w:line="240" w:lineRule="auto"/>
              <w:rPr>
                <w:rFonts w:cs="Times New Roman"/>
                <w:sz w:val="22"/>
              </w:rPr>
            </w:pPr>
            <w:r w:rsidRPr="00F8483F">
              <w:rPr>
                <w:rFonts w:cs="Times New Roman"/>
                <w:sz w:val="22"/>
              </w:rPr>
              <w:t xml:space="preserve">Maksuvalmius on yli </w:t>
            </w:r>
            <w:r>
              <w:rPr>
                <w:rFonts w:cs="Times New Roman"/>
                <w:sz w:val="22"/>
              </w:rPr>
              <w:t>300</w:t>
            </w:r>
            <w:r w:rsidRPr="00F8483F">
              <w:rPr>
                <w:rFonts w:cs="Times New Roman"/>
                <w:sz w:val="22"/>
              </w:rPr>
              <w:t xml:space="preserve"> päivää. </w:t>
            </w:r>
          </w:p>
        </w:tc>
        <w:tc>
          <w:tcPr>
            <w:tcW w:w="2387" w:type="dxa"/>
            <w:shd w:val="clear" w:color="auto" w:fill="C1F0C7"/>
          </w:tcPr>
          <w:p w14:paraId="1A5C9DFF" w14:textId="6F0F3582" w:rsidR="00D3048E" w:rsidRPr="00F8483F" w:rsidRDefault="00E32C51" w:rsidP="000B61B5">
            <w:pPr>
              <w:spacing w:after="0" w:line="240" w:lineRule="auto"/>
              <w:rPr>
                <w:rFonts w:cs="Times New Roman"/>
                <w:sz w:val="22"/>
              </w:rPr>
            </w:pPr>
            <w:r>
              <w:rPr>
                <w:rFonts w:cs="Times New Roman"/>
                <w:sz w:val="22"/>
              </w:rPr>
              <w:t>Ei tarvetta toimenpiteille.</w:t>
            </w:r>
            <w:r w:rsidR="00D3048E" w:rsidRPr="00F8483F">
              <w:rPr>
                <w:rFonts w:cs="Times New Roman"/>
                <w:sz w:val="22"/>
              </w:rPr>
              <w:t xml:space="preserve"> </w:t>
            </w:r>
          </w:p>
        </w:tc>
      </w:tr>
      <w:tr w:rsidR="00D3048E" w:rsidRPr="00F8483F" w14:paraId="6FAC7210" w14:textId="77777777" w:rsidTr="00992B71">
        <w:tc>
          <w:tcPr>
            <w:tcW w:w="4542" w:type="dxa"/>
          </w:tcPr>
          <w:p w14:paraId="4544DF28" w14:textId="75B18451" w:rsidR="00D3048E" w:rsidRPr="00F8483F" w:rsidRDefault="00D3048E" w:rsidP="00D71598">
            <w:pPr>
              <w:numPr>
                <w:ilvl w:val="0"/>
                <w:numId w:val="14"/>
              </w:numPr>
              <w:spacing w:after="0" w:line="240" w:lineRule="auto"/>
              <w:contextualSpacing/>
              <w:rPr>
                <w:rFonts w:cs="Times New Roman"/>
                <w:sz w:val="22"/>
              </w:rPr>
            </w:pPr>
            <w:r w:rsidRPr="00F8483F">
              <w:rPr>
                <w:rFonts w:cs="Times New Roman"/>
                <w:sz w:val="22"/>
              </w:rPr>
              <w:t>Henkilöstömenojen osuus toimintakuluista kasvaa kolmena peräkkäisenä vuotena</w:t>
            </w:r>
            <w:r w:rsidR="00F82855">
              <w:rPr>
                <w:rFonts w:cs="Times New Roman"/>
                <w:sz w:val="22"/>
              </w:rPr>
              <w:t xml:space="preserve"> (2022–2024)</w:t>
            </w:r>
            <w:r w:rsidRPr="00F8483F">
              <w:rPr>
                <w:rFonts w:cs="Times New Roman"/>
                <w:sz w:val="22"/>
              </w:rPr>
              <w:t>.</w:t>
            </w:r>
          </w:p>
        </w:tc>
        <w:tc>
          <w:tcPr>
            <w:tcW w:w="2186" w:type="dxa"/>
            <w:shd w:val="clear" w:color="auto" w:fill="F7CAAC" w:themeFill="accent2" w:themeFillTint="66"/>
          </w:tcPr>
          <w:p w14:paraId="7E31EB67" w14:textId="77777777" w:rsidR="00D3048E" w:rsidRPr="00F8483F" w:rsidRDefault="00D3048E" w:rsidP="000B61B5">
            <w:pPr>
              <w:spacing w:after="0" w:line="240" w:lineRule="auto"/>
              <w:rPr>
                <w:rFonts w:cs="Times New Roman"/>
                <w:sz w:val="22"/>
              </w:rPr>
            </w:pPr>
            <w:r w:rsidRPr="00F8483F">
              <w:rPr>
                <w:rFonts w:cs="Times New Roman"/>
                <w:sz w:val="22"/>
              </w:rPr>
              <w:t xml:space="preserve">Henkilöstökulujen osuus toimintakuluista on ollut </w:t>
            </w:r>
            <w:r>
              <w:rPr>
                <w:rFonts w:cs="Times New Roman"/>
                <w:sz w:val="22"/>
              </w:rPr>
              <w:t>kasvava.</w:t>
            </w:r>
          </w:p>
        </w:tc>
        <w:tc>
          <w:tcPr>
            <w:tcW w:w="2387" w:type="dxa"/>
            <w:shd w:val="clear" w:color="auto" w:fill="F7CAAC" w:themeFill="accent2" w:themeFillTint="66"/>
          </w:tcPr>
          <w:p w14:paraId="5C20C182" w14:textId="68A38464" w:rsidR="00D3048E" w:rsidRPr="00F8483F" w:rsidRDefault="00D3048E" w:rsidP="000B61B5">
            <w:pPr>
              <w:spacing w:after="0" w:line="240" w:lineRule="auto"/>
              <w:rPr>
                <w:rFonts w:cs="Times New Roman"/>
                <w:sz w:val="22"/>
              </w:rPr>
            </w:pPr>
            <w:r w:rsidRPr="00F8483F">
              <w:rPr>
                <w:rFonts w:cs="Times New Roman"/>
                <w:sz w:val="22"/>
              </w:rPr>
              <w:t xml:space="preserve">Henkilöstökulujen </w:t>
            </w:r>
            <w:r w:rsidR="00F82855">
              <w:rPr>
                <w:rFonts w:cs="Times New Roman"/>
                <w:sz w:val="22"/>
              </w:rPr>
              <w:t>nousuun pitää kiinnittää huomiota</w:t>
            </w:r>
            <w:r>
              <w:rPr>
                <w:rFonts w:cs="Times New Roman"/>
                <w:sz w:val="22"/>
              </w:rPr>
              <w:t>.</w:t>
            </w:r>
          </w:p>
        </w:tc>
      </w:tr>
      <w:bookmarkEnd w:id="2"/>
    </w:tbl>
    <w:p w14:paraId="45A0C7D9" w14:textId="77777777" w:rsidR="00D3048E" w:rsidRDefault="00D3048E" w:rsidP="00D3048E"/>
    <w:p w14:paraId="441FA95F" w14:textId="77777777" w:rsidR="00D3048E" w:rsidRPr="00DF1376" w:rsidRDefault="00D3048E" w:rsidP="00D3048E"/>
    <w:p w14:paraId="0DB17DAD" w14:textId="77777777" w:rsidR="00D3048E" w:rsidRPr="00DF1376" w:rsidRDefault="00D3048E" w:rsidP="00D3048E">
      <w:pPr>
        <w:pStyle w:val="Otsikko3"/>
      </w:pPr>
      <w:bookmarkStart w:id="3" w:name="_Toc193280182"/>
      <w:r w:rsidRPr="00DF1376">
        <w:t>Hallinto</w:t>
      </w:r>
      <w:bookmarkEnd w:id="3"/>
      <w:r>
        <w:t xml:space="preserve"> </w:t>
      </w:r>
    </w:p>
    <w:tbl>
      <w:tblPr>
        <w:tblStyle w:val="TaulukkoRuudukko"/>
        <w:tblpPr w:leftFromText="141" w:rightFromText="141" w:vertAnchor="text" w:horzAnchor="page" w:tblpX="4141" w:tblpY="550"/>
        <w:tblW w:w="0" w:type="auto"/>
        <w:tblLook w:val="04A0" w:firstRow="1" w:lastRow="0" w:firstColumn="1" w:lastColumn="0" w:noHBand="0" w:noVBand="1"/>
      </w:tblPr>
      <w:tblGrid>
        <w:gridCol w:w="2306"/>
      </w:tblGrid>
      <w:tr w:rsidR="00D3048E" w14:paraId="42ECAB26" w14:textId="77777777" w:rsidTr="000B61B5">
        <w:trPr>
          <w:trHeight w:val="145"/>
        </w:trPr>
        <w:tc>
          <w:tcPr>
            <w:tcW w:w="2306" w:type="dxa"/>
          </w:tcPr>
          <w:p w14:paraId="6D2F195B" w14:textId="77777777" w:rsidR="00D3048E" w:rsidRDefault="00D3048E" w:rsidP="000B61B5">
            <w:r>
              <w:t>Kirkkovaltuusto</w:t>
            </w:r>
          </w:p>
        </w:tc>
      </w:tr>
    </w:tbl>
    <w:p w14:paraId="0C6EAAA6" w14:textId="77777777" w:rsidR="00D3048E" w:rsidRDefault="00D3048E" w:rsidP="00D3048E">
      <w:r>
        <w:t>Järvenpään</w:t>
      </w:r>
      <w:r w:rsidRPr="00DF1376">
        <w:t xml:space="preserve"> seurakunnan hallinto-organisaation rakenne:</w:t>
      </w:r>
    </w:p>
    <w:tbl>
      <w:tblPr>
        <w:tblStyle w:val="TaulukkoRuudukko"/>
        <w:tblpPr w:leftFromText="141" w:rightFromText="141" w:vertAnchor="text" w:horzAnchor="margin" w:tblpY="138"/>
        <w:tblW w:w="0" w:type="auto"/>
        <w:tblLook w:val="04A0" w:firstRow="1" w:lastRow="0" w:firstColumn="1" w:lastColumn="0" w:noHBand="0" w:noVBand="1"/>
      </w:tblPr>
      <w:tblGrid>
        <w:gridCol w:w="2263"/>
      </w:tblGrid>
      <w:tr w:rsidR="00D3048E" w14:paraId="56CF596C" w14:textId="77777777" w:rsidTr="000B61B5">
        <w:tc>
          <w:tcPr>
            <w:tcW w:w="2263" w:type="dxa"/>
          </w:tcPr>
          <w:p w14:paraId="0C954D9E" w14:textId="77777777" w:rsidR="00D3048E" w:rsidRDefault="00D3048E" w:rsidP="000B61B5">
            <w:r>
              <w:t>Tilintarkastajat</w:t>
            </w:r>
          </w:p>
        </w:tc>
      </w:tr>
    </w:tbl>
    <w:p w14:paraId="6BA678D2" w14:textId="77777777" w:rsidR="00D3048E" w:rsidRDefault="00D3048E" w:rsidP="00D3048E">
      <w:r>
        <w:tab/>
      </w:r>
      <w:r>
        <w:tab/>
      </w:r>
      <w:r>
        <w:tab/>
      </w:r>
    </w:p>
    <w:tbl>
      <w:tblPr>
        <w:tblStyle w:val="TaulukkoRuudukko"/>
        <w:tblpPr w:leftFromText="141" w:rightFromText="141" w:vertAnchor="text" w:horzAnchor="page" w:tblpX="4156" w:tblpY="250"/>
        <w:tblW w:w="0" w:type="auto"/>
        <w:tblLook w:val="04A0" w:firstRow="1" w:lastRow="0" w:firstColumn="1" w:lastColumn="0" w:noHBand="0" w:noVBand="1"/>
      </w:tblPr>
      <w:tblGrid>
        <w:gridCol w:w="2263"/>
      </w:tblGrid>
      <w:tr w:rsidR="00D3048E" w14:paraId="06471BD6" w14:textId="77777777" w:rsidTr="000B61B5">
        <w:tc>
          <w:tcPr>
            <w:tcW w:w="2263" w:type="dxa"/>
          </w:tcPr>
          <w:p w14:paraId="6C760267" w14:textId="77777777" w:rsidR="00D3048E" w:rsidRDefault="00D3048E" w:rsidP="000B61B5">
            <w:r>
              <w:t>Kirkkoneuvosto</w:t>
            </w:r>
          </w:p>
        </w:tc>
      </w:tr>
    </w:tbl>
    <w:tbl>
      <w:tblPr>
        <w:tblStyle w:val="TaulukkoRuudukko"/>
        <w:tblpPr w:leftFromText="141" w:rightFromText="141" w:vertAnchor="text" w:horzAnchor="page" w:tblpX="7276" w:tblpY="235"/>
        <w:tblW w:w="0" w:type="auto"/>
        <w:tblLook w:val="04A0" w:firstRow="1" w:lastRow="0" w:firstColumn="1" w:lastColumn="0" w:noHBand="0" w:noVBand="1"/>
      </w:tblPr>
      <w:tblGrid>
        <w:gridCol w:w="1838"/>
      </w:tblGrid>
      <w:tr w:rsidR="00D3048E" w14:paraId="337661B4" w14:textId="77777777" w:rsidTr="000B61B5">
        <w:tc>
          <w:tcPr>
            <w:tcW w:w="1838" w:type="dxa"/>
          </w:tcPr>
          <w:p w14:paraId="7103A24D" w14:textId="77777777" w:rsidR="00D3048E" w:rsidRDefault="00D3048E" w:rsidP="000B61B5">
            <w:r>
              <w:t>Toimikunnat</w:t>
            </w:r>
          </w:p>
        </w:tc>
      </w:tr>
    </w:tbl>
    <w:p w14:paraId="5F8F086F" w14:textId="77777777" w:rsidR="00D3048E" w:rsidRDefault="00D3048E" w:rsidP="00D3048E"/>
    <w:p w14:paraId="0D43868F" w14:textId="77777777" w:rsidR="00D3048E" w:rsidRDefault="00D3048E" w:rsidP="00D3048E"/>
    <w:tbl>
      <w:tblPr>
        <w:tblStyle w:val="TaulukkoRuudukko"/>
        <w:tblpPr w:leftFromText="141" w:rightFromText="141" w:vertAnchor="text" w:horzAnchor="page" w:tblpX="211" w:tblpY="220"/>
        <w:tblW w:w="0" w:type="auto"/>
        <w:tblLook w:val="04A0" w:firstRow="1" w:lastRow="0" w:firstColumn="1" w:lastColumn="0" w:noHBand="0" w:noVBand="1"/>
      </w:tblPr>
      <w:tblGrid>
        <w:gridCol w:w="2122"/>
      </w:tblGrid>
      <w:tr w:rsidR="00D3048E" w14:paraId="2F30CD7E" w14:textId="77777777" w:rsidTr="000B61B5">
        <w:tc>
          <w:tcPr>
            <w:tcW w:w="2122" w:type="dxa"/>
          </w:tcPr>
          <w:p w14:paraId="728DD591" w14:textId="77777777" w:rsidR="00D3048E" w:rsidRDefault="00D3048E" w:rsidP="000B61B5">
            <w:pPr>
              <w:spacing w:after="0" w:line="240" w:lineRule="auto"/>
            </w:pPr>
            <w:r>
              <w:t>Diakoniajohto-</w:t>
            </w:r>
          </w:p>
          <w:p w14:paraId="46470FAA" w14:textId="77777777" w:rsidR="00D3048E" w:rsidRDefault="00D3048E" w:rsidP="000B61B5">
            <w:pPr>
              <w:spacing w:after="0" w:line="240" w:lineRule="auto"/>
            </w:pPr>
            <w:r>
              <w:t>kunta</w:t>
            </w:r>
          </w:p>
        </w:tc>
      </w:tr>
    </w:tbl>
    <w:tbl>
      <w:tblPr>
        <w:tblStyle w:val="TaulukkoRuudukko"/>
        <w:tblpPr w:leftFromText="141" w:rightFromText="141" w:vertAnchor="text" w:horzAnchor="page" w:tblpX="2536" w:tblpY="220"/>
        <w:tblW w:w="0" w:type="auto"/>
        <w:tblLook w:val="04A0" w:firstRow="1" w:lastRow="0" w:firstColumn="1" w:lastColumn="0" w:noHBand="0" w:noVBand="1"/>
      </w:tblPr>
      <w:tblGrid>
        <w:gridCol w:w="1980"/>
      </w:tblGrid>
      <w:tr w:rsidR="00D3048E" w14:paraId="68D07751" w14:textId="77777777" w:rsidTr="000B61B5">
        <w:tc>
          <w:tcPr>
            <w:tcW w:w="1980" w:type="dxa"/>
          </w:tcPr>
          <w:p w14:paraId="7E48215A" w14:textId="77777777" w:rsidR="00D3048E" w:rsidRDefault="00D3048E" w:rsidP="000B61B5">
            <w:pPr>
              <w:spacing w:after="0" w:line="240" w:lineRule="auto"/>
            </w:pPr>
            <w:r>
              <w:t>Julistusjohto-</w:t>
            </w:r>
          </w:p>
          <w:p w14:paraId="30347DF2" w14:textId="77777777" w:rsidR="00D3048E" w:rsidRDefault="00D3048E" w:rsidP="000B61B5">
            <w:pPr>
              <w:spacing w:after="0" w:line="240" w:lineRule="auto"/>
            </w:pPr>
            <w:r>
              <w:t>kunta</w:t>
            </w:r>
          </w:p>
        </w:tc>
      </w:tr>
    </w:tbl>
    <w:tbl>
      <w:tblPr>
        <w:tblStyle w:val="TaulukkoRuudukko"/>
        <w:tblpPr w:leftFromText="141" w:rightFromText="141" w:vertAnchor="text" w:horzAnchor="page" w:tblpX="4651" w:tblpY="190"/>
        <w:tblW w:w="0" w:type="auto"/>
        <w:tblLook w:val="04A0" w:firstRow="1" w:lastRow="0" w:firstColumn="1" w:lastColumn="0" w:noHBand="0" w:noVBand="1"/>
      </w:tblPr>
      <w:tblGrid>
        <w:gridCol w:w="1555"/>
      </w:tblGrid>
      <w:tr w:rsidR="00D3048E" w14:paraId="41311B9A" w14:textId="77777777" w:rsidTr="000B61B5">
        <w:tc>
          <w:tcPr>
            <w:tcW w:w="1555" w:type="dxa"/>
          </w:tcPr>
          <w:p w14:paraId="207E466E" w14:textId="77777777" w:rsidR="00D3048E" w:rsidRDefault="00D3048E" w:rsidP="000B61B5">
            <w:pPr>
              <w:spacing w:after="0" w:line="240" w:lineRule="auto"/>
            </w:pPr>
            <w:r>
              <w:t>Kasvatus-</w:t>
            </w:r>
          </w:p>
          <w:p w14:paraId="2760A1EF" w14:textId="77777777" w:rsidR="00D3048E" w:rsidRDefault="00D3048E" w:rsidP="000B61B5">
            <w:pPr>
              <w:spacing w:after="0" w:line="240" w:lineRule="auto"/>
            </w:pPr>
            <w:r>
              <w:t>johtokunta</w:t>
            </w:r>
          </w:p>
        </w:tc>
      </w:tr>
    </w:tbl>
    <w:tbl>
      <w:tblPr>
        <w:tblStyle w:val="TaulukkoRuudukko"/>
        <w:tblpPr w:leftFromText="141" w:rightFromText="141" w:vertAnchor="text" w:horzAnchor="page" w:tblpX="6466" w:tblpY="220"/>
        <w:tblW w:w="0" w:type="auto"/>
        <w:tblLook w:val="04A0" w:firstRow="1" w:lastRow="0" w:firstColumn="1" w:lastColumn="0" w:noHBand="0" w:noVBand="1"/>
      </w:tblPr>
      <w:tblGrid>
        <w:gridCol w:w="2298"/>
      </w:tblGrid>
      <w:tr w:rsidR="00D3048E" w14:paraId="5F429AF4" w14:textId="77777777" w:rsidTr="000B61B5">
        <w:tc>
          <w:tcPr>
            <w:tcW w:w="2298" w:type="dxa"/>
          </w:tcPr>
          <w:p w14:paraId="13FCAB41" w14:textId="77777777" w:rsidR="00D3048E" w:rsidRDefault="00D3048E" w:rsidP="000B61B5">
            <w:pPr>
              <w:spacing w:line="240" w:lineRule="auto"/>
            </w:pPr>
            <w:r>
              <w:t>Kiinteistöjohtokunta</w:t>
            </w:r>
          </w:p>
        </w:tc>
      </w:tr>
    </w:tbl>
    <w:tbl>
      <w:tblPr>
        <w:tblStyle w:val="TaulukkoRuudukko"/>
        <w:tblpPr w:leftFromText="141" w:rightFromText="141" w:vertAnchor="text" w:horzAnchor="margin" w:tblpXSpec="right" w:tblpY="205"/>
        <w:tblW w:w="0" w:type="auto"/>
        <w:tblLayout w:type="fixed"/>
        <w:tblLook w:val="04A0" w:firstRow="1" w:lastRow="0" w:firstColumn="1" w:lastColumn="0" w:noHBand="0" w:noVBand="1"/>
      </w:tblPr>
      <w:tblGrid>
        <w:gridCol w:w="1844"/>
      </w:tblGrid>
      <w:tr w:rsidR="00D3048E" w14:paraId="683A7173" w14:textId="77777777" w:rsidTr="000B61B5">
        <w:tc>
          <w:tcPr>
            <w:tcW w:w="1844" w:type="dxa"/>
          </w:tcPr>
          <w:p w14:paraId="193F6147" w14:textId="77777777" w:rsidR="00D3048E" w:rsidRDefault="00D3048E" w:rsidP="000B61B5">
            <w:pPr>
              <w:spacing w:after="0" w:line="240" w:lineRule="auto"/>
            </w:pPr>
            <w:r>
              <w:t xml:space="preserve">Perheasiain </w:t>
            </w:r>
          </w:p>
          <w:p w14:paraId="2F83A414" w14:textId="77777777" w:rsidR="00D3048E" w:rsidRDefault="00D3048E" w:rsidP="000B61B5">
            <w:pPr>
              <w:spacing w:after="0" w:line="240" w:lineRule="auto"/>
            </w:pPr>
            <w:r>
              <w:t>neuvottelu-kunta</w:t>
            </w:r>
          </w:p>
        </w:tc>
      </w:tr>
    </w:tbl>
    <w:p w14:paraId="251F2EFB" w14:textId="77777777" w:rsidR="00D3048E" w:rsidRDefault="00D3048E" w:rsidP="00D3048E"/>
    <w:p w14:paraId="385A23BB" w14:textId="77777777" w:rsidR="00D3048E" w:rsidRPr="00DF1376" w:rsidRDefault="00D3048E" w:rsidP="00D3048E"/>
    <w:p w14:paraId="7519A0E3" w14:textId="77777777" w:rsidR="00D3048E" w:rsidRPr="00DF1376" w:rsidRDefault="00D3048E" w:rsidP="00D3048E">
      <w:pPr>
        <w:rPr>
          <w:sz w:val="22"/>
        </w:rPr>
      </w:pPr>
      <w:r w:rsidRPr="00DF1376">
        <w:rPr>
          <w:sz w:val="22"/>
        </w:rPr>
        <w:t>Hallintoelinten jäsenet 20</w:t>
      </w:r>
      <w:r>
        <w:rPr>
          <w:sz w:val="22"/>
        </w:rPr>
        <w:t>23</w:t>
      </w:r>
      <w:r w:rsidRPr="00DF1376">
        <w:rPr>
          <w:sz w:val="22"/>
        </w:rPr>
        <w:t>–20</w:t>
      </w:r>
      <w:r>
        <w:rPr>
          <w:sz w:val="22"/>
        </w:rPr>
        <w:t>26</w:t>
      </w:r>
    </w:p>
    <w:p w14:paraId="733E0A24" w14:textId="77777777" w:rsidR="00D3048E" w:rsidRPr="00DF1376" w:rsidRDefault="00D3048E" w:rsidP="00D3048E">
      <w:pPr>
        <w:spacing w:before="400"/>
        <w:rPr>
          <w:b/>
          <w:bCs/>
        </w:rPr>
      </w:pPr>
      <w:r w:rsidRPr="00DF1376">
        <w:rPr>
          <w:b/>
          <w:bCs/>
        </w:rPr>
        <w:t>KIRKKOVALTUUSTO</w:t>
      </w:r>
    </w:p>
    <w:p w14:paraId="2E17F3A7" w14:textId="77777777" w:rsidR="00D3048E" w:rsidRPr="00DF1376" w:rsidRDefault="00D3048E" w:rsidP="00D3048E">
      <w:r w:rsidRPr="00DF1376">
        <w:lastRenderedPageBreak/>
        <w:t>Kirkkovaltuusto on seurakunnan ylin päättävä toimielin. Kirkkovaltuusto on delegoinut päätösvaltaansa kirkkoneuvostolle erillisillä määräyksillä. Kirkkovaltuuston puheenjohtajaksi vuosiksi 20</w:t>
      </w:r>
      <w:r>
        <w:t>23</w:t>
      </w:r>
      <w:r w:rsidRPr="00DF1376">
        <w:t>–202</w:t>
      </w:r>
      <w:r>
        <w:t>6</w:t>
      </w:r>
      <w:r w:rsidRPr="00DF1376">
        <w:t xml:space="preserve"> on valittu </w:t>
      </w:r>
      <w:r>
        <w:t>Henry Berg</w:t>
      </w:r>
      <w:r w:rsidRPr="00DF1376">
        <w:t xml:space="preserve"> ja varapuheenjohtajaksi </w:t>
      </w:r>
      <w:r>
        <w:t>Jukka Virkki</w:t>
      </w:r>
      <w:r w:rsidRPr="00DF1376">
        <w:t>. Kirkkovaltuusto kokoontui vuoden aikana 4 kertaa. Kirkkovaltuuston jäsenet ja heidän kokouksiin osallistumiskertansa on lueteltu alla.</w:t>
      </w:r>
    </w:p>
    <w:p w14:paraId="67EB08C9" w14:textId="77777777" w:rsidR="00D3048E" w:rsidRPr="00DF1376" w:rsidRDefault="00D3048E" w:rsidP="00D3048E">
      <w:r w:rsidRPr="00DF1376">
        <w:t>Kirkkovaltuuston jäsenet:</w:t>
      </w:r>
    </w:p>
    <w:p w14:paraId="3EBCECEC" w14:textId="77777777" w:rsidR="00D3048E" w:rsidRDefault="00D3048E" w:rsidP="00D3048E">
      <w:pPr>
        <w:spacing w:line="240" w:lineRule="auto"/>
      </w:pPr>
      <w:r>
        <w:t>Berg Henry,</w:t>
      </w:r>
      <w:r w:rsidRPr="00DF1376">
        <w:t xml:space="preserve"> pj.   </w:t>
      </w:r>
      <w:r>
        <w:tab/>
      </w:r>
      <w:r>
        <w:tab/>
        <w:t>3/4</w:t>
      </w:r>
    </w:p>
    <w:p w14:paraId="70D9F4C5" w14:textId="77777777" w:rsidR="00D3048E" w:rsidRDefault="00D3048E" w:rsidP="00D3048E">
      <w:pPr>
        <w:spacing w:line="240" w:lineRule="auto"/>
      </w:pPr>
      <w:r>
        <w:t>Virkki Jukka, vpj.</w:t>
      </w:r>
      <w:r>
        <w:tab/>
      </w:r>
      <w:r>
        <w:tab/>
        <w:t>4/4</w:t>
      </w:r>
    </w:p>
    <w:p w14:paraId="74901E01" w14:textId="77777777" w:rsidR="00D3048E" w:rsidRDefault="00D3048E" w:rsidP="00D3048E">
      <w:pPr>
        <w:spacing w:line="240" w:lineRule="auto"/>
      </w:pPr>
      <w:r>
        <w:t>Edry Tarja</w:t>
      </w:r>
      <w:r>
        <w:tab/>
      </w:r>
      <w:r>
        <w:tab/>
      </w:r>
      <w:r>
        <w:tab/>
        <w:t>2/4</w:t>
      </w:r>
    </w:p>
    <w:p w14:paraId="57DBF0B1" w14:textId="77777777" w:rsidR="00D3048E" w:rsidRPr="002219FE" w:rsidRDefault="00D3048E" w:rsidP="00D3048E">
      <w:pPr>
        <w:spacing w:line="240" w:lineRule="auto"/>
        <w:rPr>
          <w:lang w:val="sv-SE"/>
        </w:rPr>
      </w:pPr>
      <w:r w:rsidRPr="002219FE">
        <w:rPr>
          <w:lang w:val="sv-SE"/>
        </w:rPr>
        <w:t>Fast Anni</w:t>
      </w:r>
      <w:r w:rsidRPr="002219FE">
        <w:rPr>
          <w:lang w:val="sv-SE"/>
        </w:rPr>
        <w:tab/>
      </w:r>
      <w:r w:rsidRPr="002219FE">
        <w:rPr>
          <w:lang w:val="sv-SE"/>
        </w:rPr>
        <w:tab/>
      </w:r>
      <w:r w:rsidRPr="002219FE">
        <w:rPr>
          <w:lang w:val="sv-SE"/>
        </w:rPr>
        <w:tab/>
        <w:t>3/4</w:t>
      </w:r>
    </w:p>
    <w:p w14:paraId="2BAD9889" w14:textId="77777777" w:rsidR="00D3048E" w:rsidRPr="002219FE" w:rsidRDefault="00D3048E" w:rsidP="00D3048E">
      <w:pPr>
        <w:spacing w:line="240" w:lineRule="auto"/>
        <w:rPr>
          <w:lang w:val="sv-SE"/>
        </w:rPr>
      </w:pPr>
      <w:r w:rsidRPr="002219FE">
        <w:rPr>
          <w:lang w:val="sv-SE"/>
        </w:rPr>
        <w:t>Graeffe Hanna</w:t>
      </w:r>
      <w:r w:rsidRPr="002219FE">
        <w:rPr>
          <w:lang w:val="sv-SE"/>
        </w:rPr>
        <w:tab/>
      </w:r>
      <w:r w:rsidRPr="002219FE">
        <w:rPr>
          <w:lang w:val="sv-SE"/>
        </w:rPr>
        <w:tab/>
        <w:t>4/4</w:t>
      </w:r>
    </w:p>
    <w:p w14:paraId="3DC17844" w14:textId="77777777" w:rsidR="00D3048E" w:rsidRPr="002219FE" w:rsidRDefault="00D3048E" w:rsidP="00D3048E">
      <w:pPr>
        <w:spacing w:line="240" w:lineRule="auto"/>
        <w:rPr>
          <w:lang w:val="sv-SE"/>
        </w:rPr>
      </w:pPr>
      <w:r w:rsidRPr="002219FE">
        <w:rPr>
          <w:lang w:val="sv-SE"/>
        </w:rPr>
        <w:t>Graeffe Petri</w:t>
      </w:r>
      <w:r w:rsidRPr="002219FE">
        <w:rPr>
          <w:lang w:val="sv-SE"/>
        </w:rPr>
        <w:tab/>
      </w:r>
      <w:r w:rsidRPr="002219FE">
        <w:rPr>
          <w:lang w:val="sv-SE"/>
        </w:rPr>
        <w:tab/>
        <w:t>3/4</w:t>
      </w:r>
    </w:p>
    <w:p w14:paraId="422FA0E5" w14:textId="77777777" w:rsidR="00D3048E" w:rsidRDefault="00D3048E" w:rsidP="00D3048E">
      <w:pPr>
        <w:spacing w:line="240" w:lineRule="auto"/>
      </w:pPr>
      <w:r>
        <w:t>Haaparanta Satu</w:t>
      </w:r>
      <w:r>
        <w:tab/>
      </w:r>
      <w:r>
        <w:tab/>
        <w:t>4/4</w:t>
      </w:r>
    </w:p>
    <w:p w14:paraId="383C4304" w14:textId="77777777" w:rsidR="00D3048E" w:rsidRDefault="00D3048E" w:rsidP="00D3048E">
      <w:pPr>
        <w:spacing w:line="240" w:lineRule="auto"/>
      </w:pPr>
      <w:r>
        <w:t>Hongisto Tuulia</w:t>
      </w:r>
      <w:r>
        <w:tab/>
      </w:r>
      <w:r>
        <w:tab/>
        <w:t>4/4</w:t>
      </w:r>
    </w:p>
    <w:p w14:paraId="7AE3B16A" w14:textId="77777777" w:rsidR="00D3048E" w:rsidRDefault="00D3048E" w:rsidP="00D3048E">
      <w:pPr>
        <w:spacing w:line="240" w:lineRule="auto"/>
      </w:pPr>
      <w:r>
        <w:t>Karenius Nea</w:t>
      </w:r>
      <w:r>
        <w:tab/>
      </w:r>
      <w:r>
        <w:tab/>
        <w:t>4/4</w:t>
      </w:r>
    </w:p>
    <w:p w14:paraId="0C1A1BDC" w14:textId="77777777" w:rsidR="00D3048E" w:rsidRDefault="00D3048E" w:rsidP="00D3048E">
      <w:pPr>
        <w:spacing w:line="240" w:lineRule="auto"/>
      </w:pPr>
      <w:r>
        <w:t xml:space="preserve">Karjalainen Aimo </w:t>
      </w:r>
      <w:r>
        <w:tab/>
      </w:r>
      <w:r>
        <w:tab/>
        <w:t>4/4</w:t>
      </w:r>
    </w:p>
    <w:p w14:paraId="60AB6D35" w14:textId="77777777" w:rsidR="00D3048E" w:rsidRDefault="00D3048E" w:rsidP="00D3048E">
      <w:pPr>
        <w:spacing w:line="240" w:lineRule="auto"/>
      </w:pPr>
      <w:r>
        <w:t>Kekäläinen Arvi</w:t>
      </w:r>
      <w:r>
        <w:tab/>
      </w:r>
      <w:r>
        <w:tab/>
        <w:t>4/4</w:t>
      </w:r>
    </w:p>
    <w:p w14:paraId="2B89837D" w14:textId="77777777" w:rsidR="00D3048E" w:rsidRDefault="00D3048E" w:rsidP="00D3048E">
      <w:pPr>
        <w:spacing w:line="240" w:lineRule="auto"/>
      </w:pPr>
      <w:r>
        <w:t>Ketomäki Jaakko</w:t>
      </w:r>
      <w:r>
        <w:tab/>
      </w:r>
      <w:r>
        <w:tab/>
        <w:t>4/4</w:t>
      </w:r>
    </w:p>
    <w:p w14:paraId="55862834" w14:textId="77777777" w:rsidR="00D3048E" w:rsidRDefault="00D3048E" w:rsidP="00D3048E">
      <w:pPr>
        <w:spacing w:line="240" w:lineRule="auto"/>
      </w:pPr>
      <w:r>
        <w:t>Koskinen Jonna</w:t>
      </w:r>
      <w:r>
        <w:tab/>
      </w:r>
      <w:r>
        <w:tab/>
        <w:t>3/4</w:t>
      </w:r>
    </w:p>
    <w:p w14:paraId="16C12BE9" w14:textId="77777777" w:rsidR="00D3048E" w:rsidRDefault="00D3048E" w:rsidP="00D3048E">
      <w:pPr>
        <w:spacing w:line="240" w:lineRule="auto"/>
      </w:pPr>
      <w:r>
        <w:t>Kosonen Marja</w:t>
      </w:r>
      <w:r>
        <w:tab/>
      </w:r>
      <w:r>
        <w:tab/>
        <w:t>4/4</w:t>
      </w:r>
    </w:p>
    <w:p w14:paraId="0BBE3508" w14:textId="77777777" w:rsidR="00D3048E" w:rsidRDefault="00D3048E" w:rsidP="00D3048E">
      <w:pPr>
        <w:spacing w:line="240" w:lineRule="auto"/>
      </w:pPr>
      <w:r>
        <w:t>Kuusela Jaakko</w:t>
      </w:r>
      <w:r>
        <w:tab/>
      </w:r>
      <w:r>
        <w:tab/>
        <w:t>4/4</w:t>
      </w:r>
    </w:p>
    <w:p w14:paraId="1B052DE7" w14:textId="77777777" w:rsidR="00D3048E" w:rsidRPr="00DF1376" w:rsidRDefault="00D3048E" w:rsidP="00D3048E">
      <w:pPr>
        <w:spacing w:line="240" w:lineRule="auto"/>
      </w:pPr>
      <w:r>
        <w:t>Kuusisto Tuija</w:t>
      </w:r>
      <w:r>
        <w:tab/>
      </w:r>
      <w:r>
        <w:tab/>
        <w:t>3/4</w:t>
      </w:r>
    </w:p>
    <w:p w14:paraId="30BEC106" w14:textId="77777777" w:rsidR="00D3048E" w:rsidRDefault="00D3048E" w:rsidP="00D3048E">
      <w:pPr>
        <w:spacing w:line="240" w:lineRule="auto"/>
      </w:pPr>
      <w:r>
        <w:t>Lappalainen Esko</w:t>
      </w:r>
      <w:r>
        <w:tab/>
      </w:r>
      <w:r>
        <w:tab/>
        <w:t>4/4</w:t>
      </w:r>
    </w:p>
    <w:p w14:paraId="20FFCF4F" w14:textId="77777777" w:rsidR="00D3048E" w:rsidRDefault="00D3048E" w:rsidP="00D3048E">
      <w:pPr>
        <w:spacing w:line="240" w:lineRule="auto"/>
      </w:pPr>
      <w:r>
        <w:t>Lavanko Paula</w:t>
      </w:r>
      <w:r>
        <w:tab/>
      </w:r>
      <w:r>
        <w:tab/>
        <w:t>4/4</w:t>
      </w:r>
    </w:p>
    <w:p w14:paraId="10C0D228" w14:textId="77777777" w:rsidR="00D3048E" w:rsidRDefault="00D3048E" w:rsidP="00D3048E">
      <w:pPr>
        <w:spacing w:line="240" w:lineRule="auto"/>
      </w:pPr>
      <w:r>
        <w:t>Lintula Tiia</w:t>
      </w:r>
      <w:r>
        <w:tab/>
      </w:r>
      <w:r>
        <w:tab/>
        <w:t>0/4</w:t>
      </w:r>
    </w:p>
    <w:p w14:paraId="504B14CF" w14:textId="77777777" w:rsidR="00D3048E" w:rsidRDefault="00D3048E" w:rsidP="00D3048E">
      <w:pPr>
        <w:spacing w:line="240" w:lineRule="auto"/>
      </w:pPr>
      <w:r>
        <w:t>Luuk Pekka</w:t>
      </w:r>
      <w:r>
        <w:tab/>
      </w:r>
      <w:r>
        <w:tab/>
        <w:t>4/4</w:t>
      </w:r>
    </w:p>
    <w:p w14:paraId="6B6A1F97" w14:textId="77777777" w:rsidR="00D3048E" w:rsidRDefault="00D3048E" w:rsidP="00D3048E">
      <w:pPr>
        <w:spacing w:line="240" w:lineRule="auto"/>
      </w:pPr>
      <w:r>
        <w:t>Majola Toni</w:t>
      </w:r>
      <w:r>
        <w:tab/>
      </w:r>
      <w:r>
        <w:tab/>
        <w:t>3/4</w:t>
      </w:r>
    </w:p>
    <w:p w14:paraId="614ACE40" w14:textId="77777777" w:rsidR="00D3048E" w:rsidRDefault="00D3048E" w:rsidP="00D3048E">
      <w:pPr>
        <w:spacing w:line="240" w:lineRule="auto"/>
      </w:pPr>
      <w:r>
        <w:lastRenderedPageBreak/>
        <w:t>Marttila Pentti</w:t>
      </w:r>
      <w:r>
        <w:tab/>
      </w:r>
      <w:r>
        <w:tab/>
        <w:t>2/4</w:t>
      </w:r>
    </w:p>
    <w:p w14:paraId="0DD76AC2" w14:textId="77777777" w:rsidR="00D3048E" w:rsidRDefault="00D3048E" w:rsidP="00D3048E">
      <w:pPr>
        <w:spacing w:line="240" w:lineRule="auto"/>
      </w:pPr>
      <w:r>
        <w:t>McLoughlin Seán</w:t>
      </w:r>
      <w:r>
        <w:tab/>
      </w:r>
      <w:r>
        <w:tab/>
        <w:t>4/4</w:t>
      </w:r>
    </w:p>
    <w:p w14:paraId="1C275179" w14:textId="77777777" w:rsidR="00D3048E" w:rsidRDefault="00D3048E" w:rsidP="00D3048E">
      <w:pPr>
        <w:spacing w:line="240" w:lineRule="auto"/>
      </w:pPr>
      <w:r>
        <w:t>Niiranen Erno</w:t>
      </w:r>
      <w:r>
        <w:tab/>
      </w:r>
      <w:r>
        <w:tab/>
        <w:t>2/4</w:t>
      </w:r>
    </w:p>
    <w:p w14:paraId="2B6D3CE4" w14:textId="77777777" w:rsidR="00D3048E" w:rsidRDefault="00D3048E" w:rsidP="00D3048E">
      <w:pPr>
        <w:spacing w:line="240" w:lineRule="auto"/>
      </w:pPr>
      <w:r>
        <w:t>Noso Marja</w:t>
      </w:r>
      <w:r>
        <w:tab/>
      </w:r>
      <w:r>
        <w:tab/>
        <w:t>3/4</w:t>
      </w:r>
    </w:p>
    <w:p w14:paraId="18C5B792" w14:textId="77777777" w:rsidR="00D3048E" w:rsidRDefault="00D3048E" w:rsidP="00D3048E">
      <w:pPr>
        <w:spacing w:line="240" w:lineRule="auto"/>
      </w:pPr>
      <w:r>
        <w:t>Oksanen Kaija</w:t>
      </w:r>
      <w:r>
        <w:tab/>
      </w:r>
      <w:r>
        <w:tab/>
        <w:t>2/4</w:t>
      </w:r>
    </w:p>
    <w:p w14:paraId="74200D1D" w14:textId="77777777" w:rsidR="00D3048E" w:rsidRDefault="00D3048E" w:rsidP="00D3048E">
      <w:pPr>
        <w:spacing w:line="240" w:lineRule="auto"/>
      </w:pPr>
      <w:r>
        <w:t>Pasanen Päivi</w:t>
      </w:r>
      <w:r>
        <w:tab/>
      </w:r>
      <w:r>
        <w:tab/>
        <w:t>4/4</w:t>
      </w:r>
    </w:p>
    <w:p w14:paraId="0CA410C4" w14:textId="77777777" w:rsidR="00D3048E" w:rsidRDefault="00D3048E" w:rsidP="00D3048E">
      <w:pPr>
        <w:spacing w:line="240" w:lineRule="auto"/>
      </w:pPr>
      <w:r>
        <w:t>Porkka Jouko</w:t>
      </w:r>
      <w:r>
        <w:tab/>
      </w:r>
      <w:r>
        <w:tab/>
        <w:t>4/4</w:t>
      </w:r>
    </w:p>
    <w:p w14:paraId="0D23F32B" w14:textId="77777777" w:rsidR="00D3048E" w:rsidRDefault="00D3048E" w:rsidP="00D3048E">
      <w:pPr>
        <w:spacing w:line="240" w:lineRule="auto"/>
      </w:pPr>
      <w:r>
        <w:t>Riihimäki Esa</w:t>
      </w:r>
      <w:r>
        <w:tab/>
      </w:r>
      <w:r>
        <w:tab/>
        <w:t>4/4</w:t>
      </w:r>
    </w:p>
    <w:p w14:paraId="3734626F" w14:textId="77777777" w:rsidR="00D3048E" w:rsidRDefault="00D3048E" w:rsidP="00D3048E">
      <w:pPr>
        <w:spacing w:line="240" w:lineRule="auto"/>
      </w:pPr>
      <w:r>
        <w:t>Sihvola-Rauttu Terttu</w:t>
      </w:r>
      <w:r>
        <w:tab/>
        <w:t>4/4</w:t>
      </w:r>
    </w:p>
    <w:p w14:paraId="6FB0FD6F" w14:textId="77777777" w:rsidR="00D3048E" w:rsidRDefault="00D3048E" w:rsidP="00D3048E">
      <w:pPr>
        <w:spacing w:line="240" w:lineRule="auto"/>
      </w:pPr>
      <w:r>
        <w:t>Tolonen Erkki</w:t>
      </w:r>
      <w:r>
        <w:tab/>
      </w:r>
      <w:r>
        <w:tab/>
        <w:t>4/4</w:t>
      </w:r>
    </w:p>
    <w:p w14:paraId="73F7859B" w14:textId="77777777" w:rsidR="00D3048E" w:rsidRDefault="00D3048E" w:rsidP="00D3048E">
      <w:pPr>
        <w:spacing w:line="240" w:lineRule="auto"/>
      </w:pPr>
      <w:r>
        <w:t>Tuominen Satu</w:t>
      </w:r>
      <w:r>
        <w:tab/>
      </w:r>
      <w:r>
        <w:tab/>
        <w:t>3/4</w:t>
      </w:r>
    </w:p>
    <w:p w14:paraId="79CD75EE" w14:textId="77777777" w:rsidR="00D3048E" w:rsidRDefault="00D3048E" w:rsidP="00D3048E">
      <w:pPr>
        <w:spacing w:line="240" w:lineRule="auto"/>
      </w:pPr>
      <w:r>
        <w:t>Vakkuri Mirja</w:t>
      </w:r>
      <w:r>
        <w:tab/>
      </w:r>
      <w:r>
        <w:tab/>
        <w:t>3/4</w:t>
      </w:r>
    </w:p>
    <w:p w14:paraId="5A321795" w14:textId="77777777" w:rsidR="00D3048E" w:rsidRDefault="00D3048E" w:rsidP="00D3048E"/>
    <w:p w14:paraId="4EBF8D2A" w14:textId="77777777" w:rsidR="00D3048E" w:rsidRPr="00DF1376" w:rsidRDefault="00D3048E" w:rsidP="00D3048E">
      <w:r w:rsidRPr="00DF1376">
        <w:t>Kirkkovaltuusto on kertomusvuoden aikana käsitellyt neljässä kokouksessaan kirkkolain edellyttämät asia</w:t>
      </w:r>
      <w:r>
        <w:t>t</w:t>
      </w:r>
      <w:r w:rsidRPr="00DF1376">
        <w:t>, joita ovat henkilövalinnat, seurakunnan toimintakertomuksen hyväksyminen, tilinpäätöksen vahvistaminen ja vastuuvapauden myöntäminen tilivelvollisille. Lisäksi kirkkovaltuusto vahvisti kirkollisveroksi 1,</w:t>
      </w:r>
      <w:r>
        <w:t>25</w:t>
      </w:r>
      <w:r w:rsidRPr="00DF1376">
        <w:t xml:space="preserve"> vuodeksi 202</w:t>
      </w:r>
      <w:r>
        <w:t xml:space="preserve">5. </w:t>
      </w:r>
      <w:r w:rsidRPr="00DF1376">
        <w:t>Vuoden 20</w:t>
      </w:r>
      <w:r>
        <w:t>25</w:t>
      </w:r>
      <w:r w:rsidRPr="00DF1376">
        <w:t xml:space="preserve"> talousarvio ja vuosien 20</w:t>
      </w:r>
      <w:r>
        <w:t>25</w:t>
      </w:r>
      <w:r w:rsidRPr="00DF1376">
        <w:rPr>
          <w:b/>
          <w:bCs/>
        </w:rPr>
        <w:t>–</w:t>
      </w:r>
      <w:r w:rsidRPr="00DF1376">
        <w:t>20</w:t>
      </w:r>
      <w:r>
        <w:t>27</w:t>
      </w:r>
      <w:r w:rsidRPr="00DF1376">
        <w:t xml:space="preserve"> toiminta- ja taloussuunnitelma hyväksyttiin. </w:t>
      </w:r>
    </w:p>
    <w:p w14:paraId="25975C86" w14:textId="77777777" w:rsidR="00D3048E" w:rsidRDefault="00D3048E" w:rsidP="00D3048E">
      <w:pPr>
        <w:rPr>
          <w:b/>
          <w:bCs/>
        </w:rPr>
      </w:pPr>
      <w:r w:rsidRPr="00DF1376">
        <w:rPr>
          <w:b/>
          <w:bCs/>
        </w:rPr>
        <w:t>Aloitteet 202</w:t>
      </w:r>
      <w:r>
        <w:rPr>
          <w:b/>
          <w:bCs/>
        </w:rPr>
        <w:t>4</w:t>
      </w:r>
    </w:p>
    <w:p w14:paraId="3AC55978" w14:textId="7D18CC32" w:rsidR="00D3048E" w:rsidRDefault="00D3048E" w:rsidP="00D3048E">
      <w:r>
        <w:t>-a</w:t>
      </w:r>
      <w:r w:rsidRPr="0054229D">
        <w:t>loite kirkkovaltuuston</w:t>
      </w:r>
      <w:r w:rsidR="003B64BE">
        <w:t xml:space="preserve"> kokouksien</w:t>
      </w:r>
      <w:r w:rsidRPr="0054229D">
        <w:t xml:space="preserve"> striimauksen lopettaminen</w:t>
      </w:r>
      <w:r>
        <w:t>, sähköposti saapunut 10.12.2024 (KV25022025)</w:t>
      </w:r>
    </w:p>
    <w:p w14:paraId="400633CD" w14:textId="77777777" w:rsidR="00D3048E" w:rsidRPr="00DF1376" w:rsidRDefault="00D3048E" w:rsidP="00D3048E">
      <w:pPr>
        <w:rPr>
          <w:b/>
          <w:bCs/>
        </w:rPr>
      </w:pPr>
      <w:r w:rsidRPr="00DF1376">
        <w:rPr>
          <w:b/>
          <w:bCs/>
        </w:rPr>
        <w:t>KIRKKONEUVOSTO 20</w:t>
      </w:r>
      <w:r>
        <w:rPr>
          <w:b/>
          <w:bCs/>
        </w:rPr>
        <w:t>23</w:t>
      </w:r>
      <w:r w:rsidRPr="00DF1376">
        <w:rPr>
          <w:b/>
          <w:bCs/>
        </w:rPr>
        <w:t>–20</w:t>
      </w:r>
      <w:r>
        <w:rPr>
          <w:b/>
          <w:bCs/>
        </w:rPr>
        <w:t>26</w:t>
      </w:r>
      <w:r w:rsidRPr="00DF1376">
        <w:rPr>
          <w:b/>
          <w:bCs/>
        </w:rPr>
        <w:t xml:space="preserve"> </w:t>
      </w:r>
    </w:p>
    <w:p w14:paraId="48FE05D5" w14:textId="77777777" w:rsidR="00D3048E" w:rsidRPr="00DF1376" w:rsidRDefault="00D3048E" w:rsidP="00D3048E">
      <w:r w:rsidRPr="00DF1376">
        <w:t>Kirkkoneuvosto johtaa seurakunnan käytännön toimintaa ja hallintoa sekä toimii kirkkovaltuuston valmistelu- ja täytäntöönpanoelimenä. Kirkkoneuvoston apuna toimivat esittelevät virkamiehet kukin vastuualueellaan. Vuosiksi 20</w:t>
      </w:r>
      <w:r>
        <w:t>23</w:t>
      </w:r>
      <w:r w:rsidRPr="00DF1376">
        <w:t xml:space="preserve">–2026 valittu kirkkoneuvosto kokoontui vuoden aikana </w:t>
      </w:r>
      <w:r>
        <w:t>15</w:t>
      </w:r>
      <w:r w:rsidRPr="00DF1376">
        <w:t xml:space="preserve"> kertaa. Kirkkoneuvoston jäsenet ja heidän kokouksiin osallistumiskertansa on lueteltu alla. </w:t>
      </w:r>
    </w:p>
    <w:p w14:paraId="5432855C" w14:textId="77777777" w:rsidR="00D3048E" w:rsidRPr="00DF1376" w:rsidRDefault="00D3048E" w:rsidP="00D3048E">
      <w:r w:rsidRPr="00DF1376">
        <w:lastRenderedPageBreak/>
        <w:t>Kirkkoneuvoston jäsenet:</w:t>
      </w:r>
    </w:p>
    <w:p w14:paraId="3132F11D" w14:textId="4DF36175" w:rsidR="00D3048E" w:rsidRDefault="00D3048E" w:rsidP="00D3048E">
      <w:pPr>
        <w:spacing w:line="240" w:lineRule="auto"/>
      </w:pPr>
      <w:r>
        <w:t>Koivisto Vesa</w:t>
      </w:r>
      <w:r w:rsidRPr="00DF1376">
        <w:t xml:space="preserve">, kirkkoherra, pj. </w:t>
      </w:r>
      <w:r w:rsidR="0013208A">
        <w:t xml:space="preserve">  </w:t>
      </w:r>
      <w:r w:rsidRPr="00DF1376">
        <w:t>1</w:t>
      </w:r>
      <w:r>
        <w:t>4</w:t>
      </w:r>
      <w:r w:rsidRPr="00DF1376">
        <w:t>/1</w:t>
      </w:r>
      <w:r>
        <w:t>5</w:t>
      </w:r>
    </w:p>
    <w:p w14:paraId="0A58C572" w14:textId="77777777" w:rsidR="00D3048E" w:rsidRPr="00DF1376" w:rsidRDefault="00D3048E" w:rsidP="00D3048E">
      <w:pPr>
        <w:spacing w:line="240" w:lineRule="auto"/>
      </w:pPr>
      <w:r>
        <w:t>Luuk Pekka vpj.</w:t>
      </w:r>
      <w:r>
        <w:tab/>
      </w:r>
      <w:r>
        <w:tab/>
        <w:t>11/15</w:t>
      </w:r>
    </w:p>
    <w:p w14:paraId="0A9B6D13" w14:textId="77777777" w:rsidR="00D3048E" w:rsidRDefault="00D3048E" w:rsidP="00D3048E">
      <w:pPr>
        <w:spacing w:line="240" w:lineRule="auto"/>
      </w:pPr>
      <w:r>
        <w:t>Karenius Nea</w:t>
      </w:r>
      <w:r>
        <w:tab/>
      </w:r>
      <w:r>
        <w:tab/>
        <w:t>13/15</w:t>
      </w:r>
    </w:p>
    <w:p w14:paraId="07B43065" w14:textId="77777777" w:rsidR="00D3048E" w:rsidRDefault="00D3048E" w:rsidP="00D3048E">
      <w:pPr>
        <w:spacing w:line="240" w:lineRule="auto"/>
      </w:pPr>
      <w:r>
        <w:t>Kekäläinen Arvi</w:t>
      </w:r>
      <w:r>
        <w:tab/>
      </w:r>
      <w:r>
        <w:tab/>
        <w:t>14/15</w:t>
      </w:r>
    </w:p>
    <w:p w14:paraId="26B158E7" w14:textId="77777777" w:rsidR="00D3048E" w:rsidRDefault="00D3048E" w:rsidP="00D3048E">
      <w:pPr>
        <w:spacing w:line="240" w:lineRule="auto"/>
        <w:ind w:left="3912" w:hanging="3912"/>
      </w:pPr>
      <w:r>
        <w:t>Koivisto Mikael</w:t>
      </w:r>
      <w:r>
        <w:tab/>
        <w:t>5/15</w:t>
      </w:r>
      <w:r>
        <w:tab/>
      </w:r>
    </w:p>
    <w:p w14:paraId="7CAC50F5" w14:textId="77777777" w:rsidR="00D3048E" w:rsidRDefault="00D3048E" w:rsidP="00D3048E">
      <w:pPr>
        <w:spacing w:line="240" w:lineRule="auto"/>
      </w:pPr>
      <w:r>
        <w:t>Koskinen Jonna</w:t>
      </w:r>
      <w:r>
        <w:tab/>
      </w:r>
      <w:r>
        <w:tab/>
        <w:t>14/15</w:t>
      </w:r>
    </w:p>
    <w:p w14:paraId="79AACC4C" w14:textId="77777777" w:rsidR="00D3048E" w:rsidRDefault="00D3048E" w:rsidP="00D3048E">
      <w:pPr>
        <w:spacing w:line="240" w:lineRule="auto"/>
      </w:pPr>
      <w:r>
        <w:t>Kosonen Marja</w:t>
      </w:r>
      <w:r>
        <w:tab/>
      </w:r>
      <w:r>
        <w:tab/>
        <w:t>15/15</w:t>
      </w:r>
    </w:p>
    <w:p w14:paraId="286C8535" w14:textId="77777777" w:rsidR="00D3048E" w:rsidRDefault="00D3048E" w:rsidP="00D3048E">
      <w:pPr>
        <w:spacing w:line="240" w:lineRule="auto"/>
      </w:pPr>
      <w:r>
        <w:t>Kuusisto Tuija</w:t>
      </w:r>
      <w:r>
        <w:tab/>
      </w:r>
      <w:r>
        <w:tab/>
        <w:t>12/15</w:t>
      </w:r>
    </w:p>
    <w:p w14:paraId="663F16FF" w14:textId="77777777" w:rsidR="00D3048E" w:rsidRDefault="00D3048E" w:rsidP="00D3048E">
      <w:pPr>
        <w:spacing w:line="240" w:lineRule="auto"/>
      </w:pPr>
      <w:r>
        <w:t>Lappalainen Esko</w:t>
      </w:r>
      <w:r>
        <w:tab/>
      </w:r>
      <w:r>
        <w:tab/>
        <w:t>15/15</w:t>
      </w:r>
    </w:p>
    <w:p w14:paraId="1D621F30" w14:textId="77777777" w:rsidR="00D3048E" w:rsidRDefault="00D3048E" w:rsidP="00D3048E">
      <w:pPr>
        <w:spacing w:line="240" w:lineRule="auto"/>
      </w:pPr>
      <w:r>
        <w:t>Noso Marja</w:t>
      </w:r>
      <w:r>
        <w:tab/>
      </w:r>
      <w:r>
        <w:tab/>
        <w:t>14/15</w:t>
      </w:r>
    </w:p>
    <w:p w14:paraId="58533327" w14:textId="77777777" w:rsidR="00D3048E" w:rsidRDefault="00D3048E" w:rsidP="00D3048E">
      <w:pPr>
        <w:spacing w:line="240" w:lineRule="auto"/>
      </w:pPr>
      <w:r>
        <w:t>Oksanen Kaija</w:t>
      </w:r>
      <w:r>
        <w:tab/>
      </w:r>
      <w:r>
        <w:tab/>
        <w:t>10/15</w:t>
      </w:r>
    </w:p>
    <w:p w14:paraId="0ADE3A49" w14:textId="77777777" w:rsidR="00D3048E" w:rsidRDefault="00D3048E" w:rsidP="00D3048E">
      <w:pPr>
        <w:spacing w:line="240" w:lineRule="auto"/>
      </w:pPr>
    </w:p>
    <w:p w14:paraId="0A6EB134" w14:textId="77777777" w:rsidR="00D3048E" w:rsidRPr="00DF1376" w:rsidRDefault="00D3048E" w:rsidP="00D3048E">
      <w:r w:rsidRPr="00DF1376">
        <w:t>Kirkkoneuvoston keskeisimmät päätökset:</w:t>
      </w:r>
    </w:p>
    <w:p w14:paraId="5390D196" w14:textId="77777777" w:rsidR="00D3048E" w:rsidRPr="00DF1376" w:rsidRDefault="00D3048E" w:rsidP="00D3048E">
      <w:r w:rsidRPr="00DF1376">
        <w:t>Kirkkoneuvosto on valmistellut kaikki kirkkovaltuustolle esiteltävät asiat (tilinpäätös 20</w:t>
      </w:r>
      <w:r>
        <w:t>24</w:t>
      </w:r>
      <w:r w:rsidRPr="00DF1376">
        <w:t>, veroprosentti vuodeksi 20</w:t>
      </w:r>
      <w:r>
        <w:t>25</w:t>
      </w:r>
      <w:r w:rsidRPr="00DF1376">
        <w:t>, talousarvio vuodeksi 20</w:t>
      </w:r>
      <w:r>
        <w:t>25</w:t>
      </w:r>
      <w:r w:rsidRPr="00DF1376">
        <w:t xml:space="preserve"> sekä toiminta- ja taloussuunnitelma vuosiksi 20</w:t>
      </w:r>
      <w:r>
        <w:t>25</w:t>
      </w:r>
      <w:r w:rsidRPr="00DF1376">
        <w:t>–20</w:t>
      </w:r>
      <w:r>
        <w:t>27</w:t>
      </w:r>
      <w:r w:rsidRPr="00DF1376">
        <w:t>). Lisäksi se on käsitellyt ja hyväksynyt vuoden 20</w:t>
      </w:r>
      <w:r>
        <w:t>25</w:t>
      </w:r>
      <w:r w:rsidRPr="00DF1376">
        <w:t xml:space="preserve"> koulutussuunnitelman, toimintayksiköiden ja tehtäväalueiden toimintakertomukset vuodelta 20</w:t>
      </w:r>
      <w:r>
        <w:t>24</w:t>
      </w:r>
      <w:r w:rsidRPr="00DF1376">
        <w:t xml:space="preserve"> sekä huolehtinut kirkkovaltuuston päätösten täytäntöönpanosta.</w:t>
      </w:r>
    </w:p>
    <w:p w14:paraId="75C53C15" w14:textId="77777777" w:rsidR="00D3048E" w:rsidRDefault="00D3048E" w:rsidP="00D3048E">
      <w:r w:rsidRPr="00DF1376">
        <w:t>Kirkkoneuvosto päätti, että</w:t>
      </w:r>
      <w:r>
        <w:t xml:space="preserve"> Järvenpään</w:t>
      </w:r>
      <w:r w:rsidRPr="00DF1376">
        <w:t xml:space="preserve"> seurakunta hakee Kirkon ympäristödiplomia. Ympäristötyöryhmään </w:t>
      </w:r>
      <w:r>
        <w:t>kuuluvat</w:t>
      </w:r>
      <w:r w:rsidRPr="00DF1376">
        <w:t xml:space="preserve"> </w:t>
      </w:r>
      <w:r>
        <w:t>nuorisotyönohjaaja Minna Valkeapää, seurakuntamestari Elina Wiik, kiinteistöpäällikkö Tapani Alatalo, seurakuntapuutarhuri Satu Vuorinen, ruokapalveluvastaava Tomi Asikanius ja lähetyssihteeri Satu Koskimaa.</w:t>
      </w:r>
    </w:p>
    <w:p w14:paraId="61B148E8" w14:textId="77777777" w:rsidR="00016946" w:rsidRDefault="00016946" w:rsidP="00D3048E">
      <w:pPr>
        <w:rPr>
          <w:b/>
          <w:bCs/>
        </w:rPr>
      </w:pPr>
    </w:p>
    <w:p w14:paraId="5C3C78A5" w14:textId="77777777" w:rsidR="00016946" w:rsidRDefault="00016946" w:rsidP="00D3048E">
      <w:pPr>
        <w:rPr>
          <w:b/>
          <w:bCs/>
        </w:rPr>
      </w:pPr>
    </w:p>
    <w:p w14:paraId="28361578" w14:textId="77777777" w:rsidR="00016946" w:rsidRDefault="00016946" w:rsidP="00D3048E">
      <w:pPr>
        <w:rPr>
          <w:b/>
          <w:bCs/>
        </w:rPr>
      </w:pPr>
    </w:p>
    <w:p w14:paraId="2A9EF49B" w14:textId="16ED49D4" w:rsidR="00D3048E" w:rsidRPr="00FB2613" w:rsidRDefault="00D3048E" w:rsidP="00D3048E">
      <w:pPr>
        <w:rPr>
          <w:b/>
          <w:bCs/>
        </w:rPr>
      </w:pPr>
      <w:r w:rsidRPr="00DF1376">
        <w:rPr>
          <w:b/>
          <w:bCs/>
        </w:rPr>
        <w:lastRenderedPageBreak/>
        <w:t>Aloitteet 202</w:t>
      </w:r>
      <w:r>
        <w:rPr>
          <w:b/>
          <w:bCs/>
        </w:rPr>
        <w:t>4</w:t>
      </w:r>
    </w:p>
    <w:p w14:paraId="2F1AA544" w14:textId="77777777" w:rsidR="00D3048E" w:rsidRDefault="00D3048E" w:rsidP="00D3048E">
      <w:r>
        <w:t>-a</w:t>
      </w:r>
      <w:r w:rsidRPr="0054229D">
        <w:t>loite rasismin vastustamisesta</w:t>
      </w:r>
      <w:r>
        <w:t>, aloite saapunut 3.9.2024 (KN17092024)</w:t>
      </w:r>
    </w:p>
    <w:p w14:paraId="2C42FC11" w14:textId="77777777" w:rsidR="00D3048E" w:rsidRDefault="00D3048E" w:rsidP="00D3048E">
      <w:r>
        <w:t>-al</w:t>
      </w:r>
      <w:r w:rsidRPr="0054229D">
        <w:t>oite Viinipuumessujen järjestämisestä</w:t>
      </w:r>
      <w:r>
        <w:t>, sähköposti saapunut 29.8.2024 (KN17092024)</w:t>
      </w:r>
    </w:p>
    <w:p w14:paraId="20CCF444" w14:textId="77777777" w:rsidR="00D3048E" w:rsidRDefault="00D3048E" w:rsidP="00D3048E">
      <w:r>
        <w:t>-a</w:t>
      </w:r>
      <w:r w:rsidRPr="0054229D">
        <w:t>loite Sateenkaarimessun järjestämiseen Järvenpään kirkossa syksyllä 2024</w:t>
      </w:r>
      <w:r>
        <w:t>, sähköposti saapunut 5.6.2024 (KN27082024)</w:t>
      </w:r>
    </w:p>
    <w:p w14:paraId="71C3913E" w14:textId="77777777" w:rsidR="00D3048E" w:rsidRDefault="00D3048E" w:rsidP="00D3048E">
      <w:r>
        <w:t>-aloite työntekijältä työsuhdepolkupyörän käyttöönotosta (KN23012024)</w:t>
      </w:r>
    </w:p>
    <w:p w14:paraId="76A7EEBB" w14:textId="77777777" w:rsidR="00D3048E" w:rsidRPr="0054229D" w:rsidRDefault="00D3048E" w:rsidP="00D3048E">
      <w:r>
        <w:t>-aloite jumalanpalvelusten lähettämistä striimaamisen kautta Youtubeen, sähköposti saapunut 28.1.2024 (KN12032024, KN26032024))</w:t>
      </w:r>
    </w:p>
    <w:p w14:paraId="237E7BD7" w14:textId="77777777" w:rsidR="00D3048E" w:rsidRPr="00DF1376" w:rsidRDefault="00D3048E" w:rsidP="00D3048E"/>
    <w:p w14:paraId="46619CFB" w14:textId="77777777" w:rsidR="00D3048E" w:rsidRPr="00DF1376" w:rsidRDefault="00D3048E" w:rsidP="00D3048E">
      <w:pPr>
        <w:rPr>
          <w:b/>
          <w:bCs/>
        </w:rPr>
      </w:pPr>
      <w:r w:rsidRPr="00DF1376">
        <w:rPr>
          <w:b/>
          <w:bCs/>
        </w:rPr>
        <w:t>JOHTOKUNTIEN JÄSENET JA VARAJÄSENET 20</w:t>
      </w:r>
      <w:r>
        <w:rPr>
          <w:b/>
          <w:bCs/>
        </w:rPr>
        <w:t>23-</w:t>
      </w:r>
      <w:r w:rsidRPr="00DF1376">
        <w:rPr>
          <w:b/>
          <w:bCs/>
        </w:rPr>
        <w:t>20</w:t>
      </w:r>
      <w:r>
        <w:rPr>
          <w:b/>
          <w:bCs/>
        </w:rPr>
        <w:t>26</w:t>
      </w:r>
    </w:p>
    <w:p w14:paraId="29D013AA" w14:textId="77777777" w:rsidR="00D3048E" w:rsidRDefault="00D3048E" w:rsidP="00D3048E">
      <w:r>
        <w:t>Diakoniajohtokunta jäsenet</w:t>
      </w:r>
    </w:p>
    <w:p w14:paraId="2E8F295D" w14:textId="77777777" w:rsidR="00D3048E" w:rsidRDefault="00D3048E" w:rsidP="00D3048E">
      <w:pPr>
        <w:spacing w:line="240" w:lineRule="auto"/>
      </w:pPr>
      <w:r>
        <w:t>Pasanen Päivi, pj.</w:t>
      </w:r>
      <w:r>
        <w:tab/>
      </w:r>
      <w:r>
        <w:tab/>
        <w:t>3/3</w:t>
      </w:r>
    </w:p>
    <w:p w14:paraId="4532AF00" w14:textId="77777777" w:rsidR="00D3048E" w:rsidRDefault="00D3048E" w:rsidP="00D3048E">
      <w:pPr>
        <w:spacing w:line="240" w:lineRule="auto"/>
      </w:pPr>
      <w:r>
        <w:t>Karenius Nea</w:t>
      </w:r>
      <w:r>
        <w:tab/>
      </w:r>
      <w:r>
        <w:tab/>
        <w:t>3/3</w:t>
      </w:r>
    </w:p>
    <w:p w14:paraId="44706126" w14:textId="77777777" w:rsidR="00D3048E" w:rsidRDefault="00D3048E" w:rsidP="00D3048E">
      <w:pPr>
        <w:spacing w:line="240" w:lineRule="auto"/>
      </w:pPr>
      <w:r>
        <w:t>Korpela Mika</w:t>
      </w:r>
      <w:r>
        <w:tab/>
      </w:r>
      <w:r>
        <w:tab/>
        <w:t>1/3</w:t>
      </w:r>
    </w:p>
    <w:p w14:paraId="264BD9F4" w14:textId="77777777" w:rsidR="00D3048E" w:rsidRDefault="00D3048E" w:rsidP="00D3048E">
      <w:pPr>
        <w:spacing w:line="240" w:lineRule="auto"/>
      </w:pPr>
      <w:r>
        <w:t>Lintula Tiia</w:t>
      </w:r>
      <w:r>
        <w:tab/>
      </w:r>
      <w:r>
        <w:tab/>
        <w:t>1/3</w:t>
      </w:r>
    </w:p>
    <w:p w14:paraId="46F535BD" w14:textId="77777777" w:rsidR="00D3048E" w:rsidRDefault="00D3048E" w:rsidP="00D3048E">
      <w:pPr>
        <w:spacing w:line="240" w:lineRule="auto"/>
      </w:pPr>
      <w:r>
        <w:t>McLoughlin Seán vpj.</w:t>
      </w:r>
      <w:r>
        <w:tab/>
      </w:r>
      <w:r>
        <w:tab/>
        <w:t>1/3</w:t>
      </w:r>
    </w:p>
    <w:p w14:paraId="481B742B" w14:textId="77777777" w:rsidR="00D3048E" w:rsidRDefault="00D3048E" w:rsidP="00D3048E">
      <w:pPr>
        <w:spacing w:line="240" w:lineRule="auto"/>
      </w:pPr>
      <w:r>
        <w:t>Sihvola-Rauttu Terttu</w:t>
      </w:r>
      <w:r>
        <w:tab/>
        <w:t>3/3</w:t>
      </w:r>
    </w:p>
    <w:p w14:paraId="60446DA9" w14:textId="77777777" w:rsidR="00D3048E" w:rsidRDefault="00D3048E" w:rsidP="00D3048E">
      <w:pPr>
        <w:spacing w:line="240" w:lineRule="auto"/>
      </w:pPr>
      <w:r>
        <w:t>Vistilä Tero</w:t>
      </w:r>
      <w:r>
        <w:tab/>
      </w:r>
      <w:r>
        <w:tab/>
        <w:t>2/3</w:t>
      </w:r>
    </w:p>
    <w:p w14:paraId="3C2FD6A5" w14:textId="77777777" w:rsidR="00D3048E" w:rsidRDefault="00D3048E" w:rsidP="00D3048E">
      <w:pPr>
        <w:spacing w:line="240" w:lineRule="auto"/>
      </w:pPr>
      <w:r>
        <w:t>Varajäsenet</w:t>
      </w:r>
    </w:p>
    <w:p w14:paraId="124A4126" w14:textId="77777777" w:rsidR="00D3048E" w:rsidRDefault="00D3048E" w:rsidP="00D3048E">
      <w:pPr>
        <w:spacing w:line="240" w:lineRule="auto"/>
      </w:pPr>
      <w:r>
        <w:t>Auranen Matti</w:t>
      </w:r>
    </w:p>
    <w:p w14:paraId="45B2140A" w14:textId="77777777" w:rsidR="00D3048E" w:rsidRDefault="00D3048E" w:rsidP="00D3048E">
      <w:pPr>
        <w:spacing w:line="240" w:lineRule="auto"/>
      </w:pPr>
      <w:r>
        <w:t>Koskinen Jonna</w:t>
      </w:r>
    </w:p>
    <w:p w14:paraId="5BB7972D" w14:textId="77777777" w:rsidR="00D3048E" w:rsidRDefault="00D3048E" w:rsidP="00D3048E">
      <w:pPr>
        <w:spacing w:line="240" w:lineRule="auto"/>
      </w:pPr>
      <w:r>
        <w:t>Kytölä Merja</w:t>
      </w:r>
    </w:p>
    <w:p w14:paraId="2D2F877E" w14:textId="77777777" w:rsidR="00D3048E" w:rsidRDefault="00D3048E" w:rsidP="00D3048E">
      <w:pPr>
        <w:spacing w:line="240" w:lineRule="auto"/>
      </w:pPr>
      <w:r>
        <w:t>Leino Eeva Liisa</w:t>
      </w:r>
    </w:p>
    <w:p w14:paraId="136DC711" w14:textId="77777777" w:rsidR="00D3048E" w:rsidRDefault="00D3048E" w:rsidP="00D3048E">
      <w:pPr>
        <w:spacing w:line="240" w:lineRule="auto"/>
      </w:pPr>
      <w:r>
        <w:t>Majola Toni</w:t>
      </w:r>
    </w:p>
    <w:p w14:paraId="757A85EE" w14:textId="77777777" w:rsidR="00D3048E" w:rsidRDefault="00D3048E" w:rsidP="00D3048E">
      <w:pPr>
        <w:spacing w:line="240" w:lineRule="auto"/>
      </w:pPr>
      <w:r>
        <w:t>Puustinen Armo</w:t>
      </w:r>
    </w:p>
    <w:p w14:paraId="1DADA5F6" w14:textId="3364F7D1" w:rsidR="00D3048E" w:rsidRDefault="00D3048E" w:rsidP="00D3048E">
      <w:pPr>
        <w:spacing w:line="240" w:lineRule="auto"/>
      </w:pPr>
      <w:r>
        <w:lastRenderedPageBreak/>
        <w:t>Wilskman Lars-Erik</w:t>
      </w:r>
    </w:p>
    <w:p w14:paraId="35332AA5" w14:textId="77777777" w:rsidR="00016946" w:rsidRDefault="00016946" w:rsidP="00D3048E">
      <w:pPr>
        <w:spacing w:line="240" w:lineRule="auto"/>
      </w:pPr>
    </w:p>
    <w:p w14:paraId="743CFB8D" w14:textId="3DE27310" w:rsidR="00D3048E" w:rsidRDefault="00D3048E" w:rsidP="00D3048E">
      <w:r>
        <w:t>Diakoniajohtokunta kokoontui vuoden 2024 aikana kolme kertaa. Kirkkoneuvoston edustajana oli Esko Lappalainen (3) ja johtokunnan esittelijänä ja sihteerinä oli vs. diakonian työalavastaava Katariina Autero (3). Kokouksiin osallistuivat lisäksi pääsääntöisesti kaikki diakoniatyöntekijät ja diakonian työalapappi.</w:t>
      </w:r>
    </w:p>
    <w:p w14:paraId="628B3899" w14:textId="77777777" w:rsidR="00D3048E" w:rsidRPr="00DF1376" w:rsidRDefault="00D3048E" w:rsidP="00D3048E">
      <w:r w:rsidRPr="00DF1376">
        <w:t xml:space="preserve">Julistusjohtokunta </w:t>
      </w:r>
      <w:r>
        <w:t>jäsenet</w:t>
      </w:r>
    </w:p>
    <w:p w14:paraId="12072079" w14:textId="77777777" w:rsidR="00D3048E" w:rsidRDefault="00D3048E" w:rsidP="00D3048E">
      <w:pPr>
        <w:spacing w:line="240" w:lineRule="auto"/>
      </w:pPr>
      <w:r>
        <w:t>Perkiö Heidi, pj.</w:t>
      </w:r>
      <w:r>
        <w:tab/>
        <w:t>3/4</w:t>
      </w:r>
    </w:p>
    <w:p w14:paraId="36758219" w14:textId="77777777" w:rsidR="00D3048E" w:rsidRDefault="00D3048E" w:rsidP="00D3048E">
      <w:pPr>
        <w:spacing w:line="240" w:lineRule="auto"/>
      </w:pPr>
      <w:r>
        <w:t>Graeffe Hanna</w:t>
      </w:r>
      <w:r>
        <w:tab/>
        <w:t>0/4</w:t>
      </w:r>
    </w:p>
    <w:p w14:paraId="550CBF24" w14:textId="77777777" w:rsidR="00D3048E" w:rsidRDefault="00D3048E" w:rsidP="00D3048E">
      <w:pPr>
        <w:spacing w:line="240" w:lineRule="auto"/>
      </w:pPr>
      <w:r>
        <w:t>Lavanko Paula</w:t>
      </w:r>
      <w:r>
        <w:tab/>
        <w:t>2/4</w:t>
      </w:r>
    </w:p>
    <w:p w14:paraId="650D9B8C" w14:textId="77777777" w:rsidR="00D3048E" w:rsidRDefault="00D3048E" w:rsidP="00D3048E">
      <w:pPr>
        <w:spacing w:line="240" w:lineRule="auto"/>
      </w:pPr>
      <w:r>
        <w:t>Marttila Pentti</w:t>
      </w:r>
      <w:r>
        <w:tab/>
        <w:t>0/4</w:t>
      </w:r>
    </w:p>
    <w:p w14:paraId="56153109" w14:textId="77777777" w:rsidR="00D3048E" w:rsidRDefault="00D3048E" w:rsidP="00D3048E">
      <w:pPr>
        <w:spacing w:line="240" w:lineRule="auto"/>
      </w:pPr>
      <w:r>
        <w:t>Toivanen Matti</w:t>
      </w:r>
      <w:r>
        <w:tab/>
        <w:t>3/4</w:t>
      </w:r>
    </w:p>
    <w:p w14:paraId="060704AF" w14:textId="77777777" w:rsidR="00D3048E" w:rsidRDefault="00D3048E" w:rsidP="00D3048E">
      <w:pPr>
        <w:spacing w:line="240" w:lineRule="auto"/>
      </w:pPr>
      <w:r>
        <w:t xml:space="preserve">Tolonen Erkki vpj. </w:t>
      </w:r>
      <w:r>
        <w:tab/>
        <w:t>4/4</w:t>
      </w:r>
    </w:p>
    <w:p w14:paraId="564B5BF4" w14:textId="77777777" w:rsidR="00D3048E" w:rsidRDefault="00D3048E" w:rsidP="00D3048E">
      <w:pPr>
        <w:spacing w:line="240" w:lineRule="auto"/>
      </w:pPr>
      <w:r>
        <w:t>Tuominen Satu</w:t>
      </w:r>
      <w:r>
        <w:tab/>
        <w:t>2/4</w:t>
      </w:r>
    </w:p>
    <w:p w14:paraId="24138A31" w14:textId="77777777" w:rsidR="00D3048E" w:rsidRDefault="00D3048E" w:rsidP="00D3048E">
      <w:pPr>
        <w:spacing w:line="240" w:lineRule="auto"/>
      </w:pPr>
      <w:r>
        <w:t>Varajäsenet</w:t>
      </w:r>
    </w:p>
    <w:p w14:paraId="1CA93885" w14:textId="77777777" w:rsidR="00D3048E" w:rsidRDefault="00D3048E" w:rsidP="00D3048E">
      <w:pPr>
        <w:spacing w:line="240" w:lineRule="auto"/>
      </w:pPr>
      <w:r>
        <w:t>Kekäläinen Arvi</w:t>
      </w:r>
      <w:r>
        <w:tab/>
      </w:r>
    </w:p>
    <w:p w14:paraId="22E9FB11" w14:textId="77777777" w:rsidR="00D3048E" w:rsidRDefault="00D3048E" w:rsidP="00D3048E">
      <w:pPr>
        <w:spacing w:line="240" w:lineRule="auto"/>
      </w:pPr>
      <w:r>
        <w:t>Kukkonen Esa</w:t>
      </w:r>
    </w:p>
    <w:p w14:paraId="05519039" w14:textId="77777777" w:rsidR="00D3048E" w:rsidRDefault="00D3048E" w:rsidP="00D3048E">
      <w:pPr>
        <w:spacing w:line="240" w:lineRule="auto"/>
      </w:pPr>
      <w:r>
        <w:t>Kuusisto Tuija</w:t>
      </w:r>
    </w:p>
    <w:p w14:paraId="25169467" w14:textId="77777777" w:rsidR="00D3048E" w:rsidRDefault="00D3048E" w:rsidP="00D3048E">
      <w:pPr>
        <w:spacing w:line="240" w:lineRule="auto"/>
      </w:pPr>
      <w:r>
        <w:t>Pasanen Päivi</w:t>
      </w:r>
    </w:p>
    <w:p w14:paraId="6E480802" w14:textId="77777777" w:rsidR="00D3048E" w:rsidRDefault="00D3048E" w:rsidP="00D3048E">
      <w:pPr>
        <w:spacing w:line="240" w:lineRule="auto"/>
      </w:pPr>
      <w:r>
        <w:t>Strandberg Ansa</w:t>
      </w:r>
    </w:p>
    <w:p w14:paraId="5C6837B3" w14:textId="77777777" w:rsidR="00D3048E" w:rsidRDefault="00D3048E" w:rsidP="00D3048E">
      <w:pPr>
        <w:spacing w:line="240" w:lineRule="auto"/>
      </w:pPr>
      <w:r>
        <w:t>Tuomisto Sakari</w:t>
      </w:r>
    </w:p>
    <w:p w14:paraId="252DBB5A" w14:textId="77777777" w:rsidR="00D3048E" w:rsidRDefault="00D3048E" w:rsidP="00D3048E">
      <w:pPr>
        <w:spacing w:line="240" w:lineRule="auto"/>
      </w:pPr>
      <w:r>
        <w:t>Uljas Lauri</w:t>
      </w:r>
    </w:p>
    <w:p w14:paraId="66791FB2" w14:textId="77777777" w:rsidR="00D3048E" w:rsidRDefault="00D3048E" w:rsidP="00D3048E">
      <w:pPr>
        <w:spacing w:line="240" w:lineRule="auto"/>
      </w:pPr>
    </w:p>
    <w:p w14:paraId="4FC1CBC0" w14:textId="77777777" w:rsidR="00D3048E" w:rsidRDefault="00D3048E" w:rsidP="00D3048E">
      <w:r>
        <w:t>Julistusjohtokunta kokoontui vuoden 2024 aikana neljä kertaa. Johtokunnan sihteerinä toimi lähetyssihteeri Satu Koskimaa (4) ja kirkkoneuvoston edustajana oli Kaija Oksanen (3).</w:t>
      </w:r>
    </w:p>
    <w:p w14:paraId="58B267A7" w14:textId="77777777" w:rsidR="00D3048E" w:rsidRDefault="00D3048E" w:rsidP="00D3048E"/>
    <w:p w14:paraId="43D6ED40" w14:textId="77777777" w:rsidR="00D3048E" w:rsidRDefault="00D3048E" w:rsidP="00D3048E"/>
    <w:p w14:paraId="4F3F68E1" w14:textId="314875AB" w:rsidR="00D3048E" w:rsidRPr="00DF1376" w:rsidRDefault="00D3048E" w:rsidP="00D3048E">
      <w:r w:rsidRPr="00DF1376">
        <w:t xml:space="preserve">Kasvatusjohtokunta </w:t>
      </w:r>
      <w:r>
        <w:t>jäsenet</w:t>
      </w:r>
    </w:p>
    <w:p w14:paraId="4EA75934" w14:textId="77777777" w:rsidR="00D3048E" w:rsidRDefault="00D3048E" w:rsidP="00D3048E">
      <w:pPr>
        <w:spacing w:line="240" w:lineRule="auto"/>
      </w:pPr>
      <w:r>
        <w:t>Hongisto Tuulia, pj.</w:t>
      </w:r>
      <w:r>
        <w:tab/>
      </w:r>
      <w:r>
        <w:tab/>
        <w:t>5/5</w:t>
      </w:r>
    </w:p>
    <w:p w14:paraId="0515F517" w14:textId="77777777" w:rsidR="00D3048E" w:rsidRDefault="00D3048E" w:rsidP="00D3048E">
      <w:pPr>
        <w:spacing w:line="240" w:lineRule="auto"/>
      </w:pPr>
      <w:r>
        <w:t>Fast Anni</w:t>
      </w:r>
      <w:r>
        <w:tab/>
      </w:r>
      <w:r>
        <w:tab/>
      </w:r>
      <w:r>
        <w:tab/>
        <w:t>4/5</w:t>
      </w:r>
    </w:p>
    <w:p w14:paraId="366814A0" w14:textId="77777777" w:rsidR="00D3048E" w:rsidRDefault="00D3048E" w:rsidP="00D3048E">
      <w:pPr>
        <w:spacing w:line="240" w:lineRule="auto"/>
      </w:pPr>
      <w:r>
        <w:t>Kytölä Merja</w:t>
      </w:r>
      <w:r>
        <w:tab/>
      </w:r>
      <w:r>
        <w:tab/>
        <w:t>3/5</w:t>
      </w:r>
    </w:p>
    <w:p w14:paraId="51EC0A7A" w14:textId="77777777" w:rsidR="00D3048E" w:rsidRDefault="00D3048E" w:rsidP="00D3048E">
      <w:pPr>
        <w:spacing w:line="240" w:lineRule="auto"/>
      </w:pPr>
      <w:r>
        <w:t>Majola Toni</w:t>
      </w:r>
      <w:r>
        <w:tab/>
      </w:r>
      <w:r>
        <w:tab/>
        <w:t>3/5</w:t>
      </w:r>
    </w:p>
    <w:p w14:paraId="675AC7AE" w14:textId="77777777" w:rsidR="00D3048E" w:rsidRDefault="00D3048E" w:rsidP="00D3048E">
      <w:pPr>
        <w:spacing w:line="240" w:lineRule="auto"/>
      </w:pPr>
      <w:r>
        <w:t>Niiranen Erno vpj.</w:t>
      </w:r>
      <w:r>
        <w:tab/>
      </w:r>
      <w:r>
        <w:tab/>
        <w:t>1/5</w:t>
      </w:r>
    </w:p>
    <w:p w14:paraId="20AB447E" w14:textId="77777777" w:rsidR="00D3048E" w:rsidRDefault="00D3048E" w:rsidP="00D3048E">
      <w:pPr>
        <w:spacing w:line="240" w:lineRule="auto"/>
      </w:pPr>
      <w:r>
        <w:t>Sillanmäki-Kuokkanen Sari</w:t>
      </w:r>
      <w:r>
        <w:tab/>
        <w:t>5/5</w:t>
      </w:r>
    </w:p>
    <w:p w14:paraId="656F46ED" w14:textId="77777777" w:rsidR="00D3048E" w:rsidRPr="002219FE" w:rsidRDefault="00D3048E" w:rsidP="00D3048E">
      <w:pPr>
        <w:spacing w:line="240" w:lineRule="auto"/>
        <w:rPr>
          <w:lang w:val="sv-SE"/>
        </w:rPr>
      </w:pPr>
      <w:r w:rsidRPr="002219FE">
        <w:rPr>
          <w:lang w:val="sv-SE"/>
        </w:rPr>
        <w:t>Strandberg Stig</w:t>
      </w:r>
      <w:r w:rsidRPr="002219FE">
        <w:rPr>
          <w:lang w:val="sv-SE"/>
        </w:rPr>
        <w:tab/>
      </w:r>
      <w:r w:rsidRPr="002219FE">
        <w:rPr>
          <w:lang w:val="sv-SE"/>
        </w:rPr>
        <w:tab/>
        <w:t>5/5</w:t>
      </w:r>
    </w:p>
    <w:p w14:paraId="7900D1EE" w14:textId="77777777" w:rsidR="00D3048E" w:rsidRPr="002219FE" w:rsidRDefault="00D3048E" w:rsidP="00D3048E">
      <w:pPr>
        <w:spacing w:line="240" w:lineRule="auto"/>
        <w:rPr>
          <w:lang w:val="sv-SE"/>
        </w:rPr>
      </w:pPr>
      <w:r w:rsidRPr="002219FE">
        <w:rPr>
          <w:lang w:val="sv-SE"/>
        </w:rPr>
        <w:t>varajäsenet</w:t>
      </w:r>
    </w:p>
    <w:p w14:paraId="2F827D84" w14:textId="77777777" w:rsidR="00D3048E" w:rsidRPr="002219FE" w:rsidRDefault="00D3048E" w:rsidP="00D3048E">
      <w:pPr>
        <w:spacing w:line="240" w:lineRule="auto"/>
        <w:rPr>
          <w:lang w:val="sv-SE"/>
        </w:rPr>
      </w:pPr>
      <w:r w:rsidRPr="002219FE">
        <w:rPr>
          <w:lang w:val="sv-SE"/>
        </w:rPr>
        <w:t>Karvonen Mauri</w:t>
      </w:r>
    </w:p>
    <w:p w14:paraId="3C15F3B7" w14:textId="77777777" w:rsidR="00D3048E" w:rsidRPr="002219FE" w:rsidRDefault="00D3048E" w:rsidP="00D3048E">
      <w:pPr>
        <w:spacing w:line="240" w:lineRule="auto"/>
        <w:rPr>
          <w:lang w:val="sv-SE"/>
        </w:rPr>
      </w:pPr>
      <w:r w:rsidRPr="002219FE">
        <w:rPr>
          <w:lang w:val="sv-SE"/>
        </w:rPr>
        <w:t>Korvela Hanna</w:t>
      </w:r>
    </w:p>
    <w:p w14:paraId="31338740" w14:textId="77777777" w:rsidR="00D3048E" w:rsidRDefault="00D3048E" w:rsidP="00D3048E">
      <w:pPr>
        <w:spacing w:line="240" w:lineRule="auto"/>
      </w:pPr>
      <w:r>
        <w:t>Lavanko Paula</w:t>
      </w:r>
    </w:p>
    <w:p w14:paraId="20D87EF0" w14:textId="77777777" w:rsidR="00D3048E" w:rsidRDefault="00D3048E" w:rsidP="00D3048E">
      <w:pPr>
        <w:spacing w:line="240" w:lineRule="auto"/>
      </w:pPr>
      <w:r>
        <w:t>Lintula Tiia</w:t>
      </w:r>
    </w:p>
    <w:p w14:paraId="2C8A8B1D" w14:textId="77777777" w:rsidR="00D3048E" w:rsidRDefault="00D3048E" w:rsidP="00D3048E">
      <w:pPr>
        <w:spacing w:line="240" w:lineRule="auto"/>
      </w:pPr>
      <w:r>
        <w:t>Packalen Maj</w:t>
      </w:r>
    </w:p>
    <w:p w14:paraId="5A07ADC7" w14:textId="77777777" w:rsidR="00D3048E" w:rsidRDefault="00D3048E" w:rsidP="00D3048E">
      <w:pPr>
        <w:spacing w:line="240" w:lineRule="auto"/>
      </w:pPr>
      <w:r>
        <w:t>Tuomisto Sakari</w:t>
      </w:r>
    </w:p>
    <w:p w14:paraId="73A287C0" w14:textId="77777777" w:rsidR="00D3048E" w:rsidRDefault="00D3048E" w:rsidP="00D3048E">
      <w:pPr>
        <w:spacing w:line="240" w:lineRule="auto"/>
      </w:pPr>
    </w:p>
    <w:p w14:paraId="3D3ED67F" w14:textId="77777777" w:rsidR="00D3048E" w:rsidRDefault="00D3048E" w:rsidP="00D3048E">
      <w:r>
        <w:t>Kasvatusjohtokunta kokoontui vuoden 2024 aikana viisi kertaa. Kirkkoneuvoston edustajana oli Pekka Luuk (3) ja vaikuttajaryhmän edustajat Aapo Miettinen (2) ja Aada Tahvanainen (3). Esittelijöinä olivat kasvatuksen työalajohtajat Iia Palmgren (siht.) (4) ja Maria Puotiniemi (siht.) (1). Lisäksi kasvatusjohtokunnan kokouksiin ovat pääsääntöisesti osallistuneet työmuodon työntekijät.</w:t>
      </w:r>
    </w:p>
    <w:p w14:paraId="2EB7A8D2" w14:textId="77777777" w:rsidR="00D3048E" w:rsidRDefault="00D3048E" w:rsidP="00D3048E">
      <w:pPr>
        <w:spacing w:line="240" w:lineRule="auto"/>
      </w:pPr>
    </w:p>
    <w:p w14:paraId="56D43C3B" w14:textId="77777777" w:rsidR="00D3048E" w:rsidRDefault="00D3048E" w:rsidP="00D3048E">
      <w:pPr>
        <w:spacing w:line="240" w:lineRule="auto"/>
      </w:pPr>
      <w:r>
        <w:t>Kiinteistöjohtokunta jäsenet</w:t>
      </w:r>
    </w:p>
    <w:p w14:paraId="27178943" w14:textId="77777777" w:rsidR="00D3048E" w:rsidRDefault="00D3048E" w:rsidP="00D3048E">
      <w:pPr>
        <w:spacing w:line="240" w:lineRule="auto"/>
      </w:pPr>
    </w:p>
    <w:p w14:paraId="4CF9A369" w14:textId="77777777" w:rsidR="00D3048E" w:rsidRDefault="00D3048E" w:rsidP="00D3048E">
      <w:pPr>
        <w:spacing w:line="240" w:lineRule="auto"/>
      </w:pPr>
      <w:r>
        <w:t>Haaparanta Satu</w:t>
      </w:r>
      <w:r>
        <w:tab/>
      </w:r>
      <w:r>
        <w:tab/>
        <w:t>2/4</w:t>
      </w:r>
    </w:p>
    <w:p w14:paraId="1FFEC558" w14:textId="77777777" w:rsidR="00D3048E" w:rsidRDefault="00D3048E" w:rsidP="00D3048E">
      <w:pPr>
        <w:spacing w:line="240" w:lineRule="auto"/>
      </w:pPr>
      <w:r>
        <w:t>Karjalainen Aimo vpj.</w:t>
      </w:r>
      <w:r>
        <w:tab/>
      </w:r>
      <w:r>
        <w:tab/>
        <w:t>3/4</w:t>
      </w:r>
    </w:p>
    <w:p w14:paraId="0BE57E6A" w14:textId="77777777" w:rsidR="00D3048E" w:rsidRDefault="00D3048E" w:rsidP="00D3048E">
      <w:pPr>
        <w:spacing w:line="240" w:lineRule="auto"/>
      </w:pPr>
      <w:r>
        <w:t>Korhonen Saana</w:t>
      </w:r>
      <w:r>
        <w:tab/>
      </w:r>
      <w:r>
        <w:tab/>
        <w:t>1/4</w:t>
      </w:r>
    </w:p>
    <w:p w14:paraId="7E2F59E2" w14:textId="77777777" w:rsidR="00D3048E" w:rsidRPr="00886638" w:rsidRDefault="00D3048E" w:rsidP="00D3048E">
      <w:pPr>
        <w:spacing w:line="240" w:lineRule="auto"/>
        <w:rPr>
          <w:lang w:val="sv-SE"/>
        </w:rPr>
      </w:pPr>
      <w:r w:rsidRPr="00886638">
        <w:rPr>
          <w:lang w:val="sv-SE"/>
        </w:rPr>
        <w:lastRenderedPageBreak/>
        <w:t>Riihimäki Esa pj.</w:t>
      </w:r>
      <w:r w:rsidRPr="00886638">
        <w:rPr>
          <w:lang w:val="sv-SE"/>
        </w:rPr>
        <w:tab/>
      </w:r>
      <w:r w:rsidRPr="00886638">
        <w:rPr>
          <w:lang w:val="sv-SE"/>
        </w:rPr>
        <w:tab/>
        <w:t>4/4</w:t>
      </w:r>
    </w:p>
    <w:p w14:paraId="799827D6" w14:textId="77777777" w:rsidR="00D3048E" w:rsidRPr="00886638" w:rsidRDefault="00D3048E" w:rsidP="00D3048E">
      <w:pPr>
        <w:spacing w:line="240" w:lineRule="auto"/>
        <w:rPr>
          <w:lang w:val="sv-SE"/>
        </w:rPr>
      </w:pPr>
      <w:r w:rsidRPr="00886638">
        <w:rPr>
          <w:lang w:val="sv-SE"/>
        </w:rPr>
        <w:t>Strandberg Ansa</w:t>
      </w:r>
      <w:r w:rsidRPr="00886638">
        <w:rPr>
          <w:lang w:val="sv-SE"/>
        </w:rPr>
        <w:tab/>
      </w:r>
      <w:r w:rsidRPr="00886638">
        <w:rPr>
          <w:lang w:val="sv-SE"/>
        </w:rPr>
        <w:tab/>
        <w:t>4/4</w:t>
      </w:r>
    </w:p>
    <w:p w14:paraId="5D3D3CF1" w14:textId="77777777" w:rsidR="00D3048E" w:rsidRDefault="00D3048E" w:rsidP="00D3048E">
      <w:pPr>
        <w:spacing w:line="240" w:lineRule="auto"/>
      </w:pPr>
      <w:r>
        <w:t>Vakkuri Mirja</w:t>
      </w:r>
      <w:r>
        <w:tab/>
      </w:r>
      <w:r>
        <w:tab/>
        <w:t>4/4</w:t>
      </w:r>
    </w:p>
    <w:p w14:paraId="1157E1AA" w14:textId="69488C40" w:rsidR="00D3048E" w:rsidRDefault="00D3048E" w:rsidP="00D3048E">
      <w:pPr>
        <w:spacing w:line="240" w:lineRule="auto"/>
      </w:pPr>
      <w:r>
        <w:t>Wallenius Jarkko</w:t>
      </w:r>
      <w:r>
        <w:tab/>
      </w:r>
      <w:r>
        <w:tab/>
      </w:r>
      <w:r w:rsidR="0010026F">
        <w:t>1/4</w:t>
      </w:r>
    </w:p>
    <w:p w14:paraId="29D50832" w14:textId="77F7C9F8" w:rsidR="0010026F" w:rsidRDefault="0010026F" w:rsidP="00D3048E">
      <w:pPr>
        <w:spacing w:line="240" w:lineRule="auto"/>
      </w:pPr>
      <w:r>
        <w:t>varajäsenet</w:t>
      </w:r>
    </w:p>
    <w:p w14:paraId="0DC0663B" w14:textId="004325AC" w:rsidR="0010026F" w:rsidRDefault="0010026F" w:rsidP="00D3048E">
      <w:pPr>
        <w:spacing w:line="240" w:lineRule="auto"/>
      </w:pPr>
      <w:r>
        <w:t>Anttila-Martikainen Mirja</w:t>
      </w:r>
    </w:p>
    <w:p w14:paraId="6A1C4421" w14:textId="6BE365AC" w:rsidR="0010026F" w:rsidRDefault="0010026F" w:rsidP="00D3048E">
      <w:pPr>
        <w:spacing w:line="240" w:lineRule="auto"/>
      </w:pPr>
      <w:r>
        <w:t>Hongisto Tuulia</w:t>
      </w:r>
    </w:p>
    <w:p w14:paraId="05D5AFEA" w14:textId="1100E34A" w:rsidR="0010026F" w:rsidRDefault="0010026F" w:rsidP="00D3048E">
      <w:pPr>
        <w:spacing w:line="240" w:lineRule="auto"/>
      </w:pPr>
      <w:r>
        <w:t>Koskinen Vesa</w:t>
      </w:r>
    </w:p>
    <w:p w14:paraId="7820910E" w14:textId="4D992A1F" w:rsidR="0010026F" w:rsidRDefault="0010026F" w:rsidP="00D3048E">
      <w:pPr>
        <w:spacing w:line="240" w:lineRule="auto"/>
      </w:pPr>
      <w:r>
        <w:t>Kytölä Merja</w:t>
      </w:r>
    </w:p>
    <w:p w14:paraId="69AD1995" w14:textId="019ED4BC" w:rsidR="0010026F" w:rsidRDefault="0010026F" w:rsidP="00D3048E">
      <w:pPr>
        <w:spacing w:line="240" w:lineRule="auto"/>
      </w:pPr>
      <w:r>
        <w:t>Lavanko Paula</w:t>
      </w:r>
    </w:p>
    <w:p w14:paraId="598AB14F" w14:textId="54D0DE0C" w:rsidR="0010026F" w:rsidRDefault="0010026F" w:rsidP="00D3048E">
      <w:pPr>
        <w:spacing w:line="240" w:lineRule="auto"/>
      </w:pPr>
      <w:r>
        <w:t>Raveala Kari</w:t>
      </w:r>
    </w:p>
    <w:p w14:paraId="3B67B65B" w14:textId="1389D608" w:rsidR="0010026F" w:rsidRDefault="0010026F" w:rsidP="00D3048E">
      <w:pPr>
        <w:spacing w:line="240" w:lineRule="auto"/>
      </w:pPr>
      <w:r>
        <w:t>Tihveräinen Kalevi</w:t>
      </w:r>
    </w:p>
    <w:p w14:paraId="7378F0C0" w14:textId="77777777" w:rsidR="00D3048E" w:rsidRDefault="00D3048E" w:rsidP="00D3048E">
      <w:pPr>
        <w:spacing w:line="240" w:lineRule="auto"/>
      </w:pPr>
    </w:p>
    <w:p w14:paraId="01B8E639" w14:textId="77777777" w:rsidR="00D3048E" w:rsidRPr="00DF1376" w:rsidRDefault="00D3048E" w:rsidP="00D3048E">
      <w:r>
        <w:t>Kiinteistöjohtokunta on kokoontunut vuoden 2024 aika neljä kertaa. Esittelijöinä ovat toimineet talousjohtaja Olli Honkanen (siht.) (4), ylläpitopäällikkö Tapani Alatalo (4) ja seurakuntapuutarhuri Satu Vuorinen (4). Johtokunnan kokouksissa ovat läsnäolo- ja puheoikeudella olleet kirkkoherra Vesa Koivisto (4) ja kirkkoneuvoston edustaja Marja Noso (4).</w:t>
      </w:r>
    </w:p>
    <w:p w14:paraId="2D64BE8C" w14:textId="77777777" w:rsidR="00D3048E" w:rsidRPr="00DF1376" w:rsidRDefault="00D3048E" w:rsidP="00D3048E">
      <w:pPr>
        <w:rPr>
          <w:b/>
          <w:bCs/>
        </w:rPr>
      </w:pPr>
    </w:p>
    <w:p w14:paraId="0CEED04A" w14:textId="77777777" w:rsidR="00D3048E" w:rsidRPr="00DF1376" w:rsidRDefault="00D3048E" w:rsidP="00D3048E">
      <w:pPr>
        <w:rPr>
          <w:b/>
          <w:bCs/>
        </w:rPr>
      </w:pPr>
      <w:r>
        <w:rPr>
          <w:b/>
          <w:bCs/>
        </w:rPr>
        <w:t>PERHEASIAIN NEUVOTTELUKESKUKSEN NEUVOTTELUKUNTA</w:t>
      </w:r>
    </w:p>
    <w:p w14:paraId="40B95FAE" w14:textId="77777777" w:rsidR="00D3048E" w:rsidRDefault="00D3048E" w:rsidP="00D3048E">
      <w:r w:rsidRPr="005F0E2C">
        <w:rPr>
          <w:u w:val="single"/>
        </w:rPr>
        <w:t>Seurakunta</w:t>
      </w:r>
      <w:r>
        <w:tab/>
      </w:r>
      <w:r w:rsidRPr="005F0E2C">
        <w:rPr>
          <w:u w:val="single"/>
        </w:rPr>
        <w:t>Jäsen</w:t>
      </w:r>
      <w:r w:rsidRPr="005F0E2C">
        <w:tab/>
      </w:r>
      <w:r>
        <w:tab/>
      </w:r>
      <w:r w:rsidRPr="005F0E2C">
        <w:rPr>
          <w:u w:val="single"/>
        </w:rPr>
        <w:t>Varajäsen</w:t>
      </w:r>
    </w:p>
    <w:p w14:paraId="229863EA" w14:textId="77777777" w:rsidR="00D3048E" w:rsidRDefault="00D3048E" w:rsidP="00D3048E">
      <w:r>
        <w:t>Järvenpää</w:t>
      </w:r>
      <w:r>
        <w:tab/>
      </w:r>
      <w:r>
        <w:tab/>
        <w:t>Marja Noso</w:t>
      </w:r>
      <w:r>
        <w:tab/>
        <w:t>Tiia Ösberg</w:t>
      </w:r>
      <w:r w:rsidRPr="00DF1376">
        <w:t xml:space="preserve"> </w:t>
      </w:r>
    </w:p>
    <w:p w14:paraId="4B3DC958" w14:textId="77777777" w:rsidR="00D3048E" w:rsidRDefault="00D3048E" w:rsidP="00D3048E">
      <w:r>
        <w:t>Kerava</w:t>
      </w:r>
      <w:r>
        <w:tab/>
      </w:r>
      <w:r>
        <w:tab/>
        <w:t>Kristiina Käyhkö</w:t>
      </w:r>
      <w:r>
        <w:tab/>
        <w:t>Anne Puumalainen</w:t>
      </w:r>
    </w:p>
    <w:p w14:paraId="1C621DCC" w14:textId="77777777" w:rsidR="00D3048E" w:rsidRDefault="00D3048E" w:rsidP="00D3048E">
      <w:r>
        <w:t>Tuusula</w:t>
      </w:r>
      <w:r>
        <w:tab/>
      </w:r>
      <w:r>
        <w:tab/>
        <w:t>Altti Torkkeli pj.</w:t>
      </w:r>
      <w:r>
        <w:tab/>
        <w:t>Erja Sarenius-Salmenkivi</w:t>
      </w:r>
    </w:p>
    <w:p w14:paraId="7B1DD301" w14:textId="77777777" w:rsidR="00D3048E" w:rsidRDefault="00D3048E" w:rsidP="00D3048E"/>
    <w:p w14:paraId="4234BA89" w14:textId="77777777" w:rsidR="00D3048E" w:rsidRDefault="00D3048E" w:rsidP="00D3048E">
      <w:r>
        <w:t>Viranhaltijat: Perheneuvonnassa on yksi johtajan, yksi vastaanottosihteerin ja neljä perheneuvojan virkaa.</w:t>
      </w:r>
    </w:p>
    <w:p w14:paraId="7BE4E645" w14:textId="77777777" w:rsidR="00D3048E" w:rsidRDefault="00D3048E" w:rsidP="00D3048E">
      <w:r>
        <w:lastRenderedPageBreak/>
        <w:t>Anssi Tietäväinen neuvottelukeskuksen johtaja, 100 %</w:t>
      </w:r>
    </w:p>
    <w:p w14:paraId="1762D05E" w14:textId="77777777" w:rsidR="00D3048E" w:rsidRDefault="00D3048E" w:rsidP="00D3048E">
      <w:r>
        <w:t>Päivi Ihander vastaanottosihteeri, 100 %</w:t>
      </w:r>
    </w:p>
    <w:p w14:paraId="44E05DD2" w14:textId="77777777" w:rsidR="00D3048E" w:rsidRDefault="00D3048E" w:rsidP="00D3048E">
      <w:r>
        <w:t>Jarno Hellström perheneuvoja, 100 %</w:t>
      </w:r>
    </w:p>
    <w:p w14:paraId="6E7C198D" w14:textId="77777777" w:rsidR="00D3048E" w:rsidRDefault="00D3048E" w:rsidP="00D3048E">
      <w:r>
        <w:t>Tea Alhola perheneuvoja, 100 %</w:t>
      </w:r>
    </w:p>
    <w:p w14:paraId="0C258729" w14:textId="43C680D0" w:rsidR="00D3048E" w:rsidRDefault="00D3048E" w:rsidP="00D3048E">
      <w:r>
        <w:t>Jari Kekäle perheneuvoja, 60 %</w:t>
      </w:r>
    </w:p>
    <w:p w14:paraId="16BED6DC" w14:textId="77777777" w:rsidR="00D3048E" w:rsidRPr="00577176" w:rsidRDefault="00D3048E" w:rsidP="00D3048E">
      <w:r w:rsidRPr="00577176">
        <w:t xml:space="preserve">Heli Kosola 80 % perheneuvoja 14.8.2024 saakka ja 15.8.2024 lähtien 100 % </w:t>
      </w:r>
    </w:p>
    <w:p w14:paraId="32457AC8" w14:textId="77777777" w:rsidR="00D3048E" w:rsidRPr="00577176" w:rsidRDefault="00D3048E" w:rsidP="00D3048E">
      <w:r w:rsidRPr="00577176">
        <w:t>Merja Kaura 60 % perheneuvoja; opintovapaalla 14.8.2024, jonka jälkeen irtisanoutui.</w:t>
      </w:r>
    </w:p>
    <w:p w14:paraId="2E8421B9" w14:textId="77777777" w:rsidR="00D3048E" w:rsidRPr="00577176" w:rsidRDefault="00D3048E" w:rsidP="00D3048E">
      <w:r w:rsidRPr="00577176">
        <w:t xml:space="preserve">Sijaisina: Sari Mäenpää 20 %, Sini Mäkelä 20 % </w:t>
      </w:r>
    </w:p>
    <w:p w14:paraId="1E0E9299" w14:textId="77777777" w:rsidR="00D3048E" w:rsidRPr="00577176" w:rsidRDefault="00D3048E" w:rsidP="00D3048E">
      <w:r w:rsidRPr="00577176">
        <w:t>Lisäksi Järvenpään seurakunnasta teki Heli Kosola perheneuvonnallista työtä 20 % 14.8.2024 saakka.</w:t>
      </w:r>
    </w:p>
    <w:p w14:paraId="301AA9A3" w14:textId="77777777" w:rsidR="00D3048E" w:rsidRPr="00577176" w:rsidRDefault="00D3048E" w:rsidP="00D3048E">
      <w:r w:rsidRPr="00577176">
        <w:t>Keravan ja Tuusulan seurakunnista yksi työntekijä tekee perheneuvonnallista työtä 20 % työajalla; Järvenpäästä työntekijä on Heli Kosola, Keravalta Sini Mäkelä ja Tuusulasta Eliisa Winberg</w:t>
      </w:r>
    </w:p>
    <w:p w14:paraId="09EA9295" w14:textId="77777777" w:rsidR="00D3048E" w:rsidRDefault="00D3048E" w:rsidP="00D3048E">
      <w:r>
        <w:t xml:space="preserve">Neuvottelukunta kokoontui </w:t>
      </w:r>
      <w:r w:rsidRPr="00577176">
        <w:t>vuoden 2024 kaksi kertaa.</w:t>
      </w:r>
    </w:p>
    <w:p w14:paraId="070612BB" w14:textId="77777777" w:rsidR="00D3048E" w:rsidRPr="00577176" w:rsidRDefault="00D3048E" w:rsidP="00D3048E">
      <w:r w:rsidRPr="00577176">
        <w:t>Ensimmäisessä kokouksessa puheenjohtajaksi valittiin Altti Torkkeli ja sihteeriksi Päivi Ihander. Lisäksi käytiin läpi toimintakertomus ja tilastotiedot vuodelta 2023 sekä asiakaspalautekyselyn tulokset.</w:t>
      </w:r>
    </w:p>
    <w:p w14:paraId="0F09570B" w14:textId="77777777" w:rsidR="00D3048E" w:rsidRPr="00577176" w:rsidRDefault="00D3048E" w:rsidP="00D3048E">
      <w:r w:rsidRPr="00577176">
        <w:t>Syksyn kokouksessa käytiin läpi vuoden 2025 talousarvioehdotus sekä talous- ja toimintasuunnitelma vuosille 2025–2027. Tiedoksi asiana oli, että Kirkon perheneuvonnan täyttäessä 80 v 19.11.2024 järjestettiin avoimet ovet perheneuvonnan tiloissa seurakunnan työntekijöille sekä luottamushenkilöille. Lisäksi kerroimme, että oma keskuksemme täyttää 50 vuotta vuonna 2025, jolloin on tarkoitus järjestää isommat juhlat.</w:t>
      </w:r>
    </w:p>
    <w:p w14:paraId="745D02EE" w14:textId="77777777" w:rsidR="00D3048E" w:rsidRPr="00577176" w:rsidRDefault="00D3048E" w:rsidP="00D3048E"/>
    <w:p w14:paraId="2F465EAC" w14:textId="77777777" w:rsidR="00D3048E" w:rsidRPr="002A3C23" w:rsidRDefault="00D3048E" w:rsidP="00D3048E">
      <w:pPr>
        <w:rPr>
          <w:b/>
          <w:bCs/>
          <w:color w:val="000000" w:themeColor="text1"/>
        </w:rPr>
      </w:pPr>
      <w:r w:rsidRPr="002A3C23">
        <w:rPr>
          <w:b/>
          <w:bCs/>
          <w:color w:val="000000" w:themeColor="text1"/>
        </w:rPr>
        <w:lastRenderedPageBreak/>
        <w:t>Hiippakuntavaltuuston jäsen 2024–2028</w:t>
      </w:r>
    </w:p>
    <w:p w14:paraId="39AAA9DA" w14:textId="77777777" w:rsidR="00D3048E" w:rsidRPr="002A3C23" w:rsidRDefault="00D3048E" w:rsidP="00D3048E">
      <w:pPr>
        <w:rPr>
          <w:color w:val="000000" w:themeColor="text1"/>
        </w:rPr>
      </w:pPr>
      <w:r w:rsidRPr="002A3C23">
        <w:rPr>
          <w:color w:val="000000" w:themeColor="text1"/>
        </w:rPr>
        <w:t>Esko Lappalainen</w:t>
      </w:r>
    </w:p>
    <w:p w14:paraId="6342E0F7" w14:textId="77777777" w:rsidR="00D3048E" w:rsidRDefault="00D3048E" w:rsidP="00D3048E">
      <w:pPr>
        <w:rPr>
          <w:color w:val="000000" w:themeColor="text1"/>
        </w:rPr>
      </w:pPr>
      <w:r w:rsidRPr="002A3C23">
        <w:rPr>
          <w:color w:val="000000" w:themeColor="text1"/>
        </w:rPr>
        <w:t>Toni Majola</w:t>
      </w:r>
    </w:p>
    <w:p w14:paraId="17BD5C98" w14:textId="77777777" w:rsidR="00D3048E" w:rsidRPr="002A3C23" w:rsidRDefault="00D3048E" w:rsidP="00D3048E">
      <w:pPr>
        <w:rPr>
          <w:color w:val="000000" w:themeColor="text1"/>
        </w:rPr>
      </w:pPr>
    </w:p>
    <w:p w14:paraId="5695E62B" w14:textId="77777777" w:rsidR="00D3048E" w:rsidRPr="00DF1376" w:rsidRDefault="00D3048E" w:rsidP="00D3048E">
      <w:pPr>
        <w:rPr>
          <w:b/>
          <w:bCs/>
        </w:rPr>
      </w:pPr>
      <w:r w:rsidRPr="00DF1376">
        <w:rPr>
          <w:b/>
          <w:bCs/>
        </w:rPr>
        <w:t>Tilintarkastusyhteisö 20</w:t>
      </w:r>
      <w:r>
        <w:rPr>
          <w:b/>
          <w:bCs/>
        </w:rPr>
        <w:t>23–2026</w:t>
      </w:r>
    </w:p>
    <w:p w14:paraId="08F59BA9" w14:textId="5B1EB304" w:rsidR="00D3048E" w:rsidRPr="00D3048E" w:rsidRDefault="00D3048E" w:rsidP="00D3048E">
      <w:r>
        <w:t>BDO Audiator Oy</w:t>
      </w:r>
      <w:r w:rsidRPr="00DF1376">
        <w:t>, päävastuullinen tilintarkastaja</w:t>
      </w:r>
      <w:r>
        <w:t xml:space="preserve"> JHT, HT</w:t>
      </w:r>
      <w:r w:rsidRPr="00DF1376">
        <w:t xml:space="preserve"> </w:t>
      </w:r>
      <w:r>
        <w:t>Vesa Keso</w:t>
      </w:r>
    </w:p>
    <w:p w14:paraId="5161606F" w14:textId="77777777" w:rsidR="00D3048E" w:rsidRDefault="00D3048E" w:rsidP="00D3048E">
      <w:pPr>
        <w:rPr>
          <w:b/>
          <w:bCs/>
        </w:rPr>
      </w:pPr>
      <w:r>
        <w:rPr>
          <w:b/>
          <w:bCs/>
        </w:rPr>
        <w:t>MUUT TOIMIELIMET</w:t>
      </w:r>
    </w:p>
    <w:p w14:paraId="1FBD6B73" w14:textId="77777777" w:rsidR="00D3048E" w:rsidRDefault="00D3048E" w:rsidP="00D3048E">
      <w:pPr>
        <w:rPr>
          <w:b/>
          <w:bCs/>
        </w:rPr>
      </w:pPr>
      <w:r>
        <w:rPr>
          <w:b/>
          <w:bCs/>
        </w:rPr>
        <w:t>Operatiivinen johtoryhmä ja tiimikokoukset</w:t>
      </w:r>
    </w:p>
    <w:p w14:paraId="40CFEE8C" w14:textId="18477552" w:rsidR="00D3048E" w:rsidRDefault="00D3048E" w:rsidP="00D3048E">
      <w:r>
        <w:t>Operatiivinen johtoryhmä on johtavien viranhaltijoiden kokous. Vuo</w:t>
      </w:r>
      <w:r w:rsidR="003B64BE">
        <w:t>nna</w:t>
      </w:r>
      <w:r>
        <w:t xml:space="preserve"> 2024 johtoryhmä kokoontui yhteensä 10 kertaa. Papit, kanttorit sekä julistus, kasvatus- ja diakoniatiimit jne. ovat pitäneet omia kokouksiaan säännöllisesti.</w:t>
      </w:r>
    </w:p>
    <w:p w14:paraId="03FF4D8D" w14:textId="77777777" w:rsidR="00D3048E" w:rsidRDefault="00D3048E" w:rsidP="00D3048E">
      <w:pPr>
        <w:rPr>
          <w:b/>
          <w:bCs/>
        </w:rPr>
      </w:pPr>
      <w:r>
        <w:rPr>
          <w:b/>
          <w:bCs/>
        </w:rPr>
        <w:t>Taidetyöryhmä</w:t>
      </w:r>
    </w:p>
    <w:p w14:paraId="744EC1C8" w14:textId="77777777" w:rsidR="00D3048E" w:rsidRDefault="00D3048E" w:rsidP="00D3048E">
      <w:r>
        <w:t>Taidetyöryhmän tehtävä on Järvenpään seurakunnan tilojen kaunistaminen ja juhlistaminen taiteella lähtökohtana se, että Jumala on kauneus.</w:t>
      </w:r>
    </w:p>
    <w:p w14:paraId="0C6D1244" w14:textId="77777777" w:rsidR="00D3048E" w:rsidRDefault="00D3048E" w:rsidP="00D3048E">
      <w:r>
        <w:t xml:space="preserve">Kirkkoneuvoston vuosiksi 2025–2026 asettamassa taidetyöryhmässä toimivat luottamushenkilöt </w:t>
      </w:r>
      <w:r w:rsidRPr="00FA60A6">
        <w:rPr>
          <w:rFonts w:cs="Arial"/>
        </w:rPr>
        <w:t>Pekka Luuk ja Terttu Sihvola-Rauttu (yhteiseksi varajäseneksi Tuulia Hongisto</w:t>
      </w:r>
      <w:r>
        <w:rPr>
          <w:rFonts w:cs="Arial"/>
        </w:rPr>
        <w:t>)</w:t>
      </w:r>
      <w:r>
        <w:t xml:space="preserve"> sekä työntekijäjäsenet</w:t>
      </w:r>
      <w:r w:rsidRPr="007645FC">
        <w:rPr>
          <w:rFonts w:cs="Arial"/>
        </w:rPr>
        <w:t xml:space="preserve"> </w:t>
      </w:r>
      <w:r w:rsidRPr="00FA60A6">
        <w:rPr>
          <w:rFonts w:cs="Arial"/>
        </w:rPr>
        <w:t>Minna Kotajärvi ja Mikko Haapaniemi, sekä heille yhteiseksi varajäseneksi tiedottaja Johanna Luumi.</w:t>
      </w:r>
      <w:r>
        <w:t xml:space="preserve"> Työryhmä on kokoontunut kaksi kertaa vuoden 2024 aikana.</w:t>
      </w:r>
    </w:p>
    <w:p w14:paraId="4F6270E0" w14:textId="77777777" w:rsidR="00D3048E" w:rsidRDefault="00D3048E" w:rsidP="00D3048E">
      <w:pPr>
        <w:rPr>
          <w:b/>
          <w:bCs/>
        </w:rPr>
      </w:pPr>
      <w:r>
        <w:rPr>
          <w:b/>
          <w:bCs/>
        </w:rPr>
        <w:t>Työpaikkakokoukset</w:t>
      </w:r>
    </w:p>
    <w:p w14:paraId="0E9127BB" w14:textId="77777777" w:rsidR="00D3048E" w:rsidRDefault="00D3048E" w:rsidP="00D3048E">
      <w:r>
        <w:t>Koko henkilökunnalle tarkoitettuja yhteisiä työpaikkakokouksia pidettiin kaksi. Seurakunnassa on päätetty jatkaa vanhaa menettelyä, jonka mukaan kirkkoherra kutsuu koolle henkilökunnalle tarkoitetun työpaikkakokouksen kahdesti vuodessa. Työpaikkakokoukset aloitetaan aamuehtoollisella kirkossa.</w:t>
      </w:r>
    </w:p>
    <w:p w14:paraId="71ADE90D" w14:textId="77777777" w:rsidR="00D3048E" w:rsidRDefault="00D3048E" w:rsidP="00D3048E">
      <w:r>
        <w:lastRenderedPageBreak/>
        <w:t>Keväällä 17.4.2024 pidettiin työpaikkakokous seurakuntatalon juhlasalissa. Pidetyn kokouksen aiheina olivat: kirkkoneuvoston info - ympäristödiplomityön eteneminen - virkistyspäivän ajankohta - työsuojelusta terveisiä - EA-koulutukset-kiinteistötoimen esittely.</w:t>
      </w:r>
    </w:p>
    <w:p w14:paraId="37D299CD" w14:textId="77777777" w:rsidR="00D3048E" w:rsidRPr="00DF1376" w:rsidRDefault="00D3048E" w:rsidP="00D3048E">
      <w:r>
        <w:t>Syksyllä 30.10.2024 pidettiin työpaikkakokous seurakuntatalon juhlasalissa. Pidetyn kokouksen aiheina olivat: henkilöstöstrategialuonnoksen esitteleminen – piispan raportti – työsuojelutarkastusraportin analysointi – työterveyden muutos Aavasta Mehiläiseen – asiakirjahallintaohjelma Domuksen esittely – virkistyspäivä 2026.</w:t>
      </w:r>
    </w:p>
    <w:p w14:paraId="25630D8A" w14:textId="77777777" w:rsidR="00D3048E" w:rsidRPr="00DF1376" w:rsidRDefault="00D3048E" w:rsidP="00D3048E">
      <w:pPr>
        <w:pStyle w:val="Otsikko3"/>
      </w:pPr>
      <w:bookmarkStart w:id="4" w:name="_Toc193280183"/>
      <w:r w:rsidRPr="00DF1376">
        <w:t>Henkilöstö</w:t>
      </w:r>
      <w:bookmarkEnd w:id="4"/>
    </w:p>
    <w:p w14:paraId="640B2638" w14:textId="77777777" w:rsidR="00D3048E" w:rsidRPr="00A2508E" w:rsidRDefault="00D3048E" w:rsidP="00D3048E">
      <w:r w:rsidRPr="00DF1376">
        <w:t>Seurakunnassa työskenteli 31.12.202</w:t>
      </w:r>
      <w:r>
        <w:t>4</w:t>
      </w:r>
      <w:r w:rsidRPr="00DF1376">
        <w:t xml:space="preserve"> yhteensä </w:t>
      </w:r>
      <w:r>
        <w:t>86</w:t>
      </w:r>
      <w:r w:rsidRPr="00DF1376">
        <w:t xml:space="preserve"> henkilöä. Vakituisessa palvelussuhteessa oli </w:t>
      </w:r>
      <w:r>
        <w:t>68</w:t>
      </w:r>
      <w:r w:rsidRPr="00DF1376">
        <w:t xml:space="preserve"> henkilöä, joista kaikki olivat kokoaikaisia. Osa-aikaista </w:t>
      </w:r>
      <w:r>
        <w:t>palvelussuhteessa oli 7 henkilöä</w:t>
      </w:r>
      <w:r w:rsidRPr="00DF1376">
        <w:t xml:space="preserve">. </w:t>
      </w:r>
      <w:r w:rsidRPr="00A2508E">
        <w:t xml:space="preserve">Vakituisista naisia oli 55 ja miehiä 13. </w:t>
      </w:r>
      <w:r w:rsidRPr="00DF1376">
        <w:t xml:space="preserve">Määräaikaisissa työsuhteissa työskenteli </w:t>
      </w:r>
      <w:r>
        <w:t>18</w:t>
      </w:r>
      <w:r w:rsidRPr="00DF1376">
        <w:t xml:space="preserve"> henkilöä, </w:t>
      </w:r>
      <w:r w:rsidRPr="00A2508E">
        <w:t xml:space="preserve">joista </w:t>
      </w:r>
      <w:r>
        <w:t>14</w:t>
      </w:r>
      <w:r w:rsidRPr="00A2508E">
        <w:t xml:space="preserve"> olivat naisia. </w:t>
      </w:r>
    </w:p>
    <w:p w14:paraId="1AC6304D" w14:textId="77777777" w:rsidR="00D3048E" w:rsidRPr="00DF1376" w:rsidRDefault="00D3048E" w:rsidP="00D3048E"/>
    <w:p w14:paraId="4037BA69" w14:textId="77777777" w:rsidR="00D3048E" w:rsidRPr="00DF1376" w:rsidRDefault="00D3048E" w:rsidP="00D3048E">
      <w:pPr>
        <w:rPr>
          <w:b/>
          <w:bCs/>
        </w:rPr>
      </w:pPr>
      <w:r w:rsidRPr="00DF1376">
        <w:rPr>
          <w:b/>
          <w:bCs/>
        </w:rPr>
        <w:t>Henkilöstön määrä työaloittain</w:t>
      </w:r>
    </w:p>
    <w:p w14:paraId="34F73014" w14:textId="77777777" w:rsidR="00D3048E" w:rsidRPr="00DF1376" w:rsidRDefault="00D3048E" w:rsidP="00D3048E">
      <w:pPr>
        <w:spacing w:after="160" w:line="259" w:lineRule="auto"/>
        <w:rPr>
          <w:b/>
          <w:bCs/>
        </w:rPr>
      </w:pPr>
      <w:r>
        <w:rPr>
          <w:b/>
          <w:bCs/>
          <w:noProof/>
        </w:rPr>
        <w:lastRenderedPageBreak/>
        <w:drawing>
          <wp:inline distT="0" distB="0" distL="0" distR="0" wp14:anchorId="2BC0BE8E" wp14:editId="1C5B2614">
            <wp:extent cx="5661309" cy="5202555"/>
            <wp:effectExtent l="0" t="0" r="0" b="0"/>
            <wp:docPr id="2058388023" name="Kuva 1" descr="Kuva, joka sisältää kohteen teksti, kuvakaappaus, numero, Fontti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88023" name="Kuva 1" descr="Kuva, joka sisältää kohteen teksti, kuvakaappaus, numero, Fontti  Tekoälyn generoima sisältö voi olla virheellistä."/>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0110" cy="5210643"/>
                    </a:xfrm>
                    <a:prstGeom prst="rect">
                      <a:avLst/>
                    </a:prstGeom>
                    <a:noFill/>
                  </pic:spPr>
                </pic:pic>
              </a:graphicData>
            </a:graphic>
          </wp:inline>
        </w:drawing>
      </w:r>
      <w:r w:rsidRPr="00DF1376">
        <w:rPr>
          <w:b/>
          <w:bCs/>
        </w:rPr>
        <w:br w:type="page"/>
      </w:r>
    </w:p>
    <w:p w14:paraId="09FC3241" w14:textId="77777777" w:rsidR="00D3048E" w:rsidRDefault="00D3048E" w:rsidP="00D3048E">
      <w:pPr>
        <w:rPr>
          <w:b/>
          <w:bCs/>
        </w:rPr>
      </w:pPr>
      <w:r w:rsidRPr="00DF1376">
        <w:rPr>
          <w:b/>
          <w:bCs/>
        </w:rPr>
        <w:lastRenderedPageBreak/>
        <w:t>Henkilöstön ikäjakauma</w:t>
      </w:r>
    </w:p>
    <w:p w14:paraId="2B20A9ED" w14:textId="77777777" w:rsidR="00D3048E" w:rsidRDefault="00D3048E" w:rsidP="00D3048E">
      <w:pPr>
        <w:rPr>
          <w:b/>
          <w:bCs/>
        </w:rPr>
      </w:pPr>
      <w:r w:rsidRPr="00C0045E">
        <w:rPr>
          <w:noProof/>
          <w:u w:val="single"/>
        </w:rPr>
        <w:drawing>
          <wp:anchor distT="0" distB="0" distL="114300" distR="114300" simplePos="0" relativeHeight="251673600" behindDoc="0" locked="0" layoutInCell="1" allowOverlap="1" wp14:anchorId="6FD09498" wp14:editId="2FE1886D">
            <wp:simplePos x="0" y="0"/>
            <wp:positionH relativeFrom="margin">
              <wp:align>left</wp:align>
            </wp:positionH>
            <wp:positionV relativeFrom="paragraph">
              <wp:posOffset>9525</wp:posOffset>
            </wp:positionV>
            <wp:extent cx="5027295" cy="3590925"/>
            <wp:effectExtent l="0" t="0" r="1905" b="9525"/>
            <wp:wrapThrough wrapText="bothSides">
              <wp:wrapPolygon edited="0">
                <wp:start x="0" y="0"/>
                <wp:lineTo x="0" y="21543"/>
                <wp:lineTo x="21526" y="21543"/>
                <wp:lineTo x="21526" y="0"/>
                <wp:lineTo x="0" y="0"/>
              </wp:wrapPolygon>
            </wp:wrapThrough>
            <wp:docPr id="1436719240" name="Kuva 2" descr="Ikäjakaum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käjakau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7295" cy="3590925"/>
                    </a:xfrm>
                    <a:prstGeom prst="rect">
                      <a:avLst/>
                    </a:prstGeom>
                    <a:noFill/>
                    <a:ln>
                      <a:noFill/>
                    </a:ln>
                  </pic:spPr>
                </pic:pic>
              </a:graphicData>
            </a:graphic>
          </wp:anchor>
        </w:drawing>
      </w:r>
    </w:p>
    <w:p w14:paraId="1F23B96C" w14:textId="77777777" w:rsidR="00D3048E" w:rsidRDefault="00D3048E" w:rsidP="00D3048E">
      <w:pPr>
        <w:rPr>
          <w:b/>
          <w:bCs/>
        </w:rPr>
      </w:pPr>
    </w:p>
    <w:p w14:paraId="388D3349" w14:textId="77777777" w:rsidR="00D3048E" w:rsidRDefault="00D3048E" w:rsidP="00D3048E">
      <w:pPr>
        <w:rPr>
          <w:b/>
          <w:bCs/>
        </w:rPr>
      </w:pPr>
    </w:p>
    <w:p w14:paraId="1BF54333" w14:textId="77777777" w:rsidR="00D3048E" w:rsidRDefault="00D3048E" w:rsidP="00D3048E">
      <w:pPr>
        <w:rPr>
          <w:b/>
          <w:bCs/>
        </w:rPr>
      </w:pPr>
    </w:p>
    <w:p w14:paraId="2B1FC08A" w14:textId="77777777" w:rsidR="00D3048E" w:rsidRDefault="00D3048E" w:rsidP="00D3048E">
      <w:pPr>
        <w:rPr>
          <w:b/>
          <w:bCs/>
        </w:rPr>
      </w:pPr>
    </w:p>
    <w:p w14:paraId="7C2A2CC5" w14:textId="77777777" w:rsidR="00D3048E" w:rsidRDefault="00D3048E" w:rsidP="00D3048E">
      <w:pPr>
        <w:rPr>
          <w:b/>
          <w:bCs/>
        </w:rPr>
      </w:pPr>
    </w:p>
    <w:p w14:paraId="79047C12" w14:textId="77777777" w:rsidR="00D3048E" w:rsidRDefault="00D3048E" w:rsidP="00D3048E">
      <w:pPr>
        <w:rPr>
          <w:b/>
          <w:bCs/>
        </w:rPr>
      </w:pPr>
    </w:p>
    <w:p w14:paraId="3C18BE24" w14:textId="77777777" w:rsidR="00D3048E" w:rsidRDefault="00D3048E" w:rsidP="00D3048E">
      <w:pPr>
        <w:rPr>
          <w:b/>
          <w:bCs/>
        </w:rPr>
      </w:pPr>
    </w:p>
    <w:p w14:paraId="1C4351CF" w14:textId="77777777" w:rsidR="00D3048E" w:rsidRPr="00DF1376" w:rsidRDefault="00D3048E" w:rsidP="00D3048E">
      <w:pPr>
        <w:rPr>
          <w:b/>
          <w:bCs/>
        </w:rPr>
      </w:pPr>
    </w:p>
    <w:p w14:paraId="5DA626CC" w14:textId="77777777" w:rsidR="00D3048E" w:rsidRPr="005C5807" w:rsidRDefault="00D3048E" w:rsidP="00D3048E">
      <w:pPr>
        <w:rPr>
          <w:sz w:val="22"/>
        </w:rPr>
      </w:pPr>
      <w:r w:rsidRPr="00DF1376">
        <w:rPr>
          <w:sz w:val="22"/>
        </w:rPr>
        <w:t>Henkilöstön keski-ikä</w:t>
      </w:r>
      <w:r>
        <w:rPr>
          <w:sz w:val="22"/>
        </w:rPr>
        <w:t xml:space="preserve"> 2024</w:t>
      </w:r>
      <w:r w:rsidRPr="00DF1376">
        <w:rPr>
          <w:sz w:val="22"/>
        </w:rPr>
        <w:t xml:space="preserve"> o</w:t>
      </w:r>
      <w:r>
        <w:rPr>
          <w:sz w:val="22"/>
        </w:rPr>
        <w:t>li</w:t>
      </w:r>
      <w:r w:rsidRPr="00DF1376">
        <w:rPr>
          <w:sz w:val="22"/>
        </w:rPr>
        <w:t xml:space="preserve"> </w:t>
      </w:r>
      <w:r>
        <w:rPr>
          <w:sz w:val="22"/>
        </w:rPr>
        <w:t>49</w:t>
      </w:r>
      <w:r w:rsidRPr="00DF1376">
        <w:rPr>
          <w:sz w:val="22"/>
        </w:rPr>
        <w:t xml:space="preserve"> vuotta.</w:t>
      </w:r>
      <w:r>
        <w:rPr>
          <w:sz w:val="22"/>
        </w:rPr>
        <w:t xml:space="preserve"> Suurimpina yksittäisinä ikäryhminä olivat 45–49 sekä 55–59-vuotiaat työntekijät.</w:t>
      </w:r>
    </w:p>
    <w:p w14:paraId="4A2B4D94" w14:textId="77777777" w:rsidR="00D3048E" w:rsidRDefault="00D3048E" w:rsidP="00D3048E">
      <w:pPr>
        <w:rPr>
          <w:b/>
          <w:bCs/>
        </w:rPr>
      </w:pPr>
      <w:r w:rsidRPr="00DF1376">
        <w:rPr>
          <w:b/>
          <w:bCs/>
        </w:rPr>
        <w:t>Henkilöstön vaihtuvuus</w:t>
      </w:r>
    </w:p>
    <w:p w14:paraId="7A4C0F10" w14:textId="77777777" w:rsidR="00D3048E" w:rsidRDefault="00D3048E" w:rsidP="00D3048E">
      <w:pPr>
        <w:rPr>
          <w:b/>
          <w:bCs/>
        </w:rPr>
      </w:pPr>
      <w:r w:rsidRPr="00C0045E">
        <w:rPr>
          <w:noProof/>
          <w:u w:val="single"/>
        </w:rPr>
        <w:drawing>
          <wp:anchor distT="0" distB="0" distL="114300" distR="114300" simplePos="0" relativeHeight="251674624" behindDoc="0" locked="0" layoutInCell="1" allowOverlap="1" wp14:anchorId="7A3B8527" wp14:editId="587014EA">
            <wp:simplePos x="0" y="0"/>
            <wp:positionH relativeFrom="margin">
              <wp:posOffset>32385</wp:posOffset>
            </wp:positionH>
            <wp:positionV relativeFrom="paragraph">
              <wp:posOffset>-85726</wp:posOffset>
            </wp:positionV>
            <wp:extent cx="3876675" cy="3736571"/>
            <wp:effectExtent l="0" t="0" r="0" b="0"/>
            <wp:wrapThrough wrapText="bothSides">
              <wp:wrapPolygon edited="0">
                <wp:start x="0" y="0"/>
                <wp:lineTo x="0" y="21475"/>
                <wp:lineTo x="21441" y="21475"/>
                <wp:lineTo x="21441" y="0"/>
                <wp:lineTo x="0" y="0"/>
              </wp:wrapPolygon>
            </wp:wrapThrough>
            <wp:docPr id="648311546" name="Kuva 17" descr="Uudet ja lähteneet vakituiset henkilö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Uudet ja lähteneet vakituiset henkilö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78434" cy="37382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EAD305" w14:textId="77777777" w:rsidR="00D3048E" w:rsidRDefault="00D3048E" w:rsidP="00D3048E">
      <w:pPr>
        <w:rPr>
          <w:b/>
          <w:bCs/>
        </w:rPr>
      </w:pPr>
    </w:p>
    <w:p w14:paraId="15AE4A8D" w14:textId="77777777" w:rsidR="00D3048E" w:rsidRDefault="00D3048E" w:rsidP="00D3048E">
      <w:pPr>
        <w:rPr>
          <w:b/>
          <w:bCs/>
        </w:rPr>
      </w:pPr>
    </w:p>
    <w:p w14:paraId="5A6EADA1" w14:textId="77777777" w:rsidR="00D3048E" w:rsidRDefault="00D3048E" w:rsidP="00D3048E">
      <w:pPr>
        <w:rPr>
          <w:b/>
          <w:bCs/>
        </w:rPr>
      </w:pPr>
    </w:p>
    <w:p w14:paraId="6307F259" w14:textId="77777777" w:rsidR="00D3048E" w:rsidRDefault="00D3048E" w:rsidP="00D3048E">
      <w:pPr>
        <w:rPr>
          <w:b/>
          <w:bCs/>
        </w:rPr>
      </w:pPr>
    </w:p>
    <w:p w14:paraId="42E919A6" w14:textId="77777777" w:rsidR="00D3048E" w:rsidRDefault="00D3048E" w:rsidP="00D3048E">
      <w:pPr>
        <w:rPr>
          <w:b/>
          <w:bCs/>
        </w:rPr>
      </w:pPr>
    </w:p>
    <w:p w14:paraId="0389BC91" w14:textId="77777777" w:rsidR="00D3048E" w:rsidRDefault="00D3048E" w:rsidP="00D3048E">
      <w:pPr>
        <w:rPr>
          <w:b/>
          <w:bCs/>
        </w:rPr>
      </w:pPr>
    </w:p>
    <w:p w14:paraId="5613B02F" w14:textId="77777777" w:rsidR="00D3048E" w:rsidRDefault="00D3048E" w:rsidP="00D3048E">
      <w:pPr>
        <w:rPr>
          <w:b/>
          <w:bCs/>
        </w:rPr>
      </w:pPr>
    </w:p>
    <w:p w14:paraId="4C5AED0A" w14:textId="77777777" w:rsidR="00D3048E" w:rsidRPr="00DF1376" w:rsidRDefault="00D3048E" w:rsidP="00D3048E">
      <w:pPr>
        <w:rPr>
          <w:b/>
          <w:bCs/>
        </w:rPr>
      </w:pPr>
    </w:p>
    <w:p w14:paraId="57447D09" w14:textId="77777777" w:rsidR="00D3048E" w:rsidRPr="00C0045E" w:rsidRDefault="00D3048E" w:rsidP="00D3048E">
      <w:pPr>
        <w:jc w:val="both"/>
      </w:pPr>
      <w:r w:rsidRPr="00C0045E">
        <w:lastRenderedPageBreak/>
        <w:t>Vuonna 2024 eläkkeelle jäi 2 henkilöä.</w:t>
      </w:r>
    </w:p>
    <w:p w14:paraId="797DAB64" w14:textId="77777777" w:rsidR="00D3048E" w:rsidRPr="00847145" w:rsidRDefault="00D3048E" w:rsidP="00D3048E">
      <w:r w:rsidRPr="00847145">
        <w:t xml:space="preserve">Palkattomalla virkavapaalla oli </w:t>
      </w:r>
      <w:r>
        <w:t>yhteensä kuusi henkilöä, joista yksi oli 8 kk, yksi 4 kk, yksi 6 kk ja yksi 10 kk. Näille henkilöille oli palkattu sijainen</w:t>
      </w:r>
      <w:r w:rsidRPr="00847145">
        <w:t xml:space="preserve">. </w:t>
      </w:r>
      <w:r>
        <w:t>Kaksi henkilöä oli yhden kuukauden virkavapaalla ja heillä ei ollut sijaisia.</w:t>
      </w:r>
    </w:p>
    <w:p w14:paraId="65251576" w14:textId="77777777" w:rsidR="00D3048E" w:rsidRPr="00DF1376" w:rsidRDefault="00D3048E" w:rsidP="00D3048E">
      <w:pPr>
        <w:rPr>
          <w:b/>
          <w:bCs/>
        </w:rPr>
      </w:pPr>
      <w:r w:rsidRPr="00DF1376">
        <w:rPr>
          <w:b/>
          <w:bCs/>
        </w:rPr>
        <w:t>Henkilöstökulut</w:t>
      </w:r>
    </w:p>
    <w:p w14:paraId="5AB52CB4" w14:textId="77777777" w:rsidR="00D3048E" w:rsidRPr="00DF1376" w:rsidRDefault="00D3048E" w:rsidP="00D3048E">
      <w:pPr>
        <w:rPr>
          <w:b/>
          <w:bCs/>
        </w:rPr>
      </w:pPr>
      <w:r w:rsidRPr="00D81BD9">
        <w:rPr>
          <w:noProof/>
        </w:rPr>
        <w:drawing>
          <wp:inline distT="0" distB="0" distL="0" distR="0" wp14:anchorId="5EDF36A3" wp14:editId="343FFF0E">
            <wp:extent cx="6086475" cy="2219325"/>
            <wp:effectExtent l="0" t="0" r="9525" b="9525"/>
            <wp:docPr id="40869357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2219325"/>
                    </a:xfrm>
                    <a:prstGeom prst="rect">
                      <a:avLst/>
                    </a:prstGeom>
                    <a:noFill/>
                    <a:ln>
                      <a:noFill/>
                    </a:ln>
                  </pic:spPr>
                </pic:pic>
              </a:graphicData>
            </a:graphic>
          </wp:inline>
        </w:drawing>
      </w:r>
    </w:p>
    <w:p w14:paraId="7380D140" w14:textId="77777777" w:rsidR="00D3048E" w:rsidRDefault="00D3048E" w:rsidP="00D3048E">
      <w:pPr>
        <w:rPr>
          <w:b/>
          <w:bCs/>
        </w:rPr>
      </w:pPr>
      <w:r w:rsidRPr="00DF1376">
        <w:rPr>
          <w:b/>
          <w:bCs/>
        </w:rPr>
        <w:t>Henkilöstön koulutus</w:t>
      </w:r>
    </w:p>
    <w:p w14:paraId="2FE8789D" w14:textId="77777777" w:rsidR="00D3048E" w:rsidRPr="00991401" w:rsidRDefault="00D3048E" w:rsidP="00D3048E">
      <w:r w:rsidRPr="00991401">
        <w:t>Toteutunutta henkilöstökoulutusta oli 2024 siten, että niistä 194 koulutuspäivää oikeutti työttömyysvakuutusrahaston koulutuskorvaukseen.</w:t>
      </w:r>
    </w:p>
    <w:p w14:paraId="0467FC53" w14:textId="77777777" w:rsidR="00D3048E" w:rsidRPr="00DF1376" w:rsidRDefault="00D3048E" w:rsidP="00D3048E">
      <w:pPr>
        <w:rPr>
          <w:b/>
          <w:bCs/>
        </w:rPr>
      </w:pPr>
      <w:r w:rsidRPr="00DF1376">
        <w:rPr>
          <w:b/>
          <w:bCs/>
        </w:rPr>
        <w:t>Työterveyshuolto ja sairauspoissaolot</w:t>
      </w:r>
    </w:p>
    <w:p w14:paraId="2447B51A" w14:textId="77777777" w:rsidR="00D3048E" w:rsidRPr="00A87F6B" w:rsidRDefault="00D3048E" w:rsidP="00D3048E">
      <w:r w:rsidRPr="00DF1376">
        <w:t xml:space="preserve">Sairauspoissaolojen määrä oli </w:t>
      </w:r>
      <w:r>
        <w:t>1208</w:t>
      </w:r>
      <w:r w:rsidRPr="00DF1376">
        <w:t xml:space="preserve"> </w:t>
      </w:r>
      <w:r>
        <w:t>kalenteri</w:t>
      </w:r>
      <w:r w:rsidRPr="00DF1376">
        <w:t xml:space="preserve">päivää, kun </w:t>
      </w:r>
      <w:r w:rsidRPr="00A87F6B">
        <w:t>määrä vuonna 2023 oli</w:t>
      </w:r>
      <w:r>
        <w:t xml:space="preserve"> 1406</w:t>
      </w:r>
      <w:r w:rsidRPr="00A87F6B">
        <w:t xml:space="preserve"> päivää</w:t>
      </w:r>
      <w:r>
        <w:t>.</w:t>
      </w:r>
      <w:r w:rsidRPr="00A87F6B">
        <w:t xml:space="preserve"> Sairauspoissaolojen määrä on </w:t>
      </w:r>
      <w:r>
        <w:t>hieman laskenut</w:t>
      </w:r>
      <w:r w:rsidRPr="00A87F6B">
        <w:t>.</w:t>
      </w:r>
    </w:p>
    <w:p w14:paraId="6DFB5BB8" w14:textId="77777777" w:rsidR="00D3048E" w:rsidRPr="00DF1376" w:rsidRDefault="00D3048E" w:rsidP="00D3048E">
      <w:r w:rsidRPr="00DF1376">
        <w:t>Henkilöstön työterveyshuollo</w:t>
      </w:r>
      <w:r>
        <w:t xml:space="preserve">n </w:t>
      </w:r>
      <w:r w:rsidRPr="00DF1376">
        <w:t>sopimus</w:t>
      </w:r>
      <w:r>
        <w:t xml:space="preserve"> oli Lääkärikeskus Aavan</w:t>
      </w:r>
      <w:r w:rsidRPr="00DF1376">
        <w:t xml:space="preserve"> kanssa. Sopimus </w:t>
      </w:r>
      <w:r>
        <w:t xml:space="preserve">päättyi 31.12.2024. Uusi sopimus tehtiin 1.1.2025 alkaen Mehiläisen kanssa. </w:t>
      </w:r>
    </w:p>
    <w:p w14:paraId="5EFA814D" w14:textId="77777777" w:rsidR="00D3048E" w:rsidRDefault="00D3048E" w:rsidP="00D3048E">
      <w:pPr>
        <w:rPr>
          <w:b/>
          <w:bCs/>
        </w:rPr>
      </w:pPr>
      <w:r w:rsidRPr="00DF1376">
        <w:rPr>
          <w:b/>
          <w:bCs/>
        </w:rPr>
        <w:t>Työhyvinvointi</w:t>
      </w:r>
    </w:p>
    <w:p w14:paraId="4B3F50B2" w14:textId="77777777" w:rsidR="00D3048E" w:rsidRDefault="00D3048E" w:rsidP="00D3048E">
      <w:r>
        <w:t>Keväällä järjestettiin henkilökunnan virkistyspäivä.</w:t>
      </w:r>
    </w:p>
    <w:p w14:paraId="5707A1D1" w14:textId="77777777" w:rsidR="00D3048E" w:rsidRDefault="00D3048E" w:rsidP="00D3048E">
      <w:r>
        <w:lastRenderedPageBreak/>
        <w:t>Työntekijöille annettiin Smartumin sähköinen liikunta- ja kulttuurietu, jonka arvo kokoaikaisille työntekijöille oli 200 €/vuosi. Vuoden 2024 alusta alkaen tarjottiin myös mahdollisuus hankkia työsuhdepolkupyörä.</w:t>
      </w:r>
    </w:p>
    <w:p w14:paraId="5AD7B101" w14:textId="77777777" w:rsidR="00D3048E" w:rsidRPr="00DF1376" w:rsidRDefault="00D3048E" w:rsidP="00D3048E">
      <w:pPr>
        <w:rPr>
          <w:b/>
          <w:bCs/>
        </w:rPr>
      </w:pPr>
      <w:r w:rsidRPr="00DF1376">
        <w:rPr>
          <w:b/>
          <w:bCs/>
        </w:rPr>
        <w:t>Henkilöstökulut suhteessa verotuloihin</w:t>
      </w:r>
    </w:p>
    <w:tbl>
      <w:tblPr>
        <w:tblW w:w="2640" w:type="dxa"/>
        <w:tblCellMar>
          <w:left w:w="70" w:type="dxa"/>
          <w:right w:w="70" w:type="dxa"/>
        </w:tblCellMar>
        <w:tblLook w:val="04A0" w:firstRow="1" w:lastRow="0" w:firstColumn="1" w:lastColumn="0" w:noHBand="0" w:noVBand="1"/>
      </w:tblPr>
      <w:tblGrid>
        <w:gridCol w:w="960"/>
        <w:gridCol w:w="1680"/>
      </w:tblGrid>
      <w:tr w:rsidR="00D3048E" w:rsidRPr="009E1AC1" w14:paraId="4C931DBB" w14:textId="77777777" w:rsidTr="000B61B5">
        <w:trPr>
          <w:trHeight w:val="300"/>
        </w:trPr>
        <w:tc>
          <w:tcPr>
            <w:tcW w:w="960" w:type="dxa"/>
            <w:tcBorders>
              <w:top w:val="nil"/>
              <w:left w:val="nil"/>
              <w:bottom w:val="nil"/>
              <w:right w:val="nil"/>
            </w:tcBorders>
            <w:noWrap/>
            <w:vAlign w:val="bottom"/>
            <w:hideMark/>
          </w:tcPr>
          <w:p w14:paraId="1FAE6AA7" w14:textId="77777777" w:rsidR="00D3048E" w:rsidRPr="009E1AC1" w:rsidRDefault="00D3048E" w:rsidP="000B61B5">
            <w:pPr>
              <w:spacing w:after="0" w:line="240" w:lineRule="auto"/>
              <w:rPr>
                <w:rFonts w:ascii="Times New Roman" w:eastAsia="Times New Roman" w:hAnsi="Times New Roman" w:cs="Times New Roman"/>
                <w:sz w:val="20"/>
                <w:szCs w:val="24"/>
                <w:lang w:eastAsia="fi-FI"/>
              </w:rPr>
            </w:pPr>
          </w:p>
        </w:tc>
        <w:tc>
          <w:tcPr>
            <w:tcW w:w="1680" w:type="dxa"/>
            <w:tcBorders>
              <w:top w:val="nil"/>
              <w:left w:val="nil"/>
              <w:bottom w:val="nil"/>
              <w:right w:val="nil"/>
            </w:tcBorders>
            <w:noWrap/>
            <w:vAlign w:val="bottom"/>
            <w:hideMark/>
          </w:tcPr>
          <w:p w14:paraId="013E42BE" w14:textId="77777777" w:rsidR="00D3048E" w:rsidRPr="009E1AC1" w:rsidRDefault="00D3048E" w:rsidP="000B61B5">
            <w:pPr>
              <w:spacing w:after="0" w:line="240" w:lineRule="auto"/>
              <w:rPr>
                <w:rFonts w:ascii="Times New Roman" w:eastAsia="Times New Roman" w:hAnsi="Times New Roman" w:cs="Times New Roman"/>
                <w:sz w:val="20"/>
                <w:szCs w:val="20"/>
                <w:lang w:eastAsia="fi-FI"/>
              </w:rPr>
            </w:pPr>
          </w:p>
        </w:tc>
      </w:tr>
      <w:tr w:rsidR="00D3048E" w:rsidRPr="009E1AC1" w14:paraId="06782098" w14:textId="77777777" w:rsidTr="000B61B5">
        <w:trPr>
          <w:trHeight w:val="600"/>
        </w:trPr>
        <w:tc>
          <w:tcPr>
            <w:tcW w:w="960" w:type="dxa"/>
            <w:tcBorders>
              <w:top w:val="nil"/>
              <w:left w:val="nil"/>
              <w:bottom w:val="single" w:sz="4" w:space="0" w:color="auto"/>
              <w:right w:val="nil"/>
            </w:tcBorders>
            <w:noWrap/>
            <w:vAlign w:val="bottom"/>
            <w:hideMark/>
          </w:tcPr>
          <w:p w14:paraId="42E87D4E" w14:textId="77777777" w:rsidR="00D3048E" w:rsidRPr="009E1AC1" w:rsidRDefault="00D3048E" w:rsidP="000B61B5">
            <w:pPr>
              <w:spacing w:after="0" w:line="240" w:lineRule="auto"/>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Tilivuosi</w:t>
            </w:r>
          </w:p>
        </w:tc>
        <w:tc>
          <w:tcPr>
            <w:tcW w:w="1680" w:type="dxa"/>
            <w:tcBorders>
              <w:top w:val="nil"/>
              <w:left w:val="nil"/>
              <w:bottom w:val="single" w:sz="4" w:space="0" w:color="auto"/>
              <w:right w:val="nil"/>
            </w:tcBorders>
            <w:vAlign w:val="bottom"/>
            <w:hideMark/>
          </w:tcPr>
          <w:p w14:paraId="6C1BEDA1" w14:textId="77777777" w:rsidR="00D3048E" w:rsidRPr="009E1AC1" w:rsidRDefault="00D3048E" w:rsidP="000B61B5">
            <w:pPr>
              <w:spacing w:after="0" w:line="240" w:lineRule="auto"/>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Henkilöstökulut verotuloista %</w:t>
            </w:r>
          </w:p>
        </w:tc>
      </w:tr>
      <w:tr w:rsidR="00D3048E" w:rsidRPr="009E1AC1" w14:paraId="6B9EB021" w14:textId="77777777" w:rsidTr="000B61B5">
        <w:trPr>
          <w:trHeight w:val="300"/>
        </w:trPr>
        <w:tc>
          <w:tcPr>
            <w:tcW w:w="960" w:type="dxa"/>
            <w:tcBorders>
              <w:top w:val="nil"/>
              <w:left w:val="nil"/>
              <w:bottom w:val="nil"/>
              <w:right w:val="nil"/>
            </w:tcBorders>
            <w:noWrap/>
            <w:vAlign w:val="bottom"/>
            <w:hideMark/>
          </w:tcPr>
          <w:p w14:paraId="4987184C" w14:textId="77777777" w:rsidR="00D3048E" w:rsidRPr="009E1AC1" w:rsidRDefault="00D3048E" w:rsidP="000B61B5">
            <w:pPr>
              <w:spacing w:after="0" w:line="240" w:lineRule="auto"/>
              <w:jc w:val="right"/>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2024</w:t>
            </w:r>
          </w:p>
        </w:tc>
        <w:tc>
          <w:tcPr>
            <w:tcW w:w="1680" w:type="dxa"/>
            <w:tcBorders>
              <w:top w:val="nil"/>
              <w:left w:val="nil"/>
              <w:bottom w:val="nil"/>
              <w:right w:val="nil"/>
            </w:tcBorders>
            <w:noWrap/>
            <w:vAlign w:val="bottom"/>
            <w:hideMark/>
          </w:tcPr>
          <w:p w14:paraId="5EBBF479" w14:textId="77777777" w:rsidR="00D3048E" w:rsidRPr="009E1AC1" w:rsidRDefault="00D3048E" w:rsidP="000B61B5">
            <w:pPr>
              <w:spacing w:after="0" w:line="240" w:lineRule="auto"/>
              <w:jc w:val="right"/>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65,25</w:t>
            </w:r>
          </w:p>
        </w:tc>
      </w:tr>
      <w:tr w:rsidR="00D3048E" w:rsidRPr="009E1AC1" w14:paraId="713E06C9" w14:textId="77777777" w:rsidTr="000B61B5">
        <w:trPr>
          <w:trHeight w:val="300"/>
        </w:trPr>
        <w:tc>
          <w:tcPr>
            <w:tcW w:w="960" w:type="dxa"/>
            <w:tcBorders>
              <w:top w:val="nil"/>
              <w:left w:val="nil"/>
              <w:bottom w:val="nil"/>
              <w:right w:val="nil"/>
            </w:tcBorders>
            <w:noWrap/>
            <w:vAlign w:val="bottom"/>
            <w:hideMark/>
          </w:tcPr>
          <w:p w14:paraId="41D7CA97" w14:textId="77777777" w:rsidR="00D3048E" w:rsidRPr="009E1AC1" w:rsidRDefault="00D3048E" w:rsidP="000B61B5">
            <w:pPr>
              <w:spacing w:after="0" w:line="240" w:lineRule="auto"/>
              <w:jc w:val="right"/>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2023</w:t>
            </w:r>
          </w:p>
        </w:tc>
        <w:tc>
          <w:tcPr>
            <w:tcW w:w="1680" w:type="dxa"/>
            <w:tcBorders>
              <w:top w:val="nil"/>
              <w:left w:val="nil"/>
              <w:bottom w:val="nil"/>
              <w:right w:val="nil"/>
            </w:tcBorders>
            <w:noWrap/>
            <w:vAlign w:val="bottom"/>
            <w:hideMark/>
          </w:tcPr>
          <w:p w14:paraId="0E83CC37" w14:textId="77777777" w:rsidR="00D3048E" w:rsidRPr="009E1AC1" w:rsidRDefault="00D3048E" w:rsidP="000B61B5">
            <w:pPr>
              <w:spacing w:after="0" w:line="240" w:lineRule="auto"/>
              <w:jc w:val="right"/>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61,69</w:t>
            </w:r>
          </w:p>
        </w:tc>
      </w:tr>
      <w:tr w:rsidR="00D3048E" w:rsidRPr="009E1AC1" w14:paraId="74D0E4C8" w14:textId="77777777" w:rsidTr="000B61B5">
        <w:trPr>
          <w:trHeight w:val="300"/>
        </w:trPr>
        <w:tc>
          <w:tcPr>
            <w:tcW w:w="960" w:type="dxa"/>
            <w:tcBorders>
              <w:top w:val="nil"/>
              <w:left w:val="nil"/>
              <w:bottom w:val="nil"/>
              <w:right w:val="nil"/>
            </w:tcBorders>
            <w:noWrap/>
            <w:vAlign w:val="bottom"/>
            <w:hideMark/>
          </w:tcPr>
          <w:p w14:paraId="73973EAF" w14:textId="77777777" w:rsidR="00D3048E" w:rsidRPr="009E1AC1" w:rsidRDefault="00D3048E" w:rsidP="000B61B5">
            <w:pPr>
              <w:spacing w:after="0" w:line="240" w:lineRule="auto"/>
              <w:jc w:val="right"/>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2022</w:t>
            </w:r>
          </w:p>
        </w:tc>
        <w:tc>
          <w:tcPr>
            <w:tcW w:w="1680" w:type="dxa"/>
            <w:tcBorders>
              <w:top w:val="nil"/>
              <w:left w:val="nil"/>
              <w:bottom w:val="nil"/>
              <w:right w:val="nil"/>
            </w:tcBorders>
            <w:noWrap/>
            <w:vAlign w:val="bottom"/>
            <w:hideMark/>
          </w:tcPr>
          <w:p w14:paraId="0C4CAE8C" w14:textId="77777777" w:rsidR="00D3048E" w:rsidRPr="009E1AC1" w:rsidRDefault="00D3048E" w:rsidP="000B61B5">
            <w:pPr>
              <w:spacing w:after="0" w:line="240" w:lineRule="auto"/>
              <w:jc w:val="right"/>
              <w:rPr>
                <w:rFonts w:ascii="Aptos Narrow" w:eastAsia="Times New Roman" w:hAnsi="Aptos Narrow" w:cs="Times New Roman"/>
                <w:color w:val="000000"/>
                <w:sz w:val="22"/>
                <w:lang w:eastAsia="fi-FI"/>
              </w:rPr>
            </w:pPr>
            <w:r w:rsidRPr="009E1AC1">
              <w:rPr>
                <w:rFonts w:ascii="Aptos Narrow" w:eastAsia="Times New Roman" w:hAnsi="Aptos Narrow" w:cs="Times New Roman"/>
                <w:color w:val="000000"/>
                <w:sz w:val="22"/>
                <w:lang w:eastAsia="fi-FI"/>
              </w:rPr>
              <w:t>63,76</w:t>
            </w:r>
          </w:p>
        </w:tc>
      </w:tr>
    </w:tbl>
    <w:p w14:paraId="0CE5C824" w14:textId="77777777" w:rsidR="00D3048E" w:rsidRPr="005A459D" w:rsidRDefault="00D3048E" w:rsidP="00D3048E">
      <w:pPr>
        <w:pStyle w:val="Bullet"/>
        <w:numPr>
          <w:ilvl w:val="0"/>
          <w:numId w:val="0"/>
        </w:numPr>
      </w:pPr>
    </w:p>
    <w:p w14:paraId="663BCDBD" w14:textId="7D7BFB21" w:rsidR="00D3048E" w:rsidRPr="00FC5CB0" w:rsidRDefault="00D3048E" w:rsidP="00D3048E">
      <w:pPr>
        <w:pStyle w:val="Bullet"/>
        <w:numPr>
          <w:ilvl w:val="0"/>
          <w:numId w:val="0"/>
        </w:numPr>
      </w:pPr>
      <w:r w:rsidRPr="00FC5CB0">
        <w:t xml:space="preserve">Henkilöstökulut ovat nousseet 209 946 € vuodesta 2023 vuoteen 2024 ja henkilöstökulujen osuus verotuloista on </w:t>
      </w:r>
      <w:r>
        <w:t>noussut</w:t>
      </w:r>
      <w:r w:rsidRPr="00FC5CB0">
        <w:t xml:space="preserve"> </w:t>
      </w:r>
      <w:r>
        <w:t>3,56</w:t>
      </w:r>
      <w:r w:rsidR="003B64BE">
        <w:t xml:space="preserve"> prosenttiyksikköä</w:t>
      </w:r>
      <w:r w:rsidRPr="00FC5CB0">
        <w:t>.</w:t>
      </w:r>
    </w:p>
    <w:p w14:paraId="1F50C280" w14:textId="77777777" w:rsidR="00D3048E" w:rsidRDefault="00D3048E" w:rsidP="00D3048E">
      <w:pPr>
        <w:spacing w:after="160" w:line="259" w:lineRule="auto"/>
      </w:pPr>
      <w:r>
        <w:br w:type="page"/>
      </w:r>
    </w:p>
    <w:p w14:paraId="78425F1F" w14:textId="77777777" w:rsidR="00D3048E" w:rsidRPr="006C2AF8" w:rsidRDefault="00D3048E" w:rsidP="00D3048E">
      <w:pPr>
        <w:pStyle w:val="Otsikko3"/>
      </w:pPr>
      <w:bookmarkStart w:id="5" w:name="_Toc193280184"/>
      <w:r w:rsidRPr="006C2AF8">
        <w:lastRenderedPageBreak/>
        <w:t>Ympäristö</w:t>
      </w:r>
      <w:bookmarkEnd w:id="5"/>
    </w:p>
    <w:p w14:paraId="25481210" w14:textId="77777777" w:rsidR="00D3048E" w:rsidRDefault="00D3048E" w:rsidP="00D3048E">
      <w:r w:rsidRPr="00DF1376">
        <w:t xml:space="preserve">Kuluneena vuonna olemme pyrkineet kohti hiilineutraalisuutta monin toimenpitein. Keväällä </w:t>
      </w:r>
      <w:r>
        <w:t>otettiin</w:t>
      </w:r>
      <w:r w:rsidRPr="00DF1376">
        <w:t xml:space="preserve"> käyttöö</w:t>
      </w:r>
      <w:r>
        <w:t>n</w:t>
      </w:r>
      <w:r w:rsidRPr="00DF1376">
        <w:t xml:space="preserve"> sähköi</w:t>
      </w:r>
      <w:r>
        <w:t>n</w:t>
      </w:r>
      <w:r w:rsidRPr="00DF1376">
        <w:t>en huoltokirja</w:t>
      </w:r>
      <w:r>
        <w:t xml:space="preserve">. </w:t>
      </w:r>
    </w:p>
    <w:p w14:paraId="58E9B592" w14:textId="77777777" w:rsidR="00D3048E" w:rsidRPr="009D3CCA" w:rsidRDefault="00D3048E" w:rsidP="00D3048E">
      <w:pPr>
        <w:pStyle w:val="TwebRiippuva"/>
        <w:tabs>
          <w:tab w:val="clear" w:pos="2608"/>
          <w:tab w:val="left" w:pos="0"/>
        </w:tabs>
        <w:spacing w:line="360" w:lineRule="auto"/>
        <w:ind w:left="0" w:hanging="56"/>
        <w:rPr>
          <w:rFonts w:ascii="Verdana" w:hAnsi="Verdana"/>
          <w:sz w:val="24"/>
          <w:szCs w:val="24"/>
        </w:rPr>
      </w:pPr>
      <w:r w:rsidRPr="009D3CCA">
        <w:rPr>
          <w:rFonts w:ascii="Verdana" w:hAnsi="Verdana"/>
          <w:sz w:val="24"/>
          <w:szCs w:val="24"/>
        </w:rPr>
        <w:t xml:space="preserve">Ympäristödiplomi on evankelis- luterilaisen kirkon oma ympäristöjärjestelmä, jonka avulla seurakunnat pyrkivät torjumaan ilmastonmuutosta ja suunnittelemaan toimintaansa hiilineutraaliksi vuoteen 2030 mennessä. Suomen evankelis- luterilaisen kirkon ympäristötyön pohjana ovat Kirkon energia- ja ilmastostrategia Hiilineutraali kirkko 2030, Kirkon ilmasto-ohjelma Kiitollisuus, kunnioitus, kohtuus sekä Kirkon ympäristöjärjestelmä eli Kirkon ympäristödiplomi. Hiilineutraali kirkko 2030-strategian suosituksena on, että kaikilla seurakunnilla sekä tuomiokapituleilla ja Kirkkohallituksella on Kirkon ympäristödiplomi vuoteen 2025 mennessä. </w:t>
      </w:r>
    </w:p>
    <w:p w14:paraId="18E78000" w14:textId="77777777" w:rsidR="00D3048E" w:rsidRPr="009D3CCA" w:rsidRDefault="00D3048E" w:rsidP="00D3048E">
      <w:pPr>
        <w:pStyle w:val="TwebRiippuva"/>
        <w:tabs>
          <w:tab w:val="clear" w:pos="2608"/>
          <w:tab w:val="left" w:pos="0"/>
        </w:tabs>
        <w:spacing w:line="360" w:lineRule="auto"/>
        <w:ind w:left="0" w:firstLine="0"/>
        <w:rPr>
          <w:rFonts w:ascii="Verdana" w:hAnsi="Verdana"/>
          <w:sz w:val="24"/>
          <w:szCs w:val="24"/>
        </w:rPr>
      </w:pPr>
      <w:r w:rsidRPr="009D3CCA">
        <w:rPr>
          <w:rFonts w:ascii="Verdana" w:hAnsi="Verdana"/>
          <w:sz w:val="24"/>
          <w:szCs w:val="24"/>
        </w:rPr>
        <w:t>Järvenpään seurakunnan Neljän kellon strategiassa on yhtenä painopistealueena TULEVAISUUDESTA HUOLEHTIVA. Sen alakohtina on mainittu mm. seuraavat kohdat:</w:t>
      </w:r>
    </w:p>
    <w:p w14:paraId="0426514D" w14:textId="77777777" w:rsidR="00D3048E" w:rsidRPr="009D3CCA" w:rsidRDefault="00D3048E" w:rsidP="00D3048E">
      <w:pPr>
        <w:pStyle w:val="TwebRiippuva"/>
        <w:tabs>
          <w:tab w:val="clear" w:pos="2608"/>
          <w:tab w:val="left" w:pos="0"/>
        </w:tabs>
        <w:spacing w:line="360" w:lineRule="auto"/>
        <w:ind w:left="284" w:hanging="284"/>
        <w:rPr>
          <w:rFonts w:ascii="Verdana" w:hAnsi="Verdana"/>
          <w:sz w:val="24"/>
          <w:szCs w:val="24"/>
        </w:rPr>
      </w:pPr>
      <w:r w:rsidRPr="009D3CCA">
        <w:rPr>
          <w:rFonts w:ascii="Verdana" w:hAnsi="Verdana"/>
          <w:sz w:val="24"/>
          <w:szCs w:val="24"/>
        </w:rPr>
        <w:t>- Toimimme ilmaston ja ympäristön hyväksi. Edistämme niiden suojelua investoinneissa ja arjen valinnoissa.</w:t>
      </w:r>
    </w:p>
    <w:p w14:paraId="4D09AD85" w14:textId="77777777" w:rsidR="00D3048E" w:rsidRPr="009D3CCA" w:rsidRDefault="00D3048E" w:rsidP="00D3048E">
      <w:pPr>
        <w:pStyle w:val="TwebRiippuva"/>
        <w:spacing w:line="360" w:lineRule="auto"/>
        <w:rPr>
          <w:rFonts w:ascii="Verdana" w:hAnsi="Verdana"/>
          <w:sz w:val="24"/>
          <w:szCs w:val="24"/>
        </w:rPr>
      </w:pPr>
      <w:r w:rsidRPr="009D3CCA">
        <w:rPr>
          <w:rFonts w:ascii="Verdana" w:hAnsi="Verdana"/>
          <w:sz w:val="24"/>
          <w:szCs w:val="24"/>
        </w:rPr>
        <w:t>- Hankimme kirkon ympäristödiplomin vuoteen 2025 mennessä.</w:t>
      </w:r>
    </w:p>
    <w:p w14:paraId="0752AA27" w14:textId="77777777" w:rsidR="00D3048E" w:rsidRPr="009D3CCA" w:rsidRDefault="00D3048E" w:rsidP="00D3048E">
      <w:pPr>
        <w:pStyle w:val="TwebRiippuva"/>
        <w:spacing w:line="360" w:lineRule="auto"/>
        <w:rPr>
          <w:rFonts w:ascii="Verdana" w:hAnsi="Verdana"/>
          <w:sz w:val="24"/>
          <w:szCs w:val="24"/>
        </w:rPr>
      </w:pPr>
      <w:r w:rsidRPr="009D3CCA">
        <w:rPr>
          <w:rFonts w:ascii="Verdana" w:hAnsi="Verdana"/>
          <w:sz w:val="24"/>
          <w:szCs w:val="24"/>
        </w:rPr>
        <w:t>- Olemme hiilineutraali vuoteen 2030 mennessä.</w:t>
      </w:r>
    </w:p>
    <w:p w14:paraId="09563DB0" w14:textId="77777777" w:rsidR="00D3048E" w:rsidRPr="009D3CCA" w:rsidRDefault="00D3048E" w:rsidP="00D3048E">
      <w:pPr>
        <w:pStyle w:val="TwebRiippuva"/>
        <w:tabs>
          <w:tab w:val="clear" w:pos="2608"/>
          <w:tab w:val="left" w:pos="0"/>
        </w:tabs>
        <w:spacing w:line="360" w:lineRule="auto"/>
        <w:ind w:left="0" w:firstLine="0"/>
        <w:rPr>
          <w:rFonts w:ascii="Verdana" w:hAnsi="Verdana"/>
          <w:sz w:val="24"/>
          <w:szCs w:val="24"/>
        </w:rPr>
      </w:pPr>
      <w:r w:rsidRPr="009D3CCA">
        <w:rPr>
          <w:rFonts w:ascii="Verdana" w:hAnsi="Verdana"/>
          <w:sz w:val="24"/>
          <w:szCs w:val="24"/>
        </w:rPr>
        <w:t xml:space="preserve">Vuonna 2025 alkaa Järvenpään seurakunnan ensimmäinen ympäristödiplomikausi. Kauden pituus on 2025–2030 ja se on osa tavoitetta, jonka mukaan kirkko olisi hiilineutraali 2035 mennessä. Vuoden 2023–2024 aikana työmuodot ovat työstäneet tavoitteita liittyen ympäristödiplomihakemukseen. Näistä työskentelyistä saatiin rakennettua seurakunnalle Ympäristöohjelma ja Ympäristökasvatussuunnitelma. Näitä asiakirjoja on tarkoitus päivittää ja arvioida </w:t>
      </w:r>
      <w:r w:rsidRPr="009D3CCA">
        <w:rPr>
          <w:rFonts w:ascii="Verdana" w:hAnsi="Verdana"/>
          <w:sz w:val="24"/>
          <w:szCs w:val="24"/>
        </w:rPr>
        <w:lastRenderedPageBreak/>
        <w:t xml:space="preserve">kauden edetessä. Niitä on mahdollista täsmentää, muuttaa ja laajentaa tarpeen mukaan. Eri tiimien esimiehet huolehtivat seurannasta, joka helpottaa seuraavan </w:t>
      </w:r>
      <w:r>
        <w:rPr>
          <w:rFonts w:ascii="Verdana" w:hAnsi="Verdana"/>
          <w:sz w:val="24"/>
          <w:szCs w:val="24"/>
        </w:rPr>
        <w:t>auditoinnin</w:t>
      </w:r>
      <w:r w:rsidRPr="009D3CCA">
        <w:rPr>
          <w:rFonts w:ascii="Verdana" w:hAnsi="Verdana"/>
          <w:sz w:val="24"/>
          <w:szCs w:val="24"/>
        </w:rPr>
        <w:t xml:space="preserve"> yhteydessä arviointia.</w:t>
      </w:r>
    </w:p>
    <w:p w14:paraId="4C894029" w14:textId="77777777" w:rsidR="00D3048E" w:rsidRDefault="00D3048E" w:rsidP="00D3048E">
      <w:pPr>
        <w:rPr>
          <w:color w:val="C00000"/>
        </w:rPr>
      </w:pPr>
    </w:p>
    <w:p w14:paraId="486F39B7" w14:textId="77777777" w:rsidR="00D3048E" w:rsidRPr="00D44E4D" w:rsidRDefault="00D3048E" w:rsidP="00D3048E">
      <w:r w:rsidRPr="00D44E4D">
        <w:t>Seurakunnassamme on ki</w:t>
      </w:r>
      <w:r>
        <w:t>inteistöjohtokunnan 14.9.2023</w:t>
      </w:r>
      <w:r w:rsidRPr="00D44E4D">
        <w:t xml:space="preserve"> hyväksymä metsäsuunnitelma (metsälaki, 1093/1996), jonka mukaisesti hoidamme metsiämme. Periaatteemme on, että hoidamme metsiämme kestävästi, mikä tarkoittaa, että hoidamme metsiä ja metsämaita niin, että niiden monimuotoisuus, tuottavuus, uusiutumiskyky ja elinvoimaisuus säilyy emmekä aiheuta vahinkoa muille ekosysteemeille. Haluamme turvata tuleville sukupolville yhtä hyvät tai paremmat toimintamahdollisuudet kuin nykyisillä sukupolvilla on. </w:t>
      </w:r>
    </w:p>
    <w:p w14:paraId="6E05ECA2" w14:textId="77777777" w:rsidR="00D3048E" w:rsidRDefault="00D3048E" w:rsidP="00D3048E">
      <w:r w:rsidRPr="00744BA3">
        <w:t xml:space="preserve">Seurakunnan jokapäiväisessä työssä pyrimme ottamaan ympäristön huomioon arkisia valintoja tehdessämme. Seurakunnassa on siirrytty paperittomaan toimintaan </w:t>
      </w:r>
      <w:r w:rsidRPr="00DF1376">
        <w:t>kaikessa toiminnassa, missä se on mahdollista. Dokumentteja käsitellään ensisijaisesti sähköisessä muodossa.</w:t>
      </w:r>
    </w:p>
    <w:p w14:paraId="7453E3CE" w14:textId="77777777" w:rsidR="00D3048E" w:rsidRPr="009D3CCA" w:rsidRDefault="00D3048E" w:rsidP="00D3048E">
      <w:pPr>
        <w:rPr>
          <w:color w:val="C00000"/>
        </w:rPr>
      </w:pPr>
      <w:r>
        <w:t>Järvenpään seurakunnassa otettiin käyttöön syksyllä 2024 Domus-asiakirjahallintaohjelma, jonka myötä pystytään arkistoimaan sähköisesti kaikki luottamuselinten esityslistat ja pöytäkirjat sekä muut toimintaan liittyvät säilytettävät asiakirjat.</w:t>
      </w:r>
    </w:p>
    <w:p w14:paraId="515757D6" w14:textId="77777777" w:rsidR="00D3048E" w:rsidRPr="005D4B33" w:rsidRDefault="00D3048E" w:rsidP="00D3048E">
      <w:pPr>
        <w:rPr>
          <w:color w:val="C00000"/>
        </w:rPr>
      </w:pPr>
      <w:r w:rsidRPr="00DF1376">
        <w:t xml:space="preserve">Jos dokumentteja joudutaan tulostamaan, ne tulostetaan mahdollisuuksien mukaan kaksipuolisina. Käytettyjä kirjekuoria hyödynnetään sisäisissä postituksissa ja toimistossa käytetään ylijääviä papereita. </w:t>
      </w:r>
    </w:p>
    <w:p w14:paraId="1ED18C47" w14:textId="77777777" w:rsidR="00D3048E" w:rsidRPr="00DF1376" w:rsidRDefault="00D3048E" w:rsidP="00D3048E">
      <w:r>
        <w:t>Y</w:t>
      </w:r>
      <w:r w:rsidRPr="00DF1376">
        <w:t>mpäristöystävällisiä elintarvikkeita</w:t>
      </w:r>
      <w:r>
        <w:t xml:space="preserve"> suositaan</w:t>
      </w:r>
      <w:r w:rsidRPr="00DF1376">
        <w:t xml:space="preserve">. </w:t>
      </w:r>
      <w:r>
        <w:t>Y</w:t>
      </w:r>
      <w:r w:rsidRPr="00DF1376">
        <w:t>ksittäispakattujen tuotteiden käyttöä</w:t>
      </w:r>
      <w:r>
        <w:t xml:space="preserve"> pyritään vähentämään</w:t>
      </w:r>
      <w:r w:rsidRPr="00DF1376">
        <w:t xml:space="preserve"> ja </w:t>
      </w:r>
      <w:r>
        <w:t xml:space="preserve">samoin </w:t>
      </w:r>
      <w:r w:rsidRPr="00DF1376">
        <w:t>jätteen syntymistä. Syntyvät jätteet lajitellaan.</w:t>
      </w:r>
    </w:p>
    <w:p w14:paraId="67FF49F8" w14:textId="77777777" w:rsidR="00D3048E" w:rsidRPr="00DF1376" w:rsidRDefault="00D3048E" w:rsidP="00D3048E">
      <w:r w:rsidRPr="00DF1376">
        <w:t>Henkilökunta hyödyntää julkista liikennettä työssään aina kun se on mahdollista.</w:t>
      </w:r>
    </w:p>
    <w:p w14:paraId="47C5A88D" w14:textId="77777777" w:rsidR="00D3048E" w:rsidRPr="00DF1376" w:rsidRDefault="00D3048E" w:rsidP="00D3048E">
      <w:r w:rsidRPr="00DF1376">
        <w:t>Lapsi- ja nuorisotoiminnassa panost</w:t>
      </w:r>
      <w:r>
        <w:t>etaan</w:t>
      </w:r>
      <w:r w:rsidRPr="00DF1376">
        <w:t xml:space="preserve"> ympäristökasvatukseen yhtenä osana kaikkea toimintaa. </w:t>
      </w:r>
      <w:r>
        <w:t>K</w:t>
      </w:r>
      <w:r w:rsidRPr="00DF1376">
        <w:t xml:space="preserve">ierrättämisen tärkeydestä </w:t>
      </w:r>
      <w:r>
        <w:t xml:space="preserve">kerrotaan </w:t>
      </w:r>
      <w:r w:rsidRPr="00DF1376">
        <w:t xml:space="preserve">ja </w:t>
      </w:r>
      <w:r>
        <w:t>käytetään</w:t>
      </w:r>
      <w:r w:rsidRPr="00DF1376">
        <w:t xml:space="preserve"> </w:t>
      </w:r>
      <w:r w:rsidRPr="00DF1376">
        <w:lastRenderedPageBreak/>
        <w:t xml:space="preserve">mahdollisuuksien mukaan askarteluissa kierrätysmateriaaleja ja luonnosta kerättyjä materiaaleja. </w:t>
      </w:r>
      <w:r>
        <w:t>L</w:t>
      </w:r>
      <w:r w:rsidRPr="00DF1376">
        <w:t xml:space="preserve">asten ja nuorten kanssa </w:t>
      </w:r>
      <w:r>
        <w:t xml:space="preserve">liikutaan </w:t>
      </w:r>
      <w:r w:rsidRPr="00DF1376">
        <w:t xml:space="preserve">luonnossa ja </w:t>
      </w:r>
      <w:r>
        <w:t>kerrotaan</w:t>
      </w:r>
      <w:r w:rsidRPr="00DF1376">
        <w:t>, kuinka luonnossa tulee toimia. Leireille ja muihin tapahtumiin järjest</w:t>
      </w:r>
      <w:r>
        <w:t>etään</w:t>
      </w:r>
      <w:r w:rsidRPr="00DF1376">
        <w:t xml:space="preserve"> aina yhteiskuljetuksen.</w:t>
      </w:r>
    </w:p>
    <w:p w14:paraId="04E013ED" w14:textId="77777777" w:rsidR="00D3048E" w:rsidRPr="00DF1376" w:rsidRDefault="00D3048E" w:rsidP="00D3048E">
      <w:r w:rsidRPr="00DF1376">
        <w:t>Diakoniatyössä</w:t>
      </w:r>
      <w:r>
        <w:t xml:space="preserve"> jaetaan</w:t>
      </w:r>
      <w:r w:rsidRPr="00DF1376">
        <w:t xml:space="preserve"> hävikkiruokaa. Samalla </w:t>
      </w:r>
      <w:r>
        <w:t>opastetaan</w:t>
      </w:r>
      <w:r w:rsidRPr="00DF1376">
        <w:t>, mitä hävikkiruoasta voi valmistaa. Diakonian asiakkaille on tarjolla seurakuntatalolla kerran viikossa hävikkiruoasta valmistettu lounas. Diakoniatoimistossa on jaossa ajoittain pieniä määriä käytettyjä astioita ja leluja.</w:t>
      </w:r>
    </w:p>
    <w:p w14:paraId="23691163" w14:textId="77777777" w:rsidR="00D3048E" w:rsidRDefault="00D3048E" w:rsidP="00D3048E">
      <w:r w:rsidRPr="00DF1376">
        <w:t xml:space="preserve">Hankinnoissa </w:t>
      </w:r>
      <w:r>
        <w:t>kiinnitetään</w:t>
      </w:r>
      <w:r w:rsidRPr="00DF1376">
        <w:t xml:space="preserve"> huomiota toimittajien ympäristöystävällisyyteen ja heidän harjoittamaansa ympäristöpolitiikkaan.</w:t>
      </w:r>
    </w:p>
    <w:p w14:paraId="10CCD5D7" w14:textId="77777777" w:rsidR="00D3048E" w:rsidRPr="005D4B33" w:rsidRDefault="00D3048E" w:rsidP="00D3048E"/>
    <w:p w14:paraId="1D34488A" w14:textId="77777777" w:rsidR="00D3048E" w:rsidRPr="00886638" w:rsidRDefault="00D3048E" w:rsidP="00D3048E">
      <w:pPr>
        <w:pStyle w:val="Otsikko3"/>
        <w:rPr>
          <w:color w:val="000000" w:themeColor="text1"/>
        </w:rPr>
      </w:pPr>
      <w:bookmarkStart w:id="6" w:name="_Toc193280185"/>
      <w:r w:rsidRPr="00886638">
        <w:rPr>
          <w:color w:val="000000" w:themeColor="text1"/>
        </w:rPr>
        <w:t>Arvio todennäköisestä tulevasta kehityksestä</w:t>
      </w:r>
      <w:bookmarkEnd w:id="6"/>
    </w:p>
    <w:p w14:paraId="79CF88C8" w14:textId="77777777" w:rsidR="00D3048E" w:rsidRPr="0023015D" w:rsidRDefault="00D3048E" w:rsidP="00D3048E">
      <w:r w:rsidRPr="006C2AF8">
        <w:t>Järvenpään seurakunnan kiinteistöstrategia</w:t>
      </w:r>
      <w:r w:rsidRPr="00384B18">
        <w:rPr>
          <w:color w:val="C00000"/>
        </w:rPr>
        <w:t xml:space="preserve">, </w:t>
      </w:r>
      <w:r w:rsidRPr="001052CA">
        <w:t xml:space="preserve">joka on tehty Kirkkohallituksen kiinteistöstrategiamallin mukaisesti, hyväksyttiin kirkkovaltuustossa </w:t>
      </w:r>
      <w:r>
        <w:t>26.5</w:t>
      </w:r>
      <w:r w:rsidRPr="001052CA">
        <w:t>.20</w:t>
      </w:r>
      <w:r>
        <w:t>20</w:t>
      </w:r>
      <w:r w:rsidRPr="001052CA">
        <w:t xml:space="preserve">. </w:t>
      </w:r>
      <w:r w:rsidRPr="0023015D">
        <w:t xml:space="preserve">Kirkon </w:t>
      </w:r>
      <w:r>
        <w:t>p</w:t>
      </w:r>
      <w:r w:rsidRPr="0023015D">
        <w:t>erusparannuksen kustannusarvio on</w:t>
      </w:r>
      <w:r>
        <w:t xml:space="preserve"> n.</w:t>
      </w:r>
      <w:r w:rsidRPr="0023015D">
        <w:t xml:space="preserve"> kaksi</w:t>
      </w:r>
      <w:r>
        <w:t xml:space="preserve"> ja puoli</w:t>
      </w:r>
      <w:r w:rsidRPr="0023015D">
        <w:t xml:space="preserve"> miljoonaa euroa, jo</w:t>
      </w:r>
      <w:r>
        <w:t xml:space="preserve">ka rahoitetaan </w:t>
      </w:r>
      <w:r w:rsidRPr="0023015D">
        <w:t>pankkilainalla.</w:t>
      </w:r>
    </w:p>
    <w:p w14:paraId="29BF58C5" w14:textId="77777777" w:rsidR="00D3048E" w:rsidRPr="00A64311" w:rsidRDefault="00D3048E" w:rsidP="00D3048E">
      <w:pPr>
        <w:rPr>
          <w:color w:val="000000" w:themeColor="text1"/>
        </w:rPr>
      </w:pPr>
      <w:r w:rsidRPr="00886638">
        <w:rPr>
          <w:color w:val="000000" w:themeColor="text1"/>
        </w:rPr>
        <w:t xml:space="preserve">Jäsenmäärän ennustetaan alenevan vuodesta 2023 vuoteen 2030 noin </w:t>
      </w:r>
      <w:r>
        <w:rPr>
          <w:color w:val="000000" w:themeColor="text1"/>
        </w:rPr>
        <w:t>yhden</w:t>
      </w:r>
      <w:r w:rsidRPr="00886638">
        <w:rPr>
          <w:color w:val="000000" w:themeColor="text1"/>
        </w:rPr>
        <w:t xml:space="preserve"> prosentin vuosivauhtia. Samalla aikavälillä kirkkoon kuulumisasteen arvioidaan alenevan 59,6 prosentista 52 prosenttiin. Jäsenennuste on samankaltainen kuin mitä jäsenkehitys on ollut pääosin 2000-luvulla.</w:t>
      </w:r>
    </w:p>
    <w:p w14:paraId="2CBD37A3" w14:textId="77777777" w:rsidR="00D3048E" w:rsidRPr="001052CA" w:rsidRDefault="00D3048E" w:rsidP="00D3048E">
      <w:pPr>
        <w:spacing w:after="160"/>
      </w:pPr>
      <w:r w:rsidRPr="001052CA">
        <w:t xml:space="preserve">Seurakunnan tulevaisuus itsenäisenä seurakuntana vaikuttaa turvatulta 2030-luvun alkupuolelle asti. </w:t>
      </w:r>
    </w:p>
    <w:p w14:paraId="720C3949" w14:textId="77777777" w:rsidR="00D3048E" w:rsidRPr="005A459D" w:rsidRDefault="00D3048E" w:rsidP="00D3048E">
      <w:pPr>
        <w:spacing w:after="160" w:line="259" w:lineRule="auto"/>
      </w:pPr>
    </w:p>
    <w:p w14:paraId="59FE93E3" w14:textId="77777777" w:rsidR="00D3048E" w:rsidRPr="001D1CB5" w:rsidRDefault="00D3048E" w:rsidP="00D3048E">
      <w:pPr>
        <w:pStyle w:val="Otsikko3"/>
      </w:pPr>
      <w:bookmarkStart w:id="7" w:name="_Toc193280186"/>
      <w:r w:rsidRPr="001D1CB5">
        <w:lastRenderedPageBreak/>
        <w:t>Arvio merkittävimmistä riskeistä ja epävarmuustekijöistä</w:t>
      </w:r>
      <w:bookmarkEnd w:id="7"/>
      <w:r w:rsidRPr="001D1CB5">
        <w:t xml:space="preserve"> </w:t>
      </w:r>
    </w:p>
    <w:p w14:paraId="167C5ABC" w14:textId="77777777" w:rsidR="00D3048E" w:rsidRPr="001D1CB5" w:rsidRDefault="00D3048E" w:rsidP="00D3048E">
      <w:r>
        <w:t>Järvenpään</w:t>
      </w:r>
      <w:r w:rsidRPr="001D1CB5">
        <w:t xml:space="preserve"> seurakunnan kirkko</w:t>
      </w:r>
      <w:r>
        <w:t>neuvosto</w:t>
      </w:r>
      <w:r w:rsidRPr="001D1CB5">
        <w:t xml:space="preserve"> on hyväksynyt sisäisen valvonnan ja riskienhallinnan periaatteet ja ohjeet </w:t>
      </w:r>
      <w:r>
        <w:t>1.11.2016</w:t>
      </w:r>
      <w:r w:rsidRPr="001D1CB5">
        <w:t>.</w:t>
      </w:r>
      <w:r w:rsidRPr="004A1502">
        <w:rPr>
          <w:color w:val="C00000"/>
        </w:rPr>
        <w:t xml:space="preserve"> </w:t>
      </w:r>
      <w:r w:rsidRPr="001D1CB5">
        <w:t xml:space="preserve">Periaatteisiin on kirjattu merkittävimmät riskit, riskienhallintatoimenpiteet sekä raportointikäytännöt. </w:t>
      </w:r>
    </w:p>
    <w:p w14:paraId="3BB1AE05" w14:textId="77777777" w:rsidR="00D3048E" w:rsidRDefault="00D3048E" w:rsidP="00D3048E">
      <w:r w:rsidRPr="001B56B9">
        <w:t xml:space="preserve">Seurakunnan suurimmaksi taloudelliseksi riskiksi arvioitiin jäsenmäärän </w:t>
      </w:r>
      <w:r w:rsidRPr="006C2AF8">
        <w:t xml:space="preserve">aleneminen ja jäsenistön ikärakenne sekä niiden myötä tapahtuva tulopohjan heikkeneminen. Merkittävä toiminnallinen riski </w:t>
      </w:r>
      <w:r>
        <w:t xml:space="preserve">on </w:t>
      </w:r>
      <w:r w:rsidRPr="00DF6D9C">
        <w:t xml:space="preserve">ammattitaitoisten </w:t>
      </w:r>
      <w:r>
        <w:t xml:space="preserve">työntekijöiden ja </w:t>
      </w:r>
      <w:r w:rsidRPr="00DF6D9C">
        <w:t>sijaisten rekrytointivaikeudet.</w:t>
      </w:r>
    </w:p>
    <w:p w14:paraId="2A6DD9D9" w14:textId="77777777" w:rsidR="00D3048E" w:rsidRPr="00D512C3" w:rsidRDefault="00D3048E" w:rsidP="00D3048E">
      <w:pPr>
        <w:rPr>
          <w:color w:val="C00000"/>
        </w:rPr>
      </w:pPr>
      <w:r>
        <w:t xml:space="preserve">Riskienhallinnalla tunnistetaan, arvioidaan ja hallitaan tavoitteiden saavuttamista uhkaavia tekijöitä. </w:t>
      </w:r>
    </w:p>
    <w:p w14:paraId="534B201D" w14:textId="77777777" w:rsidR="00D3048E" w:rsidRPr="003D7F8F" w:rsidRDefault="00D3048E" w:rsidP="00D3048E">
      <w:r w:rsidRPr="00863E6F">
        <w:t>Riskienhallintatoimenpiteitä on vuoden aikana tehty seuraavasti:</w:t>
      </w:r>
      <w:r w:rsidRPr="00277ED8">
        <w:t xml:space="preserve"> </w:t>
      </w:r>
    </w:p>
    <w:p w14:paraId="041BE0EA" w14:textId="77777777" w:rsidR="00D3048E" w:rsidRPr="003B1ECF" w:rsidRDefault="00D3048E" w:rsidP="00D3048E">
      <w:pPr>
        <w:pStyle w:val="Luettelokappale"/>
        <w:numPr>
          <w:ilvl w:val="0"/>
          <w:numId w:val="9"/>
        </w:numPr>
        <w:jc w:val="both"/>
      </w:pPr>
      <w:r w:rsidRPr="00FF6A1F">
        <w:t xml:space="preserve">Kiinteistöt: Seurakunnan kiinteistöihin lisättiin kiinteistöautomaatiovalvontaa vuonna 2023. Valvonta edesauttaa riskienhallintaa ja rajaa </w:t>
      </w:r>
      <w:r w:rsidRPr="003B1ECF">
        <w:t xml:space="preserve">mahdollisia vahinkoja. </w:t>
      </w:r>
    </w:p>
    <w:p w14:paraId="3C902575" w14:textId="77777777" w:rsidR="00D3048E" w:rsidRPr="003B1ECF" w:rsidRDefault="00D3048E" w:rsidP="00D3048E">
      <w:pPr>
        <w:pStyle w:val="Luettelokappale"/>
        <w:numPr>
          <w:ilvl w:val="0"/>
          <w:numId w:val="8"/>
        </w:numPr>
      </w:pPr>
      <w:r w:rsidRPr="003B1ECF">
        <w:rPr>
          <w:rFonts w:eastAsia="Calibri" w:cs="Calibri"/>
          <w:szCs w:val="24"/>
        </w:rPr>
        <w:t>Esineet: Seurakunta teettää museoalan ammattilaisella vuonna 2025 kulttuurihistoriallisesti arvokkaan kirkollisen esineistön inventoinnin</w:t>
      </w:r>
      <w:r>
        <w:rPr>
          <w:rFonts w:eastAsia="Calibri" w:cs="Calibri"/>
          <w:szCs w:val="24"/>
        </w:rPr>
        <w:t>.</w:t>
      </w:r>
    </w:p>
    <w:p w14:paraId="00F9D90B" w14:textId="77777777" w:rsidR="00D3048E" w:rsidRPr="004F02BB" w:rsidRDefault="00D3048E" w:rsidP="00D3048E">
      <w:pPr>
        <w:pStyle w:val="Luettelokappale"/>
        <w:numPr>
          <w:ilvl w:val="0"/>
          <w:numId w:val="8"/>
        </w:numPr>
      </w:pPr>
      <w:r w:rsidRPr="00277ED8">
        <w:t xml:space="preserve">Henkilöstö: Henkilökunnan työterveyshuollon toteuttaa </w:t>
      </w:r>
      <w:r>
        <w:t>Mehiläinen alkaen 1.1.2025. Lääkärikeskus Aavan sopimus päättyi vuoden 2024 lopussa.</w:t>
      </w:r>
      <w:r w:rsidRPr="00277ED8">
        <w:t xml:space="preserve"> Varhaisen tuen malli on käytössä ja työpaikkakäyntejä ja -selvityksiä tehdään sopimuksen ja tarpeen mukaan. </w:t>
      </w:r>
      <w:r w:rsidRPr="004F02BB">
        <w:t>Työmuotojen riskienkartoitus tehtiin 2024 aikana.</w:t>
      </w:r>
    </w:p>
    <w:p w14:paraId="0C081ED1" w14:textId="2206EF67" w:rsidR="00D3048E" w:rsidRPr="00277ED8" w:rsidRDefault="00D3048E" w:rsidP="00D3048E">
      <w:pPr>
        <w:pStyle w:val="Luettelokappale"/>
        <w:numPr>
          <w:ilvl w:val="0"/>
          <w:numId w:val="8"/>
        </w:numPr>
      </w:pPr>
      <w:r w:rsidRPr="00277ED8">
        <w:t xml:space="preserve">Lainat ja sijoitukset: </w:t>
      </w:r>
      <w:r>
        <w:t>Järvenpään seurakunta ottaa lainaa 2,5 miljoonaa euroa kirkon perusparannushankkeeseen vuoden 2025 aikana.</w:t>
      </w:r>
      <w:r w:rsidRPr="00277ED8">
        <w:t xml:space="preserve"> Si</w:t>
      </w:r>
      <w:r w:rsidRPr="00277ED8">
        <w:lastRenderedPageBreak/>
        <w:t xml:space="preserve">joitukset tehdään kirkkoneuvoston </w:t>
      </w:r>
      <w:r>
        <w:t>26.3.2019</w:t>
      </w:r>
      <w:r w:rsidRPr="00277ED8">
        <w:t xml:space="preserve"> hyväksymän</w:t>
      </w:r>
      <w:r>
        <w:t xml:space="preserve"> </w:t>
      </w:r>
      <w:r w:rsidRPr="00277ED8">
        <w:t>rahavarojen sijoitus</w:t>
      </w:r>
      <w:r>
        <w:t>strategian</w:t>
      </w:r>
      <w:r w:rsidRPr="00277ED8">
        <w:t xml:space="preserve"> muka</w:t>
      </w:r>
      <w:r w:rsidR="003B64BE">
        <w:t>isesti</w:t>
      </w:r>
      <w:r w:rsidRPr="00277ED8">
        <w:t xml:space="preserve"> vain kohteisiin, joissa riskit ovat pienet ja rahavarojen pääoma-arvo säilyy.</w:t>
      </w:r>
      <w:r>
        <w:t xml:space="preserve"> </w:t>
      </w:r>
    </w:p>
    <w:p w14:paraId="2E92E4A9" w14:textId="77777777" w:rsidR="00D3048E" w:rsidRPr="00277ED8" w:rsidRDefault="00D3048E" w:rsidP="00D3048E">
      <w:pPr>
        <w:pStyle w:val="Luettelokappale"/>
        <w:numPr>
          <w:ilvl w:val="0"/>
          <w:numId w:val="8"/>
        </w:numPr>
      </w:pPr>
      <w:r w:rsidRPr="00277ED8">
        <w:t xml:space="preserve">Tietohallinto ja tietosuoja ja -turva: </w:t>
      </w:r>
      <w:r>
        <w:t>Järvenpään</w:t>
      </w:r>
      <w:r w:rsidRPr="00277ED8">
        <w:t xml:space="preserve"> seurakunnan tietohallinnon palvelut hankitaan </w:t>
      </w:r>
      <w:r>
        <w:t xml:space="preserve">Lahden </w:t>
      </w:r>
      <w:r w:rsidRPr="00277ED8">
        <w:t>IT-alueelta</w:t>
      </w:r>
      <w:r>
        <w:t>,</w:t>
      </w:r>
      <w:r w:rsidRPr="00277ED8">
        <w:t xml:space="preserve"> jolla on tekninen vastuu tieto</w:t>
      </w:r>
      <w:r>
        <w:t>turvasta</w:t>
      </w:r>
      <w:r w:rsidRPr="00277ED8">
        <w:t xml:space="preserve">. IT-alue hankkii ja ylläpitää käytettäviä tietoturvaohjelmia. Seurakunnassa seurakuntalaisten henkilötietoja käsitellään vain silloin, kun se seurakuntalaisten asioiden hoitamiseksi on välttämätöntä. </w:t>
      </w:r>
    </w:p>
    <w:p w14:paraId="545AF73B" w14:textId="77777777" w:rsidR="00D3048E" w:rsidRDefault="00D3048E" w:rsidP="00D3048E">
      <w:pPr>
        <w:pStyle w:val="Luettelokappale"/>
        <w:numPr>
          <w:ilvl w:val="0"/>
          <w:numId w:val="8"/>
        </w:numPr>
      </w:pPr>
      <w:r w:rsidRPr="00BC35B7">
        <w:t xml:space="preserve">Hallinto: </w:t>
      </w:r>
      <w:r w:rsidRPr="00873968">
        <w:t xml:space="preserve">Viranhaltijapäätökset on annettu tiedoksi ja toimenpiteitä varten kirkkoneuvostolle. Kirkkoneuvosto ei ole käyttänyt otto-oikeuttaan tehtyihin viranhaltijapäätöksiin. </w:t>
      </w:r>
    </w:p>
    <w:p w14:paraId="40CB6DBC" w14:textId="77777777" w:rsidR="00D3048E" w:rsidRPr="00DC7556" w:rsidRDefault="00D3048E" w:rsidP="00D3048E">
      <w:pPr>
        <w:pStyle w:val="Luettelokappale"/>
        <w:numPr>
          <w:ilvl w:val="0"/>
          <w:numId w:val="8"/>
        </w:numPr>
      </w:pPr>
      <w:r w:rsidRPr="00A64311">
        <w:t xml:space="preserve">Korruption torjunta: </w:t>
      </w:r>
      <w:r>
        <w:t xml:space="preserve">Lahjojen antamisessa, saamisessa, vieraanvaraisuudessa ja korruption torjunnassa noudatettavat periaatteet on linjattu </w:t>
      </w:r>
      <w:r w:rsidRPr="00A64311">
        <w:t>(K</w:t>
      </w:r>
      <w:r>
        <w:t>V24</w:t>
      </w:r>
      <w:r w:rsidRPr="00A64311">
        <w:t>10</w:t>
      </w:r>
      <w:r>
        <w:t>2023</w:t>
      </w:r>
      <w:r w:rsidRPr="00A64311">
        <w:t>).</w:t>
      </w:r>
    </w:p>
    <w:p w14:paraId="7114BEA3" w14:textId="77777777" w:rsidR="00D3048E" w:rsidRPr="00DC7556" w:rsidRDefault="00D3048E" w:rsidP="00D3048E">
      <w:r w:rsidRPr="00277ED8">
        <w:t xml:space="preserve">Riskien taloudellisilta vaikutuksilta suojautumiseksi </w:t>
      </w:r>
      <w:r>
        <w:t>Järvenpään</w:t>
      </w:r>
      <w:r w:rsidRPr="00277ED8">
        <w:t xml:space="preserve"> seurakunnalla on tavanomaiset omaisuus-, toiminta- ja henkilöstövakuutukset. </w:t>
      </w:r>
    </w:p>
    <w:p w14:paraId="43E259DE" w14:textId="77777777" w:rsidR="00D3048E" w:rsidRPr="001B56B9" w:rsidRDefault="00D3048E" w:rsidP="00D3048E">
      <w:pPr>
        <w:pStyle w:val="Otsikko3"/>
      </w:pPr>
      <w:bookmarkStart w:id="8" w:name="_Toc193280187"/>
      <w:r w:rsidRPr="001B56B9">
        <w:t>Selvitys sisäisen valvonnan järjestämisestä</w:t>
      </w:r>
      <w:bookmarkEnd w:id="8"/>
    </w:p>
    <w:p w14:paraId="5D9E6DCB" w14:textId="77777777" w:rsidR="00D3048E" w:rsidRPr="00E40E82" w:rsidRDefault="00D3048E" w:rsidP="00D3048E">
      <w:pPr>
        <w:jc w:val="both"/>
      </w:pPr>
      <w:r w:rsidRPr="00FF6A1F">
        <w:t xml:space="preserve">Järvenpään seurakunnan kirkkoneuvosto vastaa Järvenpään seurakunnan sisäisen valvonnan järjestämisestä. </w:t>
      </w:r>
      <w:r>
        <w:t xml:space="preserve">Järvenpään seurakunnan erilaiset vastuut on kuvattu hallintosäännössä. </w:t>
      </w:r>
      <w:r w:rsidRPr="00FF6A1F">
        <w:t>Johtavat viranhaltijat huolehtivat sisäisen valvonnan toimeenpanosta omalla vastuualueellaan. Sisäisen valvonnan vastuu on kaikilla toimielimillä ja työntekijöillä.</w:t>
      </w:r>
      <w:r>
        <w:t xml:space="preserve"> </w:t>
      </w:r>
      <w:r w:rsidRPr="00FF6A1F">
        <w:t>Sisäistä valvontaa ovat kaikki organisaation sisäiset menettely- ja toimintatavat, joilla pyritään kohtuullisella varmuudella varmistamaan, että seurakunnan toiminta ja hallinto on hoidettu asiallisesti, avoimesti, tuloksellisesti, laadukkaasti ja lainmukaisesti. Tilintarkastaja antaa lausunnon siitä, onko sisäinen valvonta järjestetty asianmukaisesti.</w:t>
      </w:r>
    </w:p>
    <w:p w14:paraId="21E6DDEA" w14:textId="77777777" w:rsidR="00D3048E" w:rsidRPr="00FF6A1F" w:rsidRDefault="00D3048E" w:rsidP="00D3048E">
      <w:pPr>
        <w:jc w:val="both"/>
      </w:pPr>
      <w:r w:rsidRPr="00FF6A1F">
        <w:lastRenderedPageBreak/>
        <w:t xml:space="preserve">Järvenpään seurakunnassa on olemassa </w:t>
      </w:r>
      <w:r>
        <w:t>KN01112016</w:t>
      </w:r>
      <w:r w:rsidRPr="00FF6A1F">
        <w:t xml:space="preserve"> hyväksytyt seurakunnan sisäisen valvonnan ohjeet, jotka on valmisteltu Kirkkohallituksen vuonna 2004 antamien ohjeiden mukaisesti.</w:t>
      </w:r>
      <w:r>
        <w:t xml:space="preserve"> Sisäisen valvonnan järjestämisestä vastaa kirkkoneuvosto. Työntekijöiden tehtävänkuvaukset käydään vuosittain kehityskeskustelussa läpi, jotta varmistetaan niiden ajantasaisuus. Henkilöstöä kannustetaan ammattitaidon kehittämiseen.</w:t>
      </w:r>
    </w:p>
    <w:p w14:paraId="30DC1354" w14:textId="77777777" w:rsidR="00D3048E" w:rsidRPr="00FF6A1F" w:rsidRDefault="00D3048E" w:rsidP="00D3048E">
      <w:pPr>
        <w:jc w:val="both"/>
      </w:pPr>
      <w:r w:rsidRPr="00FF6A1F">
        <w:t xml:space="preserve">Seurakunnassa on </w:t>
      </w:r>
      <w:r>
        <w:t>lokakuussa</w:t>
      </w:r>
      <w:r w:rsidRPr="00FF6A1F">
        <w:t xml:space="preserve"> 2023 hyväksytty taloussääntö, joka on laadittu Kirkkohallituksen taloussääntömallin mukaisesti. Taloussäännössä on määräyksiä toiminnan ja talouden suunnitteluun, talousarvion laatimiseen ja täytäntöönpanoon, omaisuuden hoitoon, kirjanpitoon sekä tilinpäätökseen liittyen. </w:t>
      </w:r>
    </w:p>
    <w:p w14:paraId="05DE55A3" w14:textId="77777777" w:rsidR="00D3048E" w:rsidRPr="001B56B9" w:rsidRDefault="00D3048E" w:rsidP="00D3048E">
      <w:pPr>
        <w:jc w:val="both"/>
        <w:rPr>
          <w:b/>
          <w:bCs/>
        </w:rPr>
      </w:pPr>
      <w:r w:rsidRPr="00FF6A1F">
        <w:rPr>
          <w:b/>
          <w:bCs/>
        </w:rPr>
        <w:t>Keskeiset johtopäätökset ja sisäisen valvonnan kehittäminen</w:t>
      </w:r>
    </w:p>
    <w:p w14:paraId="3D87F2B5" w14:textId="77777777" w:rsidR="00D3048E" w:rsidRPr="00FF6A1F" w:rsidRDefault="00D3048E" w:rsidP="00D3048E">
      <w:pPr>
        <w:jc w:val="both"/>
      </w:pPr>
      <w:r w:rsidRPr="00FF6A1F">
        <w:t>•Talouden ja toiminnan toteutumisesta on raportoitu kirkkoneuvostolle vuoden aikana:</w:t>
      </w:r>
    </w:p>
    <w:p w14:paraId="2376CED7" w14:textId="77777777" w:rsidR="00D3048E" w:rsidRPr="00FF6A1F" w:rsidRDefault="00D3048E" w:rsidP="00D3048E">
      <w:pPr>
        <w:jc w:val="both"/>
      </w:pPr>
      <w:r w:rsidRPr="00FF6A1F">
        <w:t>-verotulojen kehitys kuukausittain</w:t>
      </w:r>
    </w:p>
    <w:p w14:paraId="1FE9D3B7" w14:textId="77777777" w:rsidR="00D3048E" w:rsidRPr="00FF6A1F" w:rsidRDefault="00D3048E" w:rsidP="00D3048E">
      <w:pPr>
        <w:jc w:val="both"/>
      </w:pPr>
      <w:r w:rsidRPr="00FF6A1F">
        <w:t>-sijoitukset neljännesvuosittain ja loppuvuodesta tiheämmin sijoitusten arvojen alennuttua</w:t>
      </w:r>
    </w:p>
    <w:p w14:paraId="686BE380" w14:textId="77777777" w:rsidR="00D3048E" w:rsidRPr="001B56B9" w:rsidRDefault="00D3048E" w:rsidP="00D3048E">
      <w:pPr>
        <w:jc w:val="both"/>
      </w:pPr>
      <w:r w:rsidRPr="00FF6A1F">
        <w:t>-talouden kokonaistilanne</w:t>
      </w:r>
    </w:p>
    <w:p w14:paraId="0E03A568" w14:textId="77777777" w:rsidR="00D3048E" w:rsidRPr="00FF6A1F" w:rsidRDefault="00D3048E" w:rsidP="00D3048E">
      <w:pPr>
        <w:jc w:val="both"/>
      </w:pPr>
      <w:r w:rsidRPr="00FF6A1F">
        <w:t xml:space="preserve">Seurakunnan talouden kokonaistilanne vakaa. </w:t>
      </w:r>
    </w:p>
    <w:p w14:paraId="3CED3C95" w14:textId="77777777" w:rsidR="00D3048E" w:rsidRPr="00FF6A1F" w:rsidRDefault="00D3048E" w:rsidP="00D3048E">
      <w:pPr>
        <w:jc w:val="both"/>
      </w:pPr>
      <w:r w:rsidRPr="00FF6A1F">
        <w:t>Viranhaltijapäätökset on annettu tiedoksi ja toimenpiteitä varten kirkkoneuvos-tolle. Kirkkoneuvosto ei ole käyttänyt otto-oikeuttaan tehtyihin viranhaltijapää-töksiin.</w:t>
      </w:r>
    </w:p>
    <w:p w14:paraId="7439E3A3" w14:textId="77777777" w:rsidR="00D3048E" w:rsidRPr="00FF6A1F" w:rsidRDefault="00D3048E" w:rsidP="00D3048E">
      <w:pPr>
        <w:jc w:val="both"/>
      </w:pPr>
      <w:r w:rsidRPr="00FF6A1F">
        <w:t xml:space="preserve">Laskujen ja tositteiden hyväksymismenettelystä on ohjeet. Kassavarojen käsittelystä on erilliset ohjeet. </w:t>
      </w:r>
    </w:p>
    <w:p w14:paraId="6BDED74D" w14:textId="77777777" w:rsidR="00D3048E" w:rsidRPr="00A64311" w:rsidRDefault="00D3048E" w:rsidP="00D3048E">
      <w:pPr>
        <w:jc w:val="both"/>
      </w:pPr>
      <w:r w:rsidRPr="00A64311">
        <w:t>Lahjojen antamisessa, saamisessa, vieraanvaraisuudessa ja korruption torjunnassa noudatettavat periaatteet on linjattu (K</w:t>
      </w:r>
      <w:r>
        <w:t>V24</w:t>
      </w:r>
      <w:r w:rsidRPr="00A64311">
        <w:t>10202</w:t>
      </w:r>
      <w:r>
        <w:t>3</w:t>
      </w:r>
      <w:r w:rsidRPr="00A64311">
        <w:t>)</w:t>
      </w:r>
    </w:p>
    <w:p w14:paraId="5EF6A52C" w14:textId="77777777" w:rsidR="00D3048E" w:rsidRDefault="00D3048E" w:rsidP="00D3048E"/>
    <w:p w14:paraId="372B8118" w14:textId="77777777" w:rsidR="00D3048E" w:rsidRPr="00DF6D9C" w:rsidRDefault="00D3048E" w:rsidP="00D3048E"/>
    <w:p w14:paraId="1B045614" w14:textId="77777777" w:rsidR="00D3048E" w:rsidRPr="005A459D" w:rsidRDefault="00D3048E" w:rsidP="00D3048E">
      <w:pPr>
        <w:pStyle w:val="Otsikko3"/>
      </w:pPr>
      <w:bookmarkStart w:id="9" w:name="_Toc193280188"/>
      <w:r w:rsidRPr="005A459D">
        <w:t>Talouden tunnusluvut</w:t>
      </w:r>
      <w:bookmarkEnd w:id="9"/>
    </w:p>
    <w:p w14:paraId="1067075F" w14:textId="77777777" w:rsidR="00D3048E" w:rsidRPr="00FA6A7C" w:rsidRDefault="00D3048E" w:rsidP="00D3048E">
      <w:pPr>
        <w:rPr>
          <w:b/>
          <w:bCs/>
        </w:rPr>
      </w:pPr>
      <w:r w:rsidRPr="00FA6A7C">
        <w:rPr>
          <w:b/>
          <w:bCs/>
        </w:rPr>
        <w:t>Tuloslaskelman tunnusluvut</w:t>
      </w:r>
    </w:p>
    <w:p w14:paraId="5B9293A3" w14:textId="55C85538" w:rsidR="00D3048E" w:rsidRDefault="00D3048E" w:rsidP="00D3048E">
      <w:r>
        <w:rPr>
          <w:noProof/>
        </w:rPr>
        <w:drawing>
          <wp:anchor distT="0" distB="0" distL="114300" distR="114300" simplePos="0" relativeHeight="251675648" behindDoc="0" locked="0" layoutInCell="1" allowOverlap="1" wp14:anchorId="16288EE2" wp14:editId="54BA0029">
            <wp:simplePos x="0" y="0"/>
            <wp:positionH relativeFrom="column">
              <wp:posOffset>-341630</wp:posOffset>
            </wp:positionH>
            <wp:positionV relativeFrom="paragraph">
              <wp:posOffset>1226185</wp:posOffset>
            </wp:positionV>
            <wp:extent cx="7173654" cy="1714500"/>
            <wp:effectExtent l="0" t="0" r="8255" b="0"/>
            <wp:wrapThrough wrapText="bothSides">
              <wp:wrapPolygon edited="0">
                <wp:start x="0" y="0"/>
                <wp:lineTo x="0" y="21360"/>
                <wp:lineTo x="21567" y="21360"/>
                <wp:lineTo x="21567" y="0"/>
                <wp:lineTo x="0" y="0"/>
              </wp:wrapPolygon>
            </wp:wrapThrough>
            <wp:docPr id="243078027" name="Kuva 1" descr="Kuva, joka sisältää kohteen teksti, kuvakaappaus, Fontti, numero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78027" name="Kuva 1" descr="Kuva, joka sisältää kohteen teksti, kuvakaappaus, Fontti, numero  Tekoälyn generoima sisältö voi olla virheellistä."/>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74842" cy="1714784"/>
                    </a:xfrm>
                    <a:prstGeom prst="rect">
                      <a:avLst/>
                    </a:prstGeom>
                    <a:noFill/>
                  </pic:spPr>
                </pic:pic>
              </a:graphicData>
            </a:graphic>
            <wp14:sizeRelH relativeFrom="margin">
              <wp14:pctWidth>0</wp14:pctWidth>
            </wp14:sizeRelH>
            <wp14:sizeRelV relativeFrom="margin">
              <wp14:pctHeight>0</wp14:pctHeight>
            </wp14:sizeRelV>
          </wp:anchor>
        </w:drawing>
      </w:r>
      <w:r>
        <w:t>Järvenpään</w:t>
      </w:r>
      <w:r w:rsidRPr="005A459D">
        <w:t xml:space="preserve"> seurakunnassa toimintatuottojen osuus toimintakuluista </w:t>
      </w:r>
      <w:r>
        <w:t>laski</w:t>
      </w:r>
      <w:r w:rsidRPr="005A459D">
        <w:t xml:space="preserve"> </w:t>
      </w:r>
      <w:r>
        <w:t>1,25</w:t>
      </w:r>
      <w:r w:rsidRPr="005A459D">
        <w:t xml:space="preserve"> prosenttia</w:t>
      </w:r>
      <w:r>
        <w:t xml:space="preserve"> </w:t>
      </w:r>
      <w:r w:rsidRPr="005A459D">
        <w:t>vuodesta 202</w:t>
      </w:r>
      <w:r>
        <w:t>3.</w:t>
      </w:r>
      <w:r w:rsidRPr="005A459D">
        <w:t xml:space="preserve"> Vuosikatteen osuus poistoista tulisi olla vähintään 100 %.</w:t>
      </w:r>
    </w:p>
    <w:p w14:paraId="2136C309" w14:textId="77777777" w:rsidR="00D3048E" w:rsidRDefault="00D3048E" w:rsidP="00D3048E"/>
    <w:p w14:paraId="4CE4FC8C" w14:textId="77777777" w:rsidR="00D3048E" w:rsidRPr="00C744F6" w:rsidRDefault="00D3048E" w:rsidP="00D3048E">
      <w:pPr>
        <w:spacing w:before="200" w:after="160"/>
        <w:rPr>
          <w:sz w:val="22"/>
        </w:rPr>
      </w:pPr>
      <w:r w:rsidRPr="00C744F6">
        <w:rPr>
          <w:sz w:val="22"/>
        </w:rPr>
        <w:t xml:space="preserve">Toimintatuottojen osuus toimintakuluista, %, osoittaa, kuinka paljon seurakunnan toimintakuluista on katettu toimintatuotoilla (= 100 * Toimintatuotot / (Toimintakulut -/+ Valmistevarastojen lisäys/vähennys + Valmistusomaan käyttöön)). </w:t>
      </w:r>
    </w:p>
    <w:p w14:paraId="07B95D41" w14:textId="77777777" w:rsidR="00D3048E" w:rsidRPr="00C744F6" w:rsidRDefault="00D3048E" w:rsidP="00D3048E">
      <w:pPr>
        <w:spacing w:after="160"/>
        <w:rPr>
          <w:sz w:val="22"/>
        </w:rPr>
      </w:pPr>
      <w:r w:rsidRPr="00C744F6">
        <w:rPr>
          <w:sz w:val="22"/>
        </w:rPr>
        <w:t xml:space="preserve">Vuosikate, euroa/jäsen on tunnusluku tulorahoituksen riittävyyden arviointiin. Tunnuslukua laskettaessa vuosikate jaetaan seurakunnan tilivuoden päättyessä läsnä olevalla jäsenmäärällä.  </w:t>
      </w:r>
    </w:p>
    <w:p w14:paraId="6D3B4AA5" w14:textId="77777777" w:rsidR="00D3048E" w:rsidRPr="00C744F6" w:rsidRDefault="00D3048E" w:rsidP="00D3048E">
      <w:pPr>
        <w:spacing w:after="160"/>
        <w:rPr>
          <w:sz w:val="22"/>
        </w:rPr>
      </w:pPr>
      <w:r w:rsidRPr="00C744F6">
        <w:rPr>
          <w:sz w:val="22"/>
        </w:rPr>
        <w:t>Vuosikatteen osuus poistoista/%: Vuosikate jaettuna poistot *100</w:t>
      </w:r>
    </w:p>
    <w:p w14:paraId="16AB9973" w14:textId="77777777" w:rsidR="00D3048E" w:rsidRPr="00FA6A7C" w:rsidRDefault="00D3048E" w:rsidP="00D3048E">
      <w:pPr>
        <w:rPr>
          <w:b/>
          <w:bCs/>
        </w:rPr>
      </w:pPr>
      <w:r w:rsidRPr="00FA6A7C">
        <w:rPr>
          <w:b/>
          <w:bCs/>
        </w:rPr>
        <w:t>Rahoituslaskelman tunnusluvut</w:t>
      </w:r>
    </w:p>
    <w:p w14:paraId="1001B94B" w14:textId="5EF3F5AB" w:rsidR="00897C2F" w:rsidRDefault="00D3048E" w:rsidP="00D3048E">
      <w:r>
        <w:t>R</w:t>
      </w:r>
      <w:r w:rsidRPr="005A459D">
        <w:t xml:space="preserve">ahavarat </w:t>
      </w:r>
      <w:r>
        <w:t>kasvoivat 266 681</w:t>
      </w:r>
      <w:r w:rsidRPr="00EF730D">
        <w:t xml:space="preserve"> € </w:t>
      </w:r>
      <w:r w:rsidRPr="005A459D">
        <w:t xml:space="preserve">tilikauden aikana. Rahavarat olivat tilikauden lopussa </w:t>
      </w:r>
      <w:r>
        <w:t>9 508 541</w:t>
      </w:r>
      <w:r w:rsidRPr="00EF730D">
        <w:t xml:space="preserve"> €. </w:t>
      </w:r>
      <w:r>
        <w:t>Rahavaroihin ei sisälly lahjoitusrahastojen ja muiden toimeksiantojen rahavaroja 617 646</w:t>
      </w:r>
      <w:r w:rsidRPr="00651042">
        <w:t xml:space="preserve"> €.</w:t>
      </w:r>
    </w:p>
    <w:p w14:paraId="0B9072BC" w14:textId="6DE1F1AF" w:rsidR="00D3048E" w:rsidRPr="006642CC" w:rsidRDefault="00D3048E" w:rsidP="00D3048E">
      <w:r w:rsidRPr="006642CC">
        <w:t>Investoinnit,</w:t>
      </w:r>
      <w:r>
        <w:t xml:space="preserve"> esim.</w:t>
      </w:r>
      <w:r w:rsidRPr="006642CC">
        <w:t xml:space="preserve"> </w:t>
      </w:r>
      <w:r>
        <w:t>Jampan Rekikadulla sijaitsevan toimitilan</w:t>
      </w:r>
      <w:r w:rsidRPr="006642CC">
        <w:t xml:space="preserve"> </w:t>
      </w:r>
      <w:r w:rsidRPr="006837B1">
        <w:t xml:space="preserve">remontti, oli 250 000 €. </w:t>
      </w:r>
      <w:r w:rsidRPr="000C5348">
        <w:t xml:space="preserve">Tunnusluku investointien tulorahoitus-% oli 141,42 %, mikä oli </w:t>
      </w:r>
      <w:r w:rsidRPr="000C5348">
        <w:lastRenderedPageBreak/>
        <w:t xml:space="preserve">edellisvuotta pienempi (197,71 %, 2023). Koska investoinnit kyettiin rahoittamaan </w:t>
      </w:r>
      <w:r w:rsidRPr="006642CC">
        <w:t>tulorahoituksella, lainanottoon ei ollut tarvetta.</w:t>
      </w:r>
    </w:p>
    <w:p w14:paraId="3F8E52EA" w14:textId="77777777" w:rsidR="00D3048E" w:rsidRDefault="00D3048E" w:rsidP="00D3048E">
      <w:r w:rsidRPr="005A459D">
        <w:t xml:space="preserve">Rahavarojen riittävyys oli </w:t>
      </w:r>
      <w:r>
        <w:t>319</w:t>
      </w:r>
      <w:r w:rsidRPr="005A459D">
        <w:t xml:space="preserve"> päivää (kriisiytyvän seurakunnan mittari on alle 90 päivää). </w:t>
      </w:r>
      <w:r>
        <w:t>Järvenpään</w:t>
      </w:r>
      <w:r w:rsidRPr="005A459D">
        <w:t xml:space="preserve"> seurakunnalla ei ole </w:t>
      </w:r>
      <w:r>
        <w:t>ollut lainaa 31.12.2024 mennessä.</w:t>
      </w:r>
    </w:p>
    <w:p w14:paraId="520FB2D3" w14:textId="77777777" w:rsidR="00D3048E" w:rsidRDefault="00D3048E" w:rsidP="00D3048E">
      <w:r>
        <w:rPr>
          <w:noProof/>
        </w:rPr>
        <w:drawing>
          <wp:inline distT="0" distB="0" distL="0" distR="0" wp14:anchorId="315A5B3C" wp14:editId="7EA50EEA">
            <wp:extent cx="7068236" cy="1781175"/>
            <wp:effectExtent l="0" t="0" r="0" b="0"/>
            <wp:docPr id="237175173" name="Kuva 2" descr="Kuva, joka sisältää kohteen teksti, kuvakaappaus, Fontti, numero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75173" name="Kuva 2" descr="Kuva, joka sisältää kohteen teksti, kuvakaappaus, Fontti, numero  Tekoälyn generoima sisältö voi olla virheellistä."/>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73940" cy="1782612"/>
                    </a:xfrm>
                    <a:prstGeom prst="rect">
                      <a:avLst/>
                    </a:prstGeom>
                    <a:noFill/>
                  </pic:spPr>
                </pic:pic>
              </a:graphicData>
            </a:graphic>
          </wp:inline>
        </w:drawing>
      </w:r>
    </w:p>
    <w:p w14:paraId="3F4C1DFF" w14:textId="77777777" w:rsidR="00D3048E" w:rsidRPr="000C0029" w:rsidRDefault="00D3048E" w:rsidP="00D3048E">
      <w:pPr>
        <w:spacing w:before="200" w:after="160"/>
        <w:rPr>
          <w:sz w:val="22"/>
        </w:rPr>
      </w:pPr>
      <w:r w:rsidRPr="000C0029">
        <w:rPr>
          <w:sz w:val="22"/>
        </w:rPr>
        <w:t>Investointien tulorahoitusprosentti, %, (= 100 * Vuosikate / Investointien omahankintameno)</w:t>
      </w:r>
    </w:p>
    <w:p w14:paraId="66279534" w14:textId="77777777" w:rsidR="00D3048E" w:rsidRPr="00D25A27" w:rsidRDefault="00D3048E" w:rsidP="00D3048E">
      <w:pPr>
        <w:spacing w:after="160"/>
        <w:rPr>
          <w:sz w:val="22"/>
        </w:rPr>
      </w:pPr>
      <w:r w:rsidRPr="00D25A27">
        <w:rPr>
          <w:sz w:val="22"/>
        </w:rPr>
        <w:t xml:space="preserve">Rahavarojen riittävyys, pv (= 365 pv x Rahavarat 31.12. / Kassasta maksut tilikaudella) </w:t>
      </w:r>
      <w:r w:rsidRPr="00D25A27">
        <w:rPr>
          <w:rStyle w:val="ui-provider"/>
          <w:sz w:val="22"/>
        </w:rPr>
        <w:t>Rahavaroista vähennetään seurakunnan rahoitusarvopapeihin sekä rahat ja pankkisaamisisiin sisältyvät toimeksiantojen varat.</w:t>
      </w:r>
    </w:p>
    <w:p w14:paraId="1793D65E" w14:textId="77777777" w:rsidR="00D3048E" w:rsidRPr="003E0361" w:rsidRDefault="00D3048E" w:rsidP="00D3048E">
      <w:pPr>
        <w:spacing w:after="160"/>
        <w:rPr>
          <w:sz w:val="22"/>
        </w:rPr>
      </w:pPr>
      <w:r w:rsidRPr="000C0029">
        <w:rPr>
          <w:sz w:val="22"/>
        </w:rPr>
        <w:t>Lainanhoitokate (= (Vuosikate +Korkokulut) / (Korkokulut + Lainanlyhennykset))</w:t>
      </w:r>
    </w:p>
    <w:p w14:paraId="1D938BE6" w14:textId="77777777" w:rsidR="00D3048E" w:rsidRPr="00C744F6" w:rsidRDefault="00D3048E" w:rsidP="00D3048E">
      <w:pPr>
        <w:rPr>
          <w:b/>
          <w:bCs/>
        </w:rPr>
      </w:pPr>
      <w:r w:rsidRPr="00C744F6">
        <w:rPr>
          <w:b/>
          <w:bCs/>
        </w:rPr>
        <w:t>Taseen tunnusluvut</w:t>
      </w:r>
    </w:p>
    <w:p w14:paraId="406AAF6D" w14:textId="1EF49DF7" w:rsidR="00D3048E" w:rsidRPr="005A459D" w:rsidRDefault="00D3048E" w:rsidP="00D3048E">
      <w:r w:rsidRPr="005A459D">
        <w:t xml:space="preserve">Taseen loppusumma on </w:t>
      </w:r>
      <w:r>
        <w:t>22 090 670</w:t>
      </w:r>
      <w:r w:rsidRPr="005A459D">
        <w:t xml:space="preserve"> </w:t>
      </w:r>
      <w:r>
        <w:t>€</w:t>
      </w:r>
      <w:r w:rsidRPr="005A459D">
        <w:t xml:space="preserve">. Tase pieneni </w:t>
      </w:r>
      <w:r>
        <w:t>58</w:t>
      </w:r>
      <w:r w:rsidRPr="005A459D">
        <w:t xml:space="preserve"> </w:t>
      </w:r>
      <w:r>
        <w:t>227</w:t>
      </w:r>
      <w:r w:rsidRPr="005A459D">
        <w:t xml:space="preserve"> </w:t>
      </w:r>
      <w:r>
        <w:t>€</w:t>
      </w:r>
      <w:r w:rsidRPr="005A459D">
        <w:t xml:space="preserve">. Pysyvät vastaavat olivat </w:t>
      </w:r>
      <w:r>
        <w:t>11 901 555 €</w:t>
      </w:r>
      <w:r w:rsidRPr="005A459D">
        <w:t xml:space="preserve">. Ne pienenivät </w:t>
      </w:r>
      <w:r>
        <w:t xml:space="preserve">299 765 </w:t>
      </w:r>
      <w:r w:rsidRPr="00FE15B0">
        <w:t xml:space="preserve">€, kun rakennusten tasearvo väheni poistojen </w:t>
      </w:r>
      <w:r>
        <w:t>seurauksena</w:t>
      </w:r>
      <w:r w:rsidRPr="00FE15B0">
        <w:t xml:space="preserve"> 235 018 €. Vaihtuvat vastaavat (saamiset ja sijoi</w:t>
      </w:r>
      <w:r w:rsidRPr="005A459D">
        <w:t xml:space="preserve">tukset) olivat </w:t>
      </w:r>
      <w:r>
        <w:t>9 571 468 €</w:t>
      </w:r>
      <w:r w:rsidRPr="005A459D">
        <w:t xml:space="preserve">. Rahavarat olivat tilikauden lopussa </w:t>
      </w:r>
      <w:r>
        <w:t>9 508 541 €</w:t>
      </w:r>
      <w:r w:rsidRPr="005A459D">
        <w:t xml:space="preserve"> ja ne </w:t>
      </w:r>
      <w:r>
        <w:t>kasvoivat</w:t>
      </w:r>
      <w:r w:rsidRPr="005A459D">
        <w:t xml:space="preserve"> </w:t>
      </w:r>
      <w:r>
        <w:t>266 681 €</w:t>
      </w:r>
      <w:r w:rsidRPr="005A459D">
        <w:t>. Rahavaroihin</w:t>
      </w:r>
      <w:r w:rsidR="00F965FB">
        <w:t xml:space="preserve"> ei sisälly</w:t>
      </w:r>
      <w:r w:rsidRPr="005A459D">
        <w:t xml:space="preserve"> lahjoitusrahastojen ja muiden toimeksiantojen varoja </w:t>
      </w:r>
      <w:r>
        <w:t>617 649 €</w:t>
      </w:r>
      <w:r w:rsidRPr="005A459D">
        <w:t xml:space="preserve">. Oma pääoma kasvoi </w:t>
      </w:r>
      <w:r>
        <w:t>26 065 €</w:t>
      </w:r>
      <w:r w:rsidRPr="005A459D">
        <w:t xml:space="preserve">, eli </w:t>
      </w:r>
      <w:r>
        <w:t>tilikauden 2024</w:t>
      </w:r>
      <w:r w:rsidRPr="005A459D">
        <w:t xml:space="preserve"> ylijäämän verran.</w:t>
      </w:r>
    </w:p>
    <w:p w14:paraId="57D8BD44" w14:textId="77777777" w:rsidR="00D3048E" w:rsidRDefault="00D3048E" w:rsidP="00D3048E">
      <w:r>
        <w:t xml:space="preserve">Järvenpään </w:t>
      </w:r>
      <w:r w:rsidRPr="005A459D">
        <w:t>seurakunnan omavaraisuusaste on seurakunnille tyypilliseen tapaan korkea. Seurakunnalla ei ole lainaa</w:t>
      </w:r>
      <w:r>
        <w:t xml:space="preserve"> (31.12.2024). Järvenpään</w:t>
      </w:r>
      <w:r w:rsidRPr="005A459D">
        <w:t xml:space="preserve"> seurakunta on vakavarainen eikä sen taloudellisessa asemassa ole tapahtunut juurikaan muutoksia kahden viime vuoden aikana.</w:t>
      </w:r>
    </w:p>
    <w:p w14:paraId="30E1BD49" w14:textId="77777777" w:rsidR="00D3048E" w:rsidRDefault="00D3048E" w:rsidP="00D3048E">
      <w:r>
        <w:rPr>
          <w:noProof/>
        </w:rPr>
        <w:lastRenderedPageBreak/>
        <w:drawing>
          <wp:inline distT="0" distB="0" distL="0" distR="0" wp14:anchorId="08D9FB81" wp14:editId="1D3A2809">
            <wp:extent cx="8486140" cy="2219325"/>
            <wp:effectExtent l="0" t="0" r="0" b="9525"/>
            <wp:docPr id="1295109990" name="Kuva 3" descr="Kuva, joka sisältää kohteen teksti, kuvakaappaus, Fontti, numero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09990" name="Kuva 3" descr="Kuva, joka sisältää kohteen teksti, kuvakaappaus, Fontti, numero  Tekoälyn generoima sisältö voi olla virheellistä."/>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86140" cy="2219325"/>
                    </a:xfrm>
                    <a:prstGeom prst="rect">
                      <a:avLst/>
                    </a:prstGeom>
                    <a:noFill/>
                  </pic:spPr>
                </pic:pic>
              </a:graphicData>
            </a:graphic>
          </wp:inline>
        </w:drawing>
      </w:r>
    </w:p>
    <w:p w14:paraId="5F275C5B" w14:textId="77777777" w:rsidR="00D3048E" w:rsidRPr="00C744F6" w:rsidRDefault="00D3048E" w:rsidP="00D3048E">
      <w:pPr>
        <w:spacing w:before="200" w:after="160"/>
        <w:rPr>
          <w:sz w:val="22"/>
        </w:rPr>
      </w:pPr>
      <w:r w:rsidRPr="00C744F6">
        <w:rPr>
          <w:sz w:val="22"/>
        </w:rPr>
        <w:t xml:space="preserve">Omavaraisuusaste, %, (= 100* (Oma pääoma + Poistoero + Vapaaehtoiset varaukset - Ainaishoitosopimusten pääomat) / (Koko pääoma - Toimeksiantojen pääomat - Saadut ennakot)). </w:t>
      </w:r>
    </w:p>
    <w:p w14:paraId="040EE9CD" w14:textId="77777777" w:rsidR="00D3048E" w:rsidRPr="00C744F6" w:rsidRDefault="00D3048E" w:rsidP="00D3048E">
      <w:pPr>
        <w:spacing w:after="160"/>
        <w:rPr>
          <w:sz w:val="22"/>
        </w:rPr>
      </w:pPr>
      <w:r w:rsidRPr="00C744F6">
        <w:rPr>
          <w:sz w:val="22"/>
        </w:rPr>
        <w:t xml:space="preserve">Rahoitusvarallisuus, euroa/jäsen (= [(Saamiset + Rahoitusarvopaperit + Rahat ja pankkisaamiset) - (Vieras pääoma -Saadut ennakot)] / Jäsenmäärä). </w:t>
      </w:r>
    </w:p>
    <w:p w14:paraId="4B2C0FAD" w14:textId="77777777" w:rsidR="00D3048E" w:rsidRPr="00C744F6" w:rsidRDefault="00D3048E" w:rsidP="00D3048E">
      <w:pPr>
        <w:spacing w:after="160"/>
        <w:rPr>
          <w:sz w:val="22"/>
        </w:rPr>
      </w:pPr>
      <w:r w:rsidRPr="00C744F6">
        <w:rPr>
          <w:sz w:val="22"/>
        </w:rPr>
        <w:t>Suhteellinen velkaantuneisuus, % (= 100* (Vieras pääoma - Saadut ennakot) / Käyttötulot).</w:t>
      </w:r>
    </w:p>
    <w:p w14:paraId="74622E25" w14:textId="77777777" w:rsidR="00D3048E" w:rsidRPr="00C744F6" w:rsidRDefault="00D3048E" w:rsidP="00D3048E">
      <w:pPr>
        <w:spacing w:after="160"/>
        <w:rPr>
          <w:sz w:val="22"/>
        </w:rPr>
      </w:pPr>
      <w:r w:rsidRPr="00C744F6">
        <w:rPr>
          <w:sz w:val="22"/>
        </w:rPr>
        <w:t>Lainakanta, euroa/jäsen (= [Vieras pääoma - (Saadut ennakot + Ostovelat+ Siirtovelat + Muut velat)] / Jäsenmäärä)</w:t>
      </w:r>
    </w:p>
    <w:p w14:paraId="29519CE3" w14:textId="77777777" w:rsidR="00D3048E" w:rsidRPr="00865CE1" w:rsidRDefault="00D3048E" w:rsidP="00D3048E"/>
    <w:p w14:paraId="3AFC886E" w14:textId="77777777" w:rsidR="00D3048E" w:rsidRPr="005A459D" w:rsidRDefault="00D3048E" w:rsidP="00D3048E">
      <w:pPr>
        <w:pStyle w:val="Otsikko3"/>
        <w:rPr>
          <w:rFonts w:eastAsiaTheme="minorEastAsia"/>
        </w:rPr>
      </w:pPr>
      <w:bookmarkStart w:id="10" w:name="_Toc193280189"/>
      <w:r w:rsidRPr="005A459D">
        <w:rPr>
          <w:rFonts w:eastAsiaTheme="minorEastAsia"/>
        </w:rPr>
        <w:t>Kirkkoneuvoston esitys tilikauden tuloksen käsittelyksi ja talouden tasapainottamistoimenpiteiksi</w:t>
      </w:r>
      <w:bookmarkEnd w:id="10"/>
    </w:p>
    <w:p w14:paraId="050AC73F" w14:textId="77777777" w:rsidR="00D3048E" w:rsidRPr="00BC35B7" w:rsidRDefault="00D3048E" w:rsidP="00D3048E">
      <w:r w:rsidRPr="00BC35B7">
        <w:t>Järvenpään seurakunnan tilikauden tuloksesta ehdotetaan tehtäväksi seuraava tilinpäätössiirto:</w:t>
      </w:r>
    </w:p>
    <w:p w14:paraId="098A62DA" w14:textId="77777777" w:rsidR="00D3048E" w:rsidRPr="00386633" w:rsidRDefault="00D3048E" w:rsidP="00D3048E">
      <w:pPr>
        <w:rPr>
          <w:b/>
          <w:bCs/>
        </w:rPr>
      </w:pPr>
      <w:r w:rsidRPr="00386633">
        <w:rPr>
          <w:b/>
          <w:bCs/>
        </w:rPr>
        <w:t xml:space="preserve">Tilikauden tulos on </w:t>
      </w:r>
      <w:r>
        <w:rPr>
          <w:b/>
          <w:bCs/>
        </w:rPr>
        <w:t>26 065</w:t>
      </w:r>
      <w:r w:rsidRPr="00386633">
        <w:rPr>
          <w:b/>
          <w:bCs/>
        </w:rPr>
        <w:t xml:space="preserve"> euroa</w:t>
      </w:r>
      <w:r>
        <w:rPr>
          <w:b/>
          <w:bCs/>
        </w:rPr>
        <w:t xml:space="preserve"> ylijäämäinen.</w:t>
      </w:r>
    </w:p>
    <w:p w14:paraId="1CFF0A0F" w14:textId="77777777" w:rsidR="00D3048E" w:rsidRPr="00BC35B7" w:rsidRDefault="00D3048E" w:rsidP="00D3048E">
      <w:r w:rsidRPr="00BC35B7">
        <w:t xml:space="preserve">Tilikauden ylijäämä esitetään siirrettäväksi yli-/alijäämätilille. </w:t>
      </w:r>
    </w:p>
    <w:p w14:paraId="7F319226" w14:textId="77777777" w:rsidR="00D3048E" w:rsidRDefault="00D3048E" w:rsidP="00D3048E">
      <w:r w:rsidRPr="005A459D">
        <w:lastRenderedPageBreak/>
        <w:t>Taseen omassa pääomassa oleva edellisten tilikausien ylijäämä ennen vuoden 20</w:t>
      </w:r>
      <w:r>
        <w:t>24</w:t>
      </w:r>
      <w:r w:rsidRPr="005A459D">
        <w:t xml:space="preserve"> tilinpäätöksen ylijäämäkirjausta on </w:t>
      </w:r>
      <w:r>
        <w:t>10 657 627</w:t>
      </w:r>
      <w:r w:rsidRPr="005A459D">
        <w:t xml:space="preserve"> euroa. Kirkkojärjestyksen edellyttämään esitykseen toimenpiteistä talouden tasapainottamiseksi ei ole tarvetta.</w:t>
      </w:r>
      <w:r>
        <w:br w:type="page"/>
      </w:r>
    </w:p>
    <w:p w14:paraId="55DCE21F" w14:textId="3148FA1B" w:rsidR="00EF726A" w:rsidRPr="005A459D" w:rsidRDefault="00E942D6" w:rsidP="00646DBE">
      <w:pPr>
        <w:pStyle w:val="Otsikko2"/>
        <w:ind w:left="697"/>
      </w:pPr>
      <w:bookmarkStart w:id="11" w:name="_Toc193280190"/>
      <w:r w:rsidRPr="005A459D">
        <w:lastRenderedPageBreak/>
        <w:t>T</w:t>
      </w:r>
      <w:r w:rsidR="008328BC" w:rsidRPr="005A459D">
        <w:t>alousarvion toteutuminen</w:t>
      </w:r>
      <w:bookmarkEnd w:id="11"/>
    </w:p>
    <w:p w14:paraId="66555D62" w14:textId="312085A1" w:rsidR="00A44AF1" w:rsidRDefault="00E925BA" w:rsidP="00AF7F8A">
      <w:pPr>
        <w:pStyle w:val="Otsikko3"/>
        <w:numPr>
          <w:ilvl w:val="0"/>
          <w:numId w:val="5"/>
        </w:numPr>
        <w:ind w:left="584" w:hanging="357"/>
      </w:pPr>
      <w:bookmarkStart w:id="12" w:name="_Toc193280191"/>
      <w:r w:rsidRPr="005A459D">
        <w:t>Käyttötalouden toteutuminen</w:t>
      </w:r>
      <w:bookmarkEnd w:id="12"/>
    </w:p>
    <w:p w14:paraId="273237E8" w14:textId="45BD1AB4" w:rsidR="006A5CEB" w:rsidRPr="006A5CEB" w:rsidRDefault="006A5CEB" w:rsidP="006A5457">
      <w:pPr>
        <w:rPr>
          <w:b/>
          <w:bCs/>
        </w:rPr>
      </w:pPr>
      <w:r w:rsidRPr="005A459D">
        <w:rPr>
          <w:b/>
          <w:bCs/>
        </w:rPr>
        <w:t>Käyttötalousosa</w:t>
      </w:r>
    </w:p>
    <w:p w14:paraId="46BAA5EA" w14:textId="05B5176C" w:rsidR="00ED43E7" w:rsidRDefault="00D14610">
      <w:pPr>
        <w:rPr>
          <w:b/>
          <w:bCs/>
        </w:rPr>
      </w:pPr>
      <w:r w:rsidRPr="00D14610">
        <w:rPr>
          <w:noProof/>
        </w:rPr>
        <w:drawing>
          <wp:inline distT="0" distB="0" distL="0" distR="0" wp14:anchorId="0494EF81" wp14:editId="13929AF3">
            <wp:extent cx="6525489" cy="2606675"/>
            <wp:effectExtent l="0" t="0" r="8890" b="3175"/>
            <wp:docPr id="57120460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30236" cy="2608571"/>
                    </a:xfrm>
                    <a:prstGeom prst="rect">
                      <a:avLst/>
                    </a:prstGeom>
                    <a:noFill/>
                    <a:ln>
                      <a:noFill/>
                    </a:ln>
                  </pic:spPr>
                </pic:pic>
              </a:graphicData>
            </a:graphic>
          </wp:inline>
        </w:drawing>
      </w:r>
    </w:p>
    <w:p w14:paraId="5501E3B0" w14:textId="77777777" w:rsidR="00D14610" w:rsidRDefault="00D14610">
      <w:pPr>
        <w:rPr>
          <w:b/>
          <w:bCs/>
        </w:rPr>
      </w:pPr>
    </w:p>
    <w:p w14:paraId="4BC18AA7" w14:textId="71CBD821" w:rsidR="00D14610" w:rsidRDefault="007274B3" w:rsidP="005E1CAB">
      <w:pPr>
        <w:pStyle w:val="Otsikko4"/>
      </w:pPr>
      <w:r>
        <w:t>HALLINTO (pääluokka 1)</w:t>
      </w:r>
    </w:p>
    <w:p w14:paraId="5DB1A6F6" w14:textId="41EDD749" w:rsidR="00267A56" w:rsidRDefault="00D14610">
      <w:pPr>
        <w:rPr>
          <w:b/>
          <w:bCs/>
        </w:rPr>
      </w:pPr>
      <w:r w:rsidRPr="00D14610">
        <w:rPr>
          <w:noProof/>
        </w:rPr>
        <w:drawing>
          <wp:anchor distT="0" distB="0" distL="114300" distR="114300" simplePos="0" relativeHeight="251668480" behindDoc="0" locked="0" layoutInCell="1" allowOverlap="1" wp14:anchorId="7D3E5E23" wp14:editId="560EE2DF">
            <wp:simplePos x="0" y="0"/>
            <wp:positionH relativeFrom="margin">
              <wp:align>left</wp:align>
            </wp:positionH>
            <wp:positionV relativeFrom="paragraph">
              <wp:posOffset>261620</wp:posOffset>
            </wp:positionV>
            <wp:extent cx="6682740" cy="1696085"/>
            <wp:effectExtent l="0" t="0" r="3810" b="0"/>
            <wp:wrapThrough wrapText="bothSides">
              <wp:wrapPolygon edited="0">
                <wp:start x="0" y="0"/>
                <wp:lineTo x="0" y="21349"/>
                <wp:lineTo x="21551" y="21349"/>
                <wp:lineTo x="21551" y="0"/>
                <wp:lineTo x="0" y="0"/>
              </wp:wrapPolygon>
            </wp:wrapThrough>
            <wp:docPr id="134645781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82740" cy="1696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A7B948" w14:textId="080F9A26" w:rsidR="00267A56" w:rsidRDefault="00267A56">
      <w:pPr>
        <w:rPr>
          <w:b/>
          <w:bCs/>
        </w:rPr>
      </w:pPr>
    </w:p>
    <w:p w14:paraId="29555C77" w14:textId="77777777" w:rsidR="00F8483F" w:rsidRDefault="00F8483F">
      <w:pPr>
        <w:rPr>
          <w:b/>
          <w:bCs/>
          <w:szCs w:val="24"/>
        </w:rPr>
      </w:pPr>
    </w:p>
    <w:p w14:paraId="5E86C81A" w14:textId="7C8C3189" w:rsidR="0037386F" w:rsidRDefault="006A5CEB">
      <w:pPr>
        <w:rPr>
          <w:b/>
          <w:bCs/>
          <w:szCs w:val="24"/>
        </w:rPr>
      </w:pPr>
      <w:r w:rsidRPr="001F1202">
        <w:rPr>
          <w:b/>
          <w:bCs/>
          <w:szCs w:val="24"/>
        </w:rPr>
        <w:t>Halli</w:t>
      </w:r>
      <w:r w:rsidR="001426DB">
        <w:rPr>
          <w:b/>
          <w:bCs/>
          <w:szCs w:val="24"/>
        </w:rPr>
        <w:t>nto</w:t>
      </w:r>
    </w:p>
    <w:p w14:paraId="7A5C98B7" w14:textId="3A5462CA" w:rsidR="00267A56" w:rsidRPr="001F1202" w:rsidRDefault="0037386F">
      <w:pPr>
        <w:rPr>
          <w:b/>
          <w:bCs/>
          <w:szCs w:val="24"/>
        </w:rPr>
      </w:pPr>
      <w:r>
        <w:rPr>
          <w:b/>
          <w:bCs/>
          <w:szCs w:val="24"/>
        </w:rPr>
        <w:t>-</w:t>
      </w:r>
      <w:r w:rsidR="006A5CEB" w:rsidRPr="001F1202">
        <w:rPr>
          <w:b/>
          <w:bCs/>
          <w:szCs w:val="24"/>
        </w:rPr>
        <w:t>t</w:t>
      </w:r>
      <w:r w:rsidR="0006290B">
        <w:rPr>
          <w:b/>
          <w:bCs/>
          <w:szCs w:val="24"/>
        </w:rPr>
        <w:t>ehtävä</w:t>
      </w:r>
      <w:r w:rsidR="00F46A38">
        <w:rPr>
          <w:b/>
          <w:bCs/>
          <w:szCs w:val="24"/>
        </w:rPr>
        <w:t>alueet</w:t>
      </w:r>
      <w:r w:rsidR="006A5CEB" w:rsidRPr="001F1202">
        <w:rPr>
          <w:b/>
          <w:bCs/>
          <w:szCs w:val="24"/>
        </w:rPr>
        <w:t xml:space="preserve"> ja sitovien toiminnallisten tavoitteiden tote</w:t>
      </w:r>
      <w:r w:rsidR="00DB216C">
        <w:rPr>
          <w:b/>
          <w:bCs/>
          <w:szCs w:val="24"/>
        </w:rPr>
        <w:t xml:space="preserve">utuminen </w:t>
      </w:r>
    </w:p>
    <w:p w14:paraId="508476D7" w14:textId="2B88AD2E" w:rsidR="00267A56" w:rsidRPr="007274B3" w:rsidRDefault="00813E1A" w:rsidP="007274B3">
      <w:pPr>
        <w:pStyle w:val="Otsikko4"/>
        <w:rPr>
          <w:sz w:val="24"/>
          <w:szCs w:val="24"/>
        </w:rPr>
      </w:pPr>
      <w:r w:rsidRPr="007274B3">
        <w:rPr>
          <w:sz w:val="24"/>
          <w:szCs w:val="24"/>
        </w:rPr>
        <w:lastRenderedPageBreak/>
        <w:t>1011010100 Kirkolliset vaalit</w:t>
      </w:r>
    </w:p>
    <w:p w14:paraId="07659B17" w14:textId="768E5294" w:rsidR="00813E1A" w:rsidRDefault="00813E1A" w:rsidP="00813E1A">
      <w:pPr>
        <w:spacing w:after="0" w:line="240" w:lineRule="auto"/>
      </w:pPr>
      <w:r>
        <w:t>Kirkollisia vaaleja ei järjestetty tilikaudella 2024, joten erillistä talousarviota ei laadittu.</w:t>
      </w:r>
    </w:p>
    <w:p w14:paraId="185D86A4" w14:textId="77777777" w:rsidR="00813E1A" w:rsidRPr="00813E1A" w:rsidRDefault="00813E1A" w:rsidP="00813E1A">
      <w:pPr>
        <w:spacing w:after="0" w:line="240" w:lineRule="auto"/>
      </w:pPr>
    </w:p>
    <w:p w14:paraId="5660509E" w14:textId="6A49C323" w:rsidR="00813E1A" w:rsidRPr="007274B3" w:rsidRDefault="00813E1A" w:rsidP="007274B3">
      <w:pPr>
        <w:pStyle w:val="Otsikko4"/>
        <w:spacing w:before="0" w:after="0"/>
        <w:rPr>
          <w:sz w:val="24"/>
          <w:szCs w:val="24"/>
        </w:rPr>
      </w:pPr>
      <w:r w:rsidRPr="007274B3">
        <w:rPr>
          <w:sz w:val="24"/>
          <w:szCs w:val="24"/>
        </w:rPr>
        <w:t xml:space="preserve">1011010120 </w:t>
      </w:r>
      <w:r w:rsidR="007274B3" w:rsidRPr="007274B3">
        <w:rPr>
          <w:sz w:val="24"/>
          <w:szCs w:val="24"/>
        </w:rPr>
        <w:t>Kirkkovaltuusto</w:t>
      </w:r>
    </w:p>
    <w:p w14:paraId="48019AFC" w14:textId="08145604" w:rsidR="00813E1A" w:rsidRPr="007274B3" w:rsidRDefault="00813E1A" w:rsidP="007274B3">
      <w:pPr>
        <w:pStyle w:val="Otsikko4"/>
        <w:spacing w:before="0" w:after="0"/>
        <w:rPr>
          <w:sz w:val="24"/>
          <w:szCs w:val="24"/>
        </w:rPr>
      </w:pPr>
      <w:r w:rsidRPr="007274B3">
        <w:rPr>
          <w:sz w:val="24"/>
          <w:szCs w:val="24"/>
        </w:rPr>
        <w:t xml:space="preserve">1011010140 </w:t>
      </w:r>
      <w:r w:rsidR="007274B3" w:rsidRPr="007274B3">
        <w:rPr>
          <w:sz w:val="24"/>
          <w:szCs w:val="24"/>
        </w:rPr>
        <w:t>Kirkkoneuvosto</w:t>
      </w:r>
    </w:p>
    <w:p w14:paraId="00A38A5F" w14:textId="70B3BC3F" w:rsidR="00813E1A" w:rsidRPr="007274B3" w:rsidRDefault="00813E1A" w:rsidP="007274B3">
      <w:pPr>
        <w:pStyle w:val="Otsikko4"/>
        <w:spacing w:before="0" w:after="0"/>
        <w:rPr>
          <w:sz w:val="24"/>
          <w:szCs w:val="24"/>
        </w:rPr>
      </w:pPr>
      <w:r w:rsidRPr="007274B3">
        <w:rPr>
          <w:sz w:val="24"/>
          <w:szCs w:val="24"/>
        </w:rPr>
        <w:t xml:space="preserve">1011080190 </w:t>
      </w:r>
      <w:r w:rsidR="007274B3" w:rsidRPr="007274B3">
        <w:rPr>
          <w:sz w:val="24"/>
          <w:szCs w:val="24"/>
        </w:rPr>
        <w:t>Muu Yleishallinto</w:t>
      </w:r>
    </w:p>
    <w:p w14:paraId="3255A5FA" w14:textId="77777777" w:rsidR="00813E1A" w:rsidRPr="00813E1A" w:rsidRDefault="00813E1A" w:rsidP="00813E1A">
      <w:pPr>
        <w:spacing w:after="0" w:line="240" w:lineRule="auto"/>
        <w:rPr>
          <w:b/>
          <w:bCs/>
        </w:rPr>
      </w:pPr>
    </w:p>
    <w:p w14:paraId="17046E74" w14:textId="77777777" w:rsidR="00813E1A" w:rsidRPr="00813E1A" w:rsidRDefault="00813E1A" w:rsidP="00813E1A">
      <w:pPr>
        <w:spacing w:after="0" w:line="240" w:lineRule="auto"/>
        <w:rPr>
          <w:b/>
          <w:bCs/>
        </w:rPr>
      </w:pPr>
      <w:r w:rsidRPr="00813E1A">
        <w:rPr>
          <w:b/>
          <w:bCs/>
        </w:rPr>
        <w:t>1. Perustehtävä ja toiminta perustoimintokuvauksen mukaan.</w:t>
      </w:r>
    </w:p>
    <w:p w14:paraId="200E11F3" w14:textId="77777777" w:rsidR="00813E1A" w:rsidRPr="00813E1A" w:rsidRDefault="00813E1A" w:rsidP="00813E1A">
      <w:pPr>
        <w:spacing w:after="0" w:line="240" w:lineRule="auto"/>
        <w:rPr>
          <w:bCs/>
        </w:rPr>
      </w:pPr>
    </w:p>
    <w:p w14:paraId="5DCF66D0" w14:textId="78A829A7" w:rsidR="00813E1A" w:rsidRPr="00813E1A" w:rsidRDefault="00813E1A" w:rsidP="00813E1A">
      <w:pPr>
        <w:spacing w:after="0" w:line="240" w:lineRule="auto"/>
        <w:rPr>
          <w:b/>
        </w:rPr>
      </w:pPr>
      <w:r w:rsidRPr="00813E1A">
        <w:rPr>
          <w:b/>
        </w:rPr>
        <w:t>Kirkkovaltuusto:</w:t>
      </w:r>
    </w:p>
    <w:p w14:paraId="41715EC8" w14:textId="0A382AC4" w:rsidR="00813E1A" w:rsidRPr="00813E1A" w:rsidRDefault="00813E1A" w:rsidP="00813E1A">
      <w:pPr>
        <w:spacing w:line="240" w:lineRule="auto"/>
      </w:pPr>
      <w:r w:rsidRPr="00813E1A">
        <w:rPr>
          <w:bCs/>
        </w:rPr>
        <w:t xml:space="preserve">Seurakunnan ylin toimielin on yleisillä vaaleilla valittu </w:t>
      </w:r>
      <w:r w:rsidRPr="00813E1A">
        <w:t>kirkkovaltuusto. Siinä on 33 jäsentä. Kirkkovaltuusto päättää mm. kirkollisveroprosentista, talousarviosta, toiminta- ja taloussuunnitelmasta ja tilinpäätöksestä, perustaa virat, tekee rakentamispäätökset ja valitsee jäsenet kirkkoneuvostoon ja johtokuntiin.</w:t>
      </w:r>
    </w:p>
    <w:p w14:paraId="354E0370" w14:textId="77777777" w:rsidR="00813E1A" w:rsidRPr="00813E1A" w:rsidRDefault="00813E1A" w:rsidP="00813E1A">
      <w:pPr>
        <w:spacing w:after="0"/>
        <w:rPr>
          <w:b/>
          <w:bCs/>
        </w:rPr>
      </w:pPr>
      <w:r w:rsidRPr="00813E1A">
        <w:rPr>
          <w:b/>
          <w:bCs/>
        </w:rPr>
        <w:t>Kirkkoneuvosto:</w:t>
      </w:r>
    </w:p>
    <w:p w14:paraId="0CE69EEE" w14:textId="77777777" w:rsidR="00813E1A" w:rsidRDefault="00813E1A" w:rsidP="00813E1A">
      <w:pPr>
        <w:spacing w:after="0" w:line="240" w:lineRule="auto"/>
      </w:pPr>
      <w:r w:rsidRPr="00813E1A">
        <w:t>Yksitoistajäseninen kirkkoneuvosto johtaa seurakunnan hengellistä työtä, vastaa käytännön hallinnosta ja hyväksyy seurakunnan puolesta sopimukset. Se valitsee useimmat seurakunnan viranhaltijat ja työntekijät ja tekee muut tärkeät henkilöstöhallinnolliset päätökset.  Puheenjohtajana on kirkkoherra.</w:t>
      </w:r>
    </w:p>
    <w:p w14:paraId="4ED1B1FD" w14:textId="77777777" w:rsidR="00813E1A" w:rsidRPr="00813E1A" w:rsidRDefault="00813E1A" w:rsidP="00813E1A">
      <w:pPr>
        <w:spacing w:after="0"/>
      </w:pPr>
    </w:p>
    <w:p w14:paraId="066BCFA1" w14:textId="77777777" w:rsidR="00813E1A" w:rsidRDefault="00813E1A" w:rsidP="00813E1A">
      <w:pPr>
        <w:spacing w:after="0" w:line="240" w:lineRule="auto"/>
        <w:rPr>
          <w:b/>
          <w:bCs/>
        </w:rPr>
      </w:pPr>
      <w:r w:rsidRPr="00813E1A">
        <w:rPr>
          <w:b/>
          <w:bCs/>
        </w:rPr>
        <w:t>Muu yleishallinto</w:t>
      </w:r>
    </w:p>
    <w:p w14:paraId="71090BAF" w14:textId="77777777" w:rsidR="00813E1A" w:rsidRPr="00813E1A" w:rsidRDefault="00813E1A" w:rsidP="00813E1A">
      <w:pPr>
        <w:spacing w:after="0" w:line="240" w:lineRule="auto"/>
        <w:rPr>
          <w:bCs/>
        </w:rPr>
      </w:pPr>
      <w:r w:rsidRPr="00813E1A">
        <w:rPr>
          <w:bCs/>
        </w:rPr>
        <w:t xml:space="preserve">Hallinnon tehtävänä on tarjota mahdollisimman hyvät edellytykset varsinaisen toiminnan toteuttamiselle. </w:t>
      </w:r>
    </w:p>
    <w:p w14:paraId="03121B42" w14:textId="77777777" w:rsidR="00813E1A" w:rsidRPr="00813E1A" w:rsidRDefault="00813E1A" w:rsidP="00813E1A">
      <w:pPr>
        <w:spacing w:after="0" w:line="240" w:lineRule="auto"/>
      </w:pPr>
    </w:p>
    <w:p w14:paraId="68AC6EFE" w14:textId="77777777" w:rsidR="00813E1A" w:rsidRPr="00813E1A" w:rsidRDefault="00813E1A" w:rsidP="00813E1A">
      <w:pPr>
        <w:spacing w:after="0" w:line="240" w:lineRule="auto"/>
      </w:pPr>
    </w:p>
    <w:p w14:paraId="3A2AF313" w14:textId="77777777" w:rsidR="00813E1A" w:rsidRPr="00813E1A" w:rsidRDefault="00813E1A" w:rsidP="00813E1A">
      <w:pPr>
        <w:spacing w:after="0" w:line="240" w:lineRule="auto"/>
        <w:rPr>
          <w:b/>
          <w:bCs/>
        </w:rPr>
      </w:pPr>
      <w:r w:rsidRPr="00813E1A">
        <w:rPr>
          <w:b/>
          <w:bCs/>
        </w:rPr>
        <w:t>2. Tavoitteet ja niiden toteutumisen arviointi</w:t>
      </w:r>
      <w:r w:rsidRPr="00813E1A">
        <w:rPr>
          <w:b/>
          <w:bCs/>
        </w:rPr>
        <w:tab/>
      </w:r>
    </w:p>
    <w:p w14:paraId="4CF4E40F" w14:textId="77777777" w:rsidR="00813E1A" w:rsidRDefault="00813E1A" w:rsidP="00813E1A">
      <w:pPr>
        <w:spacing w:line="240" w:lineRule="auto"/>
        <w:rPr>
          <w:b/>
          <w:bCs/>
        </w:rPr>
      </w:pPr>
    </w:p>
    <w:p w14:paraId="0CDD83E7" w14:textId="74F0979A" w:rsidR="00813E1A" w:rsidRPr="00813E1A" w:rsidRDefault="00813E1A" w:rsidP="00813E1A">
      <w:pPr>
        <w:spacing w:line="240" w:lineRule="auto"/>
        <w:rPr>
          <w:b/>
          <w:bCs/>
        </w:rPr>
      </w:pPr>
      <w:r w:rsidRPr="00813E1A">
        <w:rPr>
          <w:b/>
          <w:bCs/>
        </w:rPr>
        <w:t>2.1. Muu yleishallinto</w:t>
      </w:r>
    </w:p>
    <w:p w14:paraId="2919F7FB" w14:textId="77777777" w:rsidR="00813E1A" w:rsidRPr="00813E1A" w:rsidRDefault="00813E1A" w:rsidP="00813E1A">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0"/>
        <w:gridCol w:w="4748"/>
      </w:tblGrid>
      <w:tr w:rsidR="00813E1A" w:rsidRPr="00813E1A" w14:paraId="567DD7BF" w14:textId="77777777" w:rsidTr="00813E1A">
        <w:tc>
          <w:tcPr>
            <w:tcW w:w="4880" w:type="dxa"/>
          </w:tcPr>
          <w:p w14:paraId="644B2176" w14:textId="77777777" w:rsidR="00813E1A" w:rsidRPr="00813E1A" w:rsidRDefault="00813E1A" w:rsidP="00813E1A">
            <w:pPr>
              <w:spacing w:after="0" w:line="240" w:lineRule="auto"/>
              <w:rPr>
                <w:b/>
                <w:bCs/>
              </w:rPr>
            </w:pPr>
            <w:r w:rsidRPr="00813E1A">
              <w:rPr>
                <w:b/>
                <w:bCs/>
              </w:rPr>
              <w:t>TAVOITTEET 2024</w:t>
            </w:r>
          </w:p>
        </w:tc>
        <w:tc>
          <w:tcPr>
            <w:tcW w:w="4748" w:type="dxa"/>
          </w:tcPr>
          <w:p w14:paraId="314F9E6F" w14:textId="77777777" w:rsidR="00813E1A" w:rsidRPr="00813E1A" w:rsidRDefault="00813E1A" w:rsidP="00813E1A">
            <w:pPr>
              <w:spacing w:after="0" w:line="240" w:lineRule="auto"/>
              <w:rPr>
                <w:b/>
                <w:bCs/>
              </w:rPr>
            </w:pPr>
            <w:r w:rsidRPr="00813E1A">
              <w:rPr>
                <w:b/>
                <w:bCs/>
              </w:rPr>
              <w:t>TOTEUTUMINEN</w:t>
            </w:r>
          </w:p>
        </w:tc>
      </w:tr>
      <w:tr w:rsidR="00813E1A" w:rsidRPr="00813E1A" w14:paraId="3D6180E2" w14:textId="77777777" w:rsidTr="00813E1A">
        <w:trPr>
          <w:trHeight w:val="3271"/>
        </w:trPr>
        <w:tc>
          <w:tcPr>
            <w:tcW w:w="4880" w:type="dxa"/>
          </w:tcPr>
          <w:p w14:paraId="34CAA8E8" w14:textId="77777777" w:rsidR="00813E1A" w:rsidRPr="00813E1A" w:rsidRDefault="00813E1A" w:rsidP="00813E1A">
            <w:pPr>
              <w:spacing w:after="0" w:line="240" w:lineRule="auto"/>
            </w:pPr>
            <w:r w:rsidRPr="00813E1A">
              <w:t>Hallinnon pysyviä tavoitteita ovat tarkoituksenmukainen organisaatiorakenne, vuorovaikutteinen viestintä ja toimiva yhteistyö kirkkoneuvoston ja –valtuuston hyväksymien linjausten mukaisesti. Valmiustoimikunta valmistelee valmiuteen liittyvät koulutukset ja asiakirjojen päivitykset.</w:t>
            </w:r>
          </w:p>
          <w:p w14:paraId="5DBEA30C" w14:textId="77777777" w:rsidR="00813E1A" w:rsidRPr="00813E1A" w:rsidRDefault="00813E1A" w:rsidP="00813E1A">
            <w:pPr>
              <w:spacing w:after="0" w:line="240" w:lineRule="auto"/>
            </w:pPr>
            <w:r w:rsidRPr="00813E1A">
              <w:t>DOMUS-asianhallintajärjestelmän koulutus ja käyttöönotto.</w:t>
            </w:r>
          </w:p>
          <w:p w14:paraId="7581EA3C" w14:textId="77777777" w:rsidR="00813E1A" w:rsidRPr="00813E1A" w:rsidRDefault="00813E1A" w:rsidP="00813E1A">
            <w:pPr>
              <w:spacing w:after="0" w:line="240" w:lineRule="auto"/>
              <w:rPr>
                <w:bCs/>
              </w:rPr>
            </w:pPr>
          </w:p>
        </w:tc>
        <w:tc>
          <w:tcPr>
            <w:tcW w:w="4748" w:type="dxa"/>
          </w:tcPr>
          <w:p w14:paraId="1403E8B3" w14:textId="77777777" w:rsidR="00813E1A" w:rsidRPr="00813E1A" w:rsidRDefault="00813E1A" w:rsidP="00813E1A">
            <w:pPr>
              <w:spacing w:after="0" w:line="240" w:lineRule="auto"/>
            </w:pPr>
            <w:r w:rsidRPr="00813E1A">
              <w:t>Hallinto-organisaatioon ei ole tehty muutoksia vuoden 2024 aikana. Johtokunnat ovat toimineet hallintosäännön ja niille määriteltyjen tehtävin mukaisesti.</w:t>
            </w:r>
          </w:p>
          <w:p w14:paraId="7502D9E4" w14:textId="77777777" w:rsidR="00813E1A" w:rsidRPr="00813E1A" w:rsidRDefault="00813E1A" w:rsidP="00813E1A">
            <w:pPr>
              <w:spacing w:after="0" w:line="240" w:lineRule="auto"/>
            </w:pPr>
            <w:r w:rsidRPr="00813E1A">
              <w:t>Valmiussuunnitelma päivitettiin kevään 2024 aikana ja hyväksyttiin kirkkoneuvostossa 4.6.2024.</w:t>
            </w:r>
          </w:p>
          <w:p w14:paraId="06386AAF" w14:textId="32672141" w:rsidR="00813E1A" w:rsidRPr="00813E1A" w:rsidRDefault="00813E1A" w:rsidP="00572DEA">
            <w:pPr>
              <w:spacing w:after="0" w:line="240" w:lineRule="auto"/>
              <w:rPr>
                <w:bCs/>
              </w:rPr>
            </w:pPr>
            <w:r w:rsidRPr="00813E1A">
              <w:t>DOMUS-asianhallintajärjestelmään siirryttiin eri hallintoelimissä syksyn 2024 aikana.</w:t>
            </w:r>
          </w:p>
        </w:tc>
      </w:tr>
    </w:tbl>
    <w:p w14:paraId="609A389D" w14:textId="77777777" w:rsidR="00813E1A" w:rsidRPr="00813E1A" w:rsidRDefault="00813E1A" w:rsidP="00813E1A">
      <w:pPr>
        <w:spacing w:after="0" w:line="240" w:lineRule="auto"/>
        <w:rPr>
          <w:b/>
        </w:rPr>
      </w:pPr>
    </w:p>
    <w:p w14:paraId="177AC910" w14:textId="77777777" w:rsidR="00813E1A" w:rsidRPr="00813E1A" w:rsidRDefault="00813E1A" w:rsidP="00813E1A">
      <w:pPr>
        <w:spacing w:after="0" w:line="240" w:lineRule="auto"/>
        <w:rPr>
          <w:b/>
        </w:rPr>
      </w:pPr>
    </w:p>
    <w:p w14:paraId="5C801F1C" w14:textId="77777777" w:rsidR="00813E1A" w:rsidRPr="00813E1A" w:rsidRDefault="00813E1A" w:rsidP="00813E1A">
      <w:pPr>
        <w:spacing w:after="0" w:line="240" w:lineRule="auto"/>
        <w:rPr>
          <w:b/>
        </w:rPr>
      </w:pPr>
      <w:r w:rsidRPr="00813E1A">
        <w:rPr>
          <w:b/>
        </w:rPr>
        <w:t>2.2. Kirkkovaltuusto</w:t>
      </w:r>
    </w:p>
    <w:p w14:paraId="3A366D22" w14:textId="77777777" w:rsidR="00813E1A" w:rsidRPr="00813E1A" w:rsidRDefault="00813E1A" w:rsidP="00813E1A">
      <w:pPr>
        <w:spacing w:after="0" w:line="240"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4761"/>
      </w:tblGrid>
      <w:tr w:rsidR="00813E1A" w:rsidRPr="00813E1A" w14:paraId="5846102B" w14:textId="77777777" w:rsidTr="00962744">
        <w:tc>
          <w:tcPr>
            <w:tcW w:w="4867" w:type="dxa"/>
          </w:tcPr>
          <w:p w14:paraId="550583C6" w14:textId="77777777" w:rsidR="00813E1A" w:rsidRPr="00813E1A" w:rsidRDefault="00813E1A" w:rsidP="00813E1A">
            <w:pPr>
              <w:spacing w:after="0" w:line="240" w:lineRule="auto"/>
              <w:rPr>
                <w:b/>
                <w:bCs/>
              </w:rPr>
            </w:pPr>
            <w:r w:rsidRPr="00813E1A">
              <w:rPr>
                <w:b/>
                <w:bCs/>
              </w:rPr>
              <w:t>TAVOITTEET 2024</w:t>
            </w:r>
          </w:p>
        </w:tc>
        <w:tc>
          <w:tcPr>
            <w:tcW w:w="4761" w:type="dxa"/>
          </w:tcPr>
          <w:p w14:paraId="4F9D1546" w14:textId="77777777" w:rsidR="00813E1A" w:rsidRPr="00813E1A" w:rsidRDefault="00813E1A" w:rsidP="00813E1A">
            <w:pPr>
              <w:spacing w:after="0" w:line="240" w:lineRule="auto"/>
              <w:rPr>
                <w:b/>
                <w:bCs/>
              </w:rPr>
            </w:pPr>
            <w:r w:rsidRPr="00813E1A">
              <w:rPr>
                <w:b/>
                <w:bCs/>
              </w:rPr>
              <w:t>TOTEUTUMINEN</w:t>
            </w:r>
          </w:p>
        </w:tc>
      </w:tr>
      <w:tr w:rsidR="00813E1A" w:rsidRPr="00813E1A" w14:paraId="73C8D809" w14:textId="77777777" w:rsidTr="00962744">
        <w:tc>
          <w:tcPr>
            <w:tcW w:w="4867" w:type="dxa"/>
          </w:tcPr>
          <w:p w14:paraId="12E7377D" w14:textId="77777777" w:rsidR="00813E1A" w:rsidRPr="00813E1A" w:rsidRDefault="00813E1A" w:rsidP="00813E1A">
            <w:pPr>
              <w:spacing w:after="0" w:line="240" w:lineRule="auto"/>
              <w:rPr>
                <w:bCs/>
              </w:rPr>
            </w:pPr>
            <w:r w:rsidRPr="00813E1A">
              <w:t>Kokoontua suunnitellusti neljä kertaa ja iltakoulun pitäminen joko kokouksen yhteydessä tai erikseen, mikä tarjoaa mahdollisuuden luottamushenkilöiden ja työntekijöiden yhteiseen kohtaamiseen, koulutukseen ja talouden ja toiminnan suunnitteluun ja arviointiin. Tehdä toimintaa tukevia päätöksiä keskustellen ja perustellen</w:t>
            </w:r>
          </w:p>
        </w:tc>
        <w:tc>
          <w:tcPr>
            <w:tcW w:w="4761" w:type="dxa"/>
          </w:tcPr>
          <w:p w14:paraId="4B485F2C" w14:textId="77777777" w:rsidR="00813E1A" w:rsidRPr="00813E1A" w:rsidRDefault="00813E1A" w:rsidP="00813E1A">
            <w:pPr>
              <w:spacing w:after="0" w:line="240" w:lineRule="auto"/>
            </w:pPr>
            <w:r w:rsidRPr="00813E1A">
              <w:t xml:space="preserve">Kirkkovaltuuston kokoontui suunnitellusti 4 kertaa. </w:t>
            </w:r>
          </w:p>
          <w:p w14:paraId="3277EDA2" w14:textId="77777777" w:rsidR="00813E1A" w:rsidRPr="00813E1A" w:rsidRDefault="00813E1A" w:rsidP="00813E1A">
            <w:pPr>
              <w:spacing w:after="0" w:line="240" w:lineRule="auto"/>
            </w:pPr>
          </w:p>
          <w:p w14:paraId="3DE420BD" w14:textId="77777777" w:rsidR="00813E1A" w:rsidRPr="00813E1A" w:rsidRDefault="00813E1A" w:rsidP="00813E1A">
            <w:pPr>
              <w:spacing w:after="0" w:line="240" w:lineRule="auto"/>
              <w:rPr>
                <w:bCs/>
              </w:rPr>
            </w:pPr>
          </w:p>
        </w:tc>
      </w:tr>
      <w:tr w:rsidR="00813E1A" w:rsidRPr="00813E1A" w14:paraId="3E4F31E5" w14:textId="77777777" w:rsidTr="00962744">
        <w:tc>
          <w:tcPr>
            <w:tcW w:w="4867" w:type="dxa"/>
          </w:tcPr>
          <w:p w14:paraId="7B14C841" w14:textId="77777777" w:rsidR="00813E1A" w:rsidRPr="00813E1A" w:rsidRDefault="00813E1A" w:rsidP="00813E1A">
            <w:pPr>
              <w:spacing w:after="0" w:line="240" w:lineRule="auto"/>
            </w:pPr>
            <w:r w:rsidRPr="00813E1A">
              <w:t>Soveltaa omalta osaltaan seurakunnan uutta strategiaa käytäntöön</w:t>
            </w:r>
          </w:p>
          <w:p w14:paraId="67535089" w14:textId="77777777" w:rsidR="00813E1A" w:rsidRPr="00813E1A" w:rsidRDefault="00813E1A" w:rsidP="00813E1A">
            <w:pPr>
              <w:spacing w:after="0" w:line="240" w:lineRule="auto"/>
              <w:rPr>
                <w:bCs/>
              </w:rPr>
            </w:pPr>
          </w:p>
        </w:tc>
        <w:tc>
          <w:tcPr>
            <w:tcW w:w="4761" w:type="dxa"/>
          </w:tcPr>
          <w:p w14:paraId="02457968" w14:textId="77777777" w:rsidR="00813E1A" w:rsidRPr="00813E1A" w:rsidRDefault="00813E1A" w:rsidP="00813E1A">
            <w:pPr>
              <w:spacing w:after="0" w:line="240" w:lineRule="auto"/>
              <w:rPr>
                <w:bCs/>
              </w:rPr>
            </w:pPr>
            <w:r w:rsidRPr="00813E1A">
              <w:rPr>
                <w:bCs/>
              </w:rPr>
              <w:t>Kirkkovaltuuston kokousten striimaaminen on mahdollistanut päätöksiä koskevan keskustelun ja perustelemisen seuraamisen myös seurakuntalaisten osalta etänä.</w:t>
            </w:r>
          </w:p>
        </w:tc>
      </w:tr>
      <w:tr w:rsidR="00813E1A" w:rsidRPr="00813E1A" w14:paraId="731BBD13" w14:textId="77777777" w:rsidTr="00962744">
        <w:tc>
          <w:tcPr>
            <w:tcW w:w="4867" w:type="dxa"/>
          </w:tcPr>
          <w:p w14:paraId="7F39F0FC" w14:textId="77777777" w:rsidR="00813E1A" w:rsidRPr="00813E1A" w:rsidRDefault="00813E1A" w:rsidP="00813E1A">
            <w:pPr>
              <w:spacing w:after="0" w:line="240" w:lineRule="auto"/>
            </w:pPr>
            <w:r w:rsidRPr="00813E1A">
              <w:t xml:space="preserve">Uuden henkilöstöstrategian valmisteluun liittyvä työskentely ja hyväksyminen </w:t>
            </w:r>
          </w:p>
          <w:p w14:paraId="6CDEFFBC" w14:textId="77777777" w:rsidR="00813E1A" w:rsidRPr="00813E1A" w:rsidRDefault="00813E1A" w:rsidP="00813E1A">
            <w:pPr>
              <w:spacing w:after="0" w:line="240" w:lineRule="auto"/>
              <w:rPr>
                <w:b/>
              </w:rPr>
            </w:pPr>
          </w:p>
        </w:tc>
        <w:tc>
          <w:tcPr>
            <w:tcW w:w="4761" w:type="dxa"/>
          </w:tcPr>
          <w:p w14:paraId="4205C9CE" w14:textId="50B7D229" w:rsidR="00813E1A" w:rsidRPr="00813E1A" w:rsidRDefault="00813E1A" w:rsidP="00813E1A">
            <w:pPr>
              <w:spacing w:after="0" w:line="240" w:lineRule="auto"/>
              <w:rPr>
                <w:bCs/>
              </w:rPr>
            </w:pPr>
            <w:r w:rsidRPr="00813E1A">
              <w:rPr>
                <w:bCs/>
              </w:rPr>
              <w:t>Uusi henkilöstöstrategia vuosiksi 2025–2030 hyväksyttiin laajan valmisteluprosessin tuloksena kirkkovaltuustossa joulukuussa 2024.</w:t>
            </w:r>
          </w:p>
        </w:tc>
      </w:tr>
      <w:tr w:rsidR="00813E1A" w:rsidRPr="00813E1A" w14:paraId="2EF0DCC4" w14:textId="77777777" w:rsidTr="00962744">
        <w:tc>
          <w:tcPr>
            <w:tcW w:w="4867" w:type="dxa"/>
          </w:tcPr>
          <w:p w14:paraId="0A31688F" w14:textId="77777777" w:rsidR="00813E1A" w:rsidRPr="00813E1A" w:rsidRDefault="00813E1A" w:rsidP="00813E1A">
            <w:pPr>
              <w:spacing w:after="0" w:line="240" w:lineRule="auto"/>
            </w:pPr>
            <w:r w:rsidRPr="00813E1A">
              <w:t>Kirkolliskokousedustajien ja hiippakuntakokouksen edustajien valinta</w:t>
            </w:r>
          </w:p>
          <w:p w14:paraId="2484E3BB" w14:textId="77777777" w:rsidR="00813E1A" w:rsidRPr="00813E1A" w:rsidRDefault="00813E1A" w:rsidP="00813E1A">
            <w:pPr>
              <w:spacing w:after="0" w:line="240" w:lineRule="auto"/>
              <w:rPr>
                <w:bCs/>
              </w:rPr>
            </w:pPr>
          </w:p>
        </w:tc>
        <w:tc>
          <w:tcPr>
            <w:tcW w:w="4761" w:type="dxa"/>
          </w:tcPr>
          <w:p w14:paraId="1921561A" w14:textId="77777777" w:rsidR="00813E1A" w:rsidRPr="00813E1A" w:rsidRDefault="00813E1A" w:rsidP="00813E1A">
            <w:pPr>
              <w:spacing w:after="0" w:line="240" w:lineRule="auto"/>
              <w:rPr>
                <w:bCs/>
              </w:rPr>
            </w:pPr>
            <w:r w:rsidRPr="00813E1A">
              <w:rPr>
                <w:bCs/>
              </w:rPr>
              <w:t>Toteutettiin kirkkovaltuuston kokouksen yhteydessä helmikuussa 2024.</w:t>
            </w:r>
          </w:p>
        </w:tc>
      </w:tr>
    </w:tbl>
    <w:p w14:paraId="69522351" w14:textId="77777777" w:rsidR="00813E1A" w:rsidRPr="00813E1A" w:rsidRDefault="00813E1A" w:rsidP="00813E1A">
      <w:pPr>
        <w:spacing w:after="0" w:line="240" w:lineRule="auto"/>
        <w:rPr>
          <w:b/>
        </w:rPr>
      </w:pPr>
    </w:p>
    <w:p w14:paraId="0F21CBA5" w14:textId="77777777" w:rsidR="00813E1A" w:rsidRPr="00813E1A" w:rsidRDefault="00813E1A" w:rsidP="00813E1A">
      <w:pPr>
        <w:spacing w:after="0" w:line="240" w:lineRule="auto"/>
        <w:rPr>
          <w:b/>
        </w:rPr>
      </w:pPr>
      <w:r w:rsidRPr="00813E1A">
        <w:rPr>
          <w:b/>
        </w:rPr>
        <w:t>2.3. Kirkkoneuvosto</w:t>
      </w:r>
    </w:p>
    <w:p w14:paraId="1E8E3E07" w14:textId="77777777" w:rsidR="00813E1A" w:rsidRPr="00813E1A" w:rsidRDefault="00813E1A" w:rsidP="00813E1A">
      <w:pPr>
        <w:spacing w:after="0" w:line="240" w:lineRule="auto"/>
        <w:rPr>
          <w:b/>
        </w:rPr>
      </w:pPr>
    </w:p>
    <w:p w14:paraId="51EE5827" w14:textId="77777777" w:rsidR="00813E1A" w:rsidRPr="00813E1A" w:rsidRDefault="00813E1A" w:rsidP="00813E1A">
      <w:pPr>
        <w:spacing w:after="0" w:line="240"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4761"/>
      </w:tblGrid>
      <w:tr w:rsidR="00813E1A" w:rsidRPr="00813E1A" w14:paraId="26CB52C5" w14:textId="77777777" w:rsidTr="00962744">
        <w:tc>
          <w:tcPr>
            <w:tcW w:w="4867" w:type="dxa"/>
          </w:tcPr>
          <w:p w14:paraId="3FB8A031" w14:textId="77777777" w:rsidR="00813E1A" w:rsidRPr="00813E1A" w:rsidRDefault="00813E1A" w:rsidP="00813E1A">
            <w:pPr>
              <w:spacing w:after="0" w:line="240" w:lineRule="auto"/>
              <w:rPr>
                <w:b/>
                <w:bCs/>
              </w:rPr>
            </w:pPr>
            <w:r w:rsidRPr="00813E1A">
              <w:rPr>
                <w:b/>
                <w:bCs/>
              </w:rPr>
              <w:t>TAVOITTEET 2024</w:t>
            </w:r>
          </w:p>
        </w:tc>
        <w:tc>
          <w:tcPr>
            <w:tcW w:w="4761" w:type="dxa"/>
          </w:tcPr>
          <w:p w14:paraId="28E65158" w14:textId="77777777" w:rsidR="00813E1A" w:rsidRPr="00813E1A" w:rsidRDefault="00813E1A" w:rsidP="00813E1A">
            <w:pPr>
              <w:spacing w:after="0" w:line="240" w:lineRule="auto"/>
              <w:rPr>
                <w:b/>
                <w:bCs/>
              </w:rPr>
            </w:pPr>
            <w:r w:rsidRPr="00813E1A">
              <w:rPr>
                <w:b/>
                <w:bCs/>
              </w:rPr>
              <w:t>TOTEUTUMINEN</w:t>
            </w:r>
          </w:p>
        </w:tc>
      </w:tr>
      <w:tr w:rsidR="00813E1A" w:rsidRPr="00813E1A" w14:paraId="201111EE" w14:textId="77777777" w:rsidTr="00962744">
        <w:tc>
          <w:tcPr>
            <w:tcW w:w="4867" w:type="dxa"/>
          </w:tcPr>
          <w:p w14:paraId="61331313" w14:textId="77777777" w:rsidR="00813E1A" w:rsidRPr="00813E1A" w:rsidRDefault="00813E1A" w:rsidP="00813E1A">
            <w:pPr>
              <w:spacing w:after="0" w:line="240" w:lineRule="auto"/>
              <w:rPr>
                <w:bCs/>
              </w:rPr>
            </w:pPr>
            <w:r w:rsidRPr="00813E1A">
              <w:t xml:space="preserve">Tehokas ja hyvin valmisteltu kokouskäytäntö. </w:t>
            </w:r>
          </w:p>
        </w:tc>
        <w:tc>
          <w:tcPr>
            <w:tcW w:w="4761" w:type="dxa"/>
          </w:tcPr>
          <w:p w14:paraId="7F6FB2FD" w14:textId="3AB2074D" w:rsidR="00813E1A" w:rsidRPr="00813E1A" w:rsidRDefault="00813E1A" w:rsidP="00813E1A">
            <w:pPr>
              <w:spacing w:after="0" w:line="240" w:lineRule="auto"/>
            </w:pPr>
            <w:r w:rsidRPr="00813E1A">
              <w:t xml:space="preserve">Kirkkoneuvosto kokoontui yhteensä 15 kertaa, </w:t>
            </w:r>
            <w:r w:rsidR="00580B7B">
              <w:t>k</w:t>
            </w:r>
            <w:r w:rsidRPr="00813E1A">
              <w:t xml:space="preserve">äsiteltyjen pykälien yhteismäärä oli 268 §:ää. </w:t>
            </w:r>
          </w:p>
          <w:p w14:paraId="7A8A2096" w14:textId="6B447982" w:rsidR="00813E1A" w:rsidRPr="00813E1A" w:rsidRDefault="00813E1A" w:rsidP="00813E1A">
            <w:pPr>
              <w:spacing w:after="0" w:line="240" w:lineRule="auto"/>
            </w:pPr>
            <w:r w:rsidRPr="00813E1A">
              <w:t>Kirkkoneuvostolle on ollut ominaista yhteistyöhakuisuus ja halu hakea yhteistä näkemystä moninaisiin asioihin.</w:t>
            </w:r>
          </w:p>
        </w:tc>
      </w:tr>
      <w:tr w:rsidR="00813E1A" w:rsidRPr="00813E1A" w14:paraId="0E5EEA41" w14:textId="77777777" w:rsidTr="00962744">
        <w:tc>
          <w:tcPr>
            <w:tcW w:w="4867" w:type="dxa"/>
          </w:tcPr>
          <w:p w14:paraId="49E99F9E" w14:textId="77777777" w:rsidR="00813E1A" w:rsidRPr="00813E1A" w:rsidRDefault="00813E1A" w:rsidP="00813E1A">
            <w:pPr>
              <w:spacing w:after="0" w:line="240" w:lineRule="auto"/>
            </w:pPr>
            <w:r w:rsidRPr="00813E1A">
              <w:t>Uuteen henkilöstöstrategiaan liittyvä työskentely ja esitys kirkkovaltuustolle</w:t>
            </w:r>
          </w:p>
          <w:p w14:paraId="229D472B" w14:textId="77777777" w:rsidR="00813E1A" w:rsidRPr="00813E1A" w:rsidRDefault="00813E1A" w:rsidP="00813E1A">
            <w:pPr>
              <w:spacing w:after="0" w:line="240" w:lineRule="auto"/>
              <w:rPr>
                <w:bCs/>
              </w:rPr>
            </w:pPr>
          </w:p>
        </w:tc>
        <w:tc>
          <w:tcPr>
            <w:tcW w:w="4761" w:type="dxa"/>
          </w:tcPr>
          <w:p w14:paraId="06BFFD23" w14:textId="77777777" w:rsidR="00813E1A" w:rsidRPr="00813E1A" w:rsidRDefault="00813E1A" w:rsidP="00813E1A">
            <w:pPr>
              <w:spacing w:after="0" w:line="240" w:lineRule="auto"/>
              <w:rPr>
                <w:bCs/>
              </w:rPr>
            </w:pPr>
            <w:r w:rsidRPr="00813E1A">
              <w:rPr>
                <w:bCs/>
              </w:rPr>
              <w:t>Työryhmää ovat työllistäneet monet uuden strategian toimenpanoa koskevat käytännön valmistelut eri rekrytointeja koskien. Työryhmä sai työnsä valmiiksi marraskuussa 2024 ja kirkkoneuvosto teki päätöksen esittää henkilöstöstrategian hyväksymistä kirkkovaltuustolle</w:t>
            </w:r>
          </w:p>
        </w:tc>
      </w:tr>
      <w:tr w:rsidR="00813E1A" w:rsidRPr="00813E1A" w14:paraId="50DF11DF" w14:textId="77777777" w:rsidTr="00962744">
        <w:tc>
          <w:tcPr>
            <w:tcW w:w="4867" w:type="dxa"/>
          </w:tcPr>
          <w:p w14:paraId="6A4D7E7A" w14:textId="77777777" w:rsidR="00813E1A" w:rsidRPr="00813E1A" w:rsidRDefault="00813E1A" w:rsidP="00813E1A">
            <w:pPr>
              <w:spacing w:after="0" w:line="240" w:lineRule="auto"/>
            </w:pPr>
            <w:r w:rsidRPr="00813E1A">
              <w:lastRenderedPageBreak/>
              <w:t>Seurakunnan strategian seuranta</w:t>
            </w:r>
          </w:p>
          <w:p w14:paraId="39F9F75F" w14:textId="77777777" w:rsidR="00813E1A" w:rsidRPr="00813E1A" w:rsidRDefault="00813E1A" w:rsidP="00813E1A">
            <w:pPr>
              <w:spacing w:after="0" w:line="240" w:lineRule="auto"/>
              <w:rPr>
                <w:b/>
              </w:rPr>
            </w:pPr>
          </w:p>
        </w:tc>
        <w:tc>
          <w:tcPr>
            <w:tcW w:w="4761" w:type="dxa"/>
          </w:tcPr>
          <w:p w14:paraId="4593C450" w14:textId="77777777" w:rsidR="00813E1A" w:rsidRPr="00813E1A" w:rsidRDefault="00813E1A" w:rsidP="00813E1A">
            <w:pPr>
              <w:spacing w:after="0" w:line="240" w:lineRule="auto"/>
              <w:rPr>
                <w:bCs/>
              </w:rPr>
            </w:pPr>
            <w:r w:rsidRPr="00813E1A">
              <w:rPr>
                <w:bCs/>
              </w:rPr>
              <w:t>Strategian seurantaa varten on perustettu työryhmä, joka on arvioinut mm. strategian toteutumista toiminta- ja taloussuunnitelmissa.</w:t>
            </w:r>
          </w:p>
        </w:tc>
      </w:tr>
      <w:tr w:rsidR="00813E1A" w:rsidRPr="00813E1A" w14:paraId="449D639B" w14:textId="77777777" w:rsidTr="00962744">
        <w:tc>
          <w:tcPr>
            <w:tcW w:w="4867" w:type="dxa"/>
          </w:tcPr>
          <w:p w14:paraId="18BD6591" w14:textId="77777777" w:rsidR="00813E1A" w:rsidRPr="00813E1A" w:rsidRDefault="00813E1A" w:rsidP="00813E1A">
            <w:pPr>
              <w:spacing w:after="0" w:line="240" w:lineRule="auto"/>
            </w:pPr>
            <w:r w:rsidRPr="00813E1A">
              <w:t>DOMUS-asianhallintajärjestelmän käyttöönotto</w:t>
            </w:r>
          </w:p>
          <w:p w14:paraId="34EE1F14" w14:textId="77777777" w:rsidR="00813E1A" w:rsidRPr="00813E1A" w:rsidRDefault="00813E1A" w:rsidP="00813E1A">
            <w:pPr>
              <w:spacing w:after="0" w:line="240" w:lineRule="auto"/>
            </w:pPr>
          </w:p>
        </w:tc>
        <w:tc>
          <w:tcPr>
            <w:tcW w:w="4761" w:type="dxa"/>
          </w:tcPr>
          <w:p w14:paraId="2E2B0CF8" w14:textId="77777777" w:rsidR="00813E1A" w:rsidRPr="00813E1A" w:rsidRDefault="00813E1A" w:rsidP="00813E1A">
            <w:pPr>
              <w:spacing w:after="0" w:line="240" w:lineRule="auto"/>
              <w:rPr>
                <w:bCs/>
              </w:rPr>
            </w:pPr>
            <w:r w:rsidRPr="00813E1A">
              <w:rPr>
                <w:bCs/>
              </w:rPr>
              <w:t>Kirkkoneuvoston osalta DOMUS-asianhallintajärjestelmä otettiin päätöksen mukaisesti käyttöön syyskuun 2024 alusta.</w:t>
            </w:r>
          </w:p>
        </w:tc>
      </w:tr>
    </w:tbl>
    <w:p w14:paraId="57AB1570" w14:textId="00B84707" w:rsidR="003C31A2" w:rsidRPr="005A459D" w:rsidRDefault="003C31A2" w:rsidP="009A75D1"/>
    <w:p w14:paraId="6C0C908A" w14:textId="539700B4" w:rsidR="003720BE" w:rsidRPr="007274B3" w:rsidRDefault="003720BE" w:rsidP="007274B3">
      <w:pPr>
        <w:pStyle w:val="Otsikko4"/>
        <w:rPr>
          <w:sz w:val="24"/>
          <w:szCs w:val="24"/>
        </w:rPr>
      </w:pPr>
      <w:r w:rsidRPr="007274B3">
        <w:rPr>
          <w:sz w:val="24"/>
          <w:szCs w:val="24"/>
        </w:rPr>
        <w:t>1011050000 Taloushallinto ja Kipa</w:t>
      </w:r>
    </w:p>
    <w:p w14:paraId="3E286235" w14:textId="7DCF9C2A" w:rsidR="003720BE" w:rsidRPr="003720BE" w:rsidRDefault="003720BE" w:rsidP="003720BE">
      <w:r w:rsidRPr="003720BE">
        <w:rPr>
          <w:rFonts w:ascii="Times New Roman" w:eastAsia="Times New Roman" w:hAnsi="Times New Roman" w:cs="Times New Roman"/>
          <w:sz w:val="22"/>
        </w:rPr>
        <w:t xml:space="preserve"> </w:t>
      </w:r>
      <w:r w:rsidRPr="003720BE">
        <w:t>Seurakunnan talous-, hallinto- ja henkilöstöpalveluiden tuottaminen seurakunnan perustehtävää tukevalla tavalla. Kirjanpito, reskontrat, laskutus ja palkanlaskenta hoidetaan hyvässä yhteistyössä Kipan kanssa. Tukea seurakunnan ydintehtävien ja tukipalveluiden hoitamista sekä taloudellisen informaation tuottaminen, hallinnon, henkilöstön ja sidosryhmien tarpeisiin. Taloustoimen yhteydessä toimii seurakunnan tietohallinto.</w:t>
      </w:r>
    </w:p>
    <w:p w14:paraId="22F01576" w14:textId="51145D4F" w:rsidR="00B36858" w:rsidRPr="005A459D" w:rsidRDefault="00B73CE6">
      <w:r w:rsidRPr="005A459D">
        <w:t>Taloushallinnon vastuulle kuuluu myös kiinteistöjen hoito ja isännöinti sekä toimistopalvelut.</w:t>
      </w:r>
    </w:p>
    <w:p w14:paraId="5AD28FC5" w14:textId="3ADC36D9" w:rsidR="00A310D1" w:rsidRDefault="00225F78" w:rsidP="006A5CEB">
      <w:r w:rsidRPr="005A459D">
        <w:t>Henkilöstöhallinnon vastuulle kuuluu henkilöstön koulutus, työhyvinvointi- ja työterveyspalvelut, TYKY-päivät, liikunta- ja kulttuurisetelit.</w:t>
      </w:r>
    </w:p>
    <w:p w14:paraId="065576CD" w14:textId="77777777" w:rsidR="009E604B" w:rsidRDefault="009E604B" w:rsidP="009E604B">
      <w:r w:rsidRPr="005A459D">
        <w:t>Tehtäväalueelle on kirjattu yleiset hallinnolliset menot, Katrina-varausohjelman käyttömenot, IT-tukipalveluiden maksuosuus, Kirkon palvelukeskuksen (Kipa) maksut ja toimintavakuutusmaksut.</w:t>
      </w:r>
    </w:p>
    <w:tbl>
      <w:tblPr>
        <w:tblStyle w:val="TableNormal"/>
        <w:tblpPr w:leftFromText="141" w:rightFromText="141" w:vertAnchor="text" w:horzAnchor="margin" w:tblpY="293"/>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4818"/>
      </w:tblGrid>
      <w:tr w:rsidR="00B969AF" w14:paraId="2253E986" w14:textId="77777777" w:rsidTr="00B969AF">
        <w:trPr>
          <w:trHeight w:val="577"/>
        </w:trPr>
        <w:tc>
          <w:tcPr>
            <w:tcW w:w="4813" w:type="dxa"/>
          </w:tcPr>
          <w:p w14:paraId="3B39E9D1" w14:textId="77777777" w:rsidR="00B969AF" w:rsidRPr="00B969AF" w:rsidRDefault="00B969AF" w:rsidP="00B969AF">
            <w:pPr>
              <w:pStyle w:val="TableParagraph"/>
              <w:spacing w:before="1"/>
              <w:ind w:left="110"/>
              <w:rPr>
                <w:rFonts w:ascii="Verdana" w:hAnsi="Verdana"/>
                <w:b/>
                <w:sz w:val="24"/>
                <w:szCs w:val="24"/>
              </w:rPr>
            </w:pPr>
            <w:r w:rsidRPr="00B969AF">
              <w:rPr>
                <w:rFonts w:ascii="Verdana" w:hAnsi="Verdana"/>
                <w:b/>
                <w:sz w:val="24"/>
                <w:szCs w:val="24"/>
              </w:rPr>
              <w:t>TAVOITTEET</w:t>
            </w:r>
            <w:r w:rsidRPr="00B969AF">
              <w:rPr>
                <w:rFonts w:ascii="Verdana" w:hAnsi="Verdana"/>
                <w:b/>
                <w:spacing w:val="-10"/>
                <w:sz w:val="24"/>
                <w:szCs w:val="24"/>
              </w:rPr>
              <w:t xml:space="preserve"> </w:t>
            </w:r>
            <w:r w:rsidRPr="00B969AF">
              <w:rPr>
                <w:rFonts w:ascii="Verdana" w:hAnsi="Verdana"/>
                <w:b/>
                <w:spacing w:val="-4"/>
                <w:sz w:val="24"/>
                <w:szCs w:val="24"/>
              </w:rPr>
              <w:t>2024</w:t>
            </w:r>
          </w:p>
        </w:tc>
        <w:tc>
          <w:tcPr>
            <w:tcW w:w="4818" w:type="dxa"/>
          </w:tcPr>
          <w:p w14:paraId="37CBD916" w14:textId="77777777" w:rsidR="00B969AF" w:rsidRPr="00B969AF" w:rsidRDefault="00B969AF" w:rsidP="00B969AF">
            <w:pPr>
              <w:pStyle w:val="TableParagraph"/>
              <w:spacing w:before="1"/>
              <w:ind w:left="110"/>
              <w:rPr>
                <w:rFonts w:ascii="Verdana" w:hAnsi="Verdana"/>
                <w:b/>
                <w:sz w:val="24"/>
                <w:szCs w:val="24"/>
              </w:rPr>
            </w:pPr>
            <w:r w:rsidRPr="00B969AF">
              <w:rPr>
                <w:rFonts w:ascii="Verdana" w:hAnsi="Verdana"/>
                <w:b/>
                <w:spacing w:val="-2"/>
                <w:sz w:val="24"/>
                <w:szCs w:val="24"/>
              </w:rPr>
              <w:t>TOTEUTUMINEN</w:t>
            </w:r>
          </w:p>
        </w:tc>
      </w:tr>
      <w:tr w:rsidR="00B969AF" w14:paraId="32CD735B" w14:textId="77777777" w:rsidTr="00B969AF">
        <w:trPr>
          <w:trHeight w:val="960"/>
        </w:trPr>
        <w:tc>
          <w:tcPr>
            <w:tcW w:w="4813" w:type="dxa"/>
          </w:tcPr>
          <w:p w14:paraId="08328CEE" w14:textId="77777777" w:rsidR="00B969AF" w:rsidRPr="009712ED" w:rsidRDefault="00B969AF" w:rsidP="00D71598">
            <w:pPr>
              <w:pStyle w:val="TableParagraph"/>
              <w:numPr>
                <w:ilvl w:val="0"/>
                <w:numId w:val="16"/>
              </w:numPr>
              <w:rPr>
                <w:rFonts w:ascii="Verdana" w:hAnsi="Verdana"/>
                <w:sz w:val="24"/>
                <w:szCs w:val="24"/>
                <w:lang w:val="fi-FI"/>
              </w:rPr>
            </w:pPr>
            <w:r w:rsidRPr="009712ED">
              <w:rPr>
                <w:rFonts w:ascii="Verdana" w:hAnsi="Verdana"/>
                <w:sz w:val="24"/>
                <w:szCs w:val="24"/>
                <w:lang w:val="fi-FI"/>
              </w:rPr>
              <w:t>Kipalta ostettavien palveluiden laajuuden tarkistaminen suhteessa Status-ohjelmistolla omana toimintana tehtäviin toimiin</w:t>
            </w:r>
          </w:p>
        </w:tc>
        <w:tc>
          <w:tcPr>
            <w:tcW w:w="4818" w:type="dxa"/>
          </w:tcPr>
          <w:p w14:paraId="1655325F" w14:textId="2D7D44E0" w:rsidR="00B969AF" w:rsidRPr="009712ED" w:rsidRDefault="00B969AF" w:rsidP="00B969AF">
            <w:pPr>
              <w:pStyle w:val="TableParagraph"/>
              <w:spacing w:before="3"/>
              <w:ind w:left="110"/>
              <w:rPr>
                <w:rFonts w:ascii="Verdana" w:hAnsi="Verdana"/>
                <w:sz w:val="24"/>
                <w:szCs w:val="24"/>
                <w:lang w:val="fi-FI"/>
              </w:rPr>
            </w:pPr>
            <w:r w:rsidRPr="009712ED">
              <w:rPr>
                <w:rFonts w:ascii="Verdana" w:hAnsi="Verdana"/>
                <w:sz w:val="24"/>
                <w:szCs w:val="24"/>
                <w:lang w:val="fi-FI"/>
              </w:rPr>
              <w:t xml:space="preserve">Yhteistyö Kipan kanssa on tiivistynyt. Meillä on omat yhteyshenkilöt ja Kipalla on uutena palveluna puhelinneuvontapalvelu </w:t>
            </w:r>
            <w:r w:rsidR="00E85441" w:rsidRPr="009712ED">
              <w:rPr>
                <w:rFonts w:ascii="Verdana" w:hAnsi="Verdana"/>
                <w:sz w:val="24"/>
                <w:szCs w:val="24"/>
                <w:lang w:val="fi-FI"/>
              </w:rPr>
              <w:t>klo 9–15</w:t>
            </w:r>
            <w:r w:rsidRPr="009712ED">
              <w:rPr>
                <w:rFonts w:ascii="Verdana" w:hAnsi="Verdana"/>
                <w:sz w:val="24"/>
                <w:szCs w:val="24"/>
                <w:lang w:val="fi-FI"/>
              </w:rPr>
              <w:t xml:space="preserve"> arkisin.</w:t>
            </w:r>
          </w:p>
          <w:p w14:paraId="5D7A2AEB" w14:textId="77777777" w:rsidR="00B969AF" w:rsidRPr="00B969AF" w:rsidRDefault="00B969AF" w:rsidP="00B969AF">
            <w:pPr>
              <w:pStyle w:val="TableParagraph"/>
              <w:spacing w:before="3"/>
              <w:ind w:left="110"/>
              <w:rPr>
                <w:rFonts w:ascii="Verdana" w:hAnsi="Verdana"/>
                <w:sz w:val="24"/>
                <w:szCs w:val="24"/>
              </w:rPr>
            </w:pPr>
            <w:r w:rsidRPr="009712ED">
              <w:rPr>
                <w:rFonts w:ascii="Verdana" w:hAnsi="Verdana"/>
                <w:sz w:val="24"/>
                <w:szCs w:val="24"/>
                <w:lang w:val="fi-FI"/>
              </w:rPr>
              <w:t xml:space="preserve">Status-ohjelmistolla lopetettiin laskutus 2024 lopussa. </w:t>
            </w:r>
            <w:r w:rsidRPr="00B969AF">
              <w:rPr>
                <w:rFonts w:ascii="Verdana" w:hAnsi="Verdana"/>
                <w:sz w:val="24"/>
                <w:szCs w:val="24"/>
              </w:rPr>
              <w:t>Siirryttiin Katrinan laskutukseen.</w:t>
            </w:r>
          </w:p>
        </w:tc>
      </w:tr>
      <w:tr w:rsidR="00B969AF" w14:paraId="619672A4" w14:textId="77777777" w:rsidTr="00B969AF">
        <w:trPr>
          <w:trHeight w:val="789"/>
        </w:trPr>
        <w:tc>
          <w:tcPr>
            <w:tcW w:w="4813" w:type="dxa"/>
          </w:tcPr>
          <w:p w14:paraId="0ECF38D0" w14:textId="77777777" w:rsidR="00B969AF" w:rsidRPr="00B969AF" w:rsidRDefault="00B969AF" w:rsidP="00D71598">
            <w:pPr>
              <w:pStyle w:val="TableParagraph"/>
              <w:numPr>
                <w:ilvl w:val="0"/>
                <w:numId w:val="16"/>
              </w:numPr>
              <w:ind w:right="88"/>
              <w:rPr>
                <w:rFonts w:ascii="Verdana" w:hAnsi="Verdana"/>
                <w:sz w:val="24"/>
                <w:szCs w:val="24"/>
              </w:rPr>
            </w:pPr>
            <w:r w:rsidRPr="00B969AF">
              <w:rPr>
                <w:rFonts w:ascii="Verdana" w:hAnsi="Verdana"/>
                <w:sz w:val="24"/>
                <w:szCs w:val="24"/>
              </w:rPr>
              <w:t>Kipalle maksettavien palvelumaksujen optimointi.</w:t>
            </w:r>
          </w:p>
        </w:tc>
        <w:tc>
          <w:tcPr>
            <w:tcW w:w="4818" w:type="dxa"/>
          </w:tcPr>
          <w:p w14:paraId="3EC3335E" w14:textId="77777777" w:rsidR="00B969AF" w:rsidRPr="009712ED" w:rsidRDefault="00B969AF" w:rsidP="00B969AF">
            <w:pPr>
              <w:pStyle w:val="TableParagraph"/>
              <w:spacing w:before="1"/>
              <w:ind w:left="110"/>
              <w:rPr>
                <w:rFonts w:ascii="Verdana" w:hAnsi="Verdana"/>
                <w:sz w:val="24"/>
                <w:szCs w:val="24"/>
                <w:lang w:val="fi-FI"/>
              </w:rPr>
            </w:pPr>
            <w:r w:rsidRPr="009712ED">
              <w:rPr>
                <w:rFonts w:ascii="Verdana" w:hAnsi="Verdana"/>
                <w:sz w:val="24"/>
                <w:szCs w:val="24"/>
                <w:lang w:val="fi-FI"/>
              </w:rPr>
              <w:t>Pidetty yksi teams-palaveri liittyen Kipan palvelujen tarjontaan.</w:t>
            </w:r>
          </w:p>
        </w:tc>
      </w:tr>
      <w:tr w:rsidR="00B969AF" w14:paraId="7A500AC7" w14:textId="77777777" w:rsidTr="00B969AF">
        <w:trPr>
          <w:trHeight w:val="805"/>
        </w:trPr>
        <w:tc>
          <w:tcPr>
            <w:tcW w:w="4813" w:type="dxa"/>
          </w:tcPr>
          <w:p w14:paraId="63B8E115" w14:textId="77777777" w:rsidR="00B969AF" w:rsidRPr="009712ED" w:rsidRDefault="00B969AF" w:rsidP="00D71598">
            <w:pPr>
              <w:pStyle w:val="TableParagraph"/>
              <w:numPr>
                <w:ilvl w:val="0"/>
                <w:numId w:val="16"/>
              </w:numPr>
              <w:ind w:right="88"/>
              <w:rPr>
                <w:rFonts w:ascii="Verdana" w:hAnsi="Verdana"/>
                <w:sz w:val="24"/>
                <w:szCs w:val="24"/>
                <w:lang w:val="fi-FI"/>
              </w:rPr>
            </w:pPr>
            <w:r w:rsidRPr="009712ED">
              <w:rPr>
                <w:rFonts w:ascii="Verdana" w:hAnsi="Verdana"/>
                <w:sz w:val="24"/>
                <w:szCs w:val="24"/>
                <w:lang w:val="fi-FI"/>
              </w:rPr>
              <w:lastRenderedPageBreak/>
              <w:t>Kipan ohjelmistojen parempaan käytettävyyteen kouluttautuminen</w:t>
            </w:r>
          </w:p>
        </w:tc>
        <w:tc>
          <w:tcPr>
            <w:tcW w:w="4818" w:type="dxa"/>
          </w:tcPr>
          <w:p w14:paraId="469FC4DC" w14:textId="77777777" w:rsidR="00B969AF" w:rsidRPr="009712ED" w:rsidRDefault="00B969AF" w:rsidP="00B969AF">
            <w:pPr>
              <w:pStyle w:val="TableParagraph"/>
              <w:spacing w:before="1"/>
              <w:ind w:left="110"/>
              <w:rPr>
                <w:rFonts w:ascii="Verdana" w:hAnsi="Verdana"/>
                <w:sz w:val="24"/>
                <w:szCs w:val="24"/>
                <w:lang w:val="fi-FI"/>
              </w:rPr>
            </w:pPr>
            <w:r w:rsidRPr="009712ED">
              <w:rPr>
                <w:rFonts w:ascii="Verdana" w:hAnsi="Verdana"/>
                <w:sz w:val="24"/>
                <w:szCs w:val="24"/>
                <w:lang w:val="fi-FI"/>
              </w:rPr>
              <w:t>Talousosaston työntekijät ovat osallistuneet kaikkiin taloushallinnon koulutuksiin mitä Kipa on tarjonnut.</w:t>
            </w:r>
          </w:p>
        </w:tc>
      </w:tr>
    </w:tbl>
    <w:p w14:paraId="41120401" w14:textId="77777777" w:rsidR="003720BE" w:rsidRPr="005A459D" w:rsidRDefault="003720BE" w:rsidP="009E604B"/>
    <w:p w14:paraId="76133660" w14:textId="77777777" w:rsidR="007274B3" w:rsidRDefault="007274B3" w:rsidP="009E604B">
      <w:pPr>
        <w:rPr>
          <w:b/>
          <w:bCs/>
        </w:rPr>
      </w:pPr>
    </w:p>
    <w:p w14:paraId="23715147" w14:textId="37EF656F" w:rsidR="003720BE" w:rsidRPr="007274B3" w:rsidRDefault="005C312D" w:rsidP="007274B3">
      <w:pPr>
        <w:pStyle w:val="Otsikko4"/>
        <w:rPr>
          <w:sz w:val="24"/>
          <w:szCs w:val="24"/>
        </w:rPr>
      </w:pPr>
      <w:r w:rsidRPr="007274B3">
        <w:rPr>
          <w:sz w:val="24"/>
          <w:szCs w:val="24"/>
        </w:rPr>
        <w:t>1011050130 Tilintarkastus</w:t>
      </w:r>
    </w:p>
    <w:p w14:paraId="1544B9E2" w14:textId="38F35DF5" w:rsidR="00E03FA6" w:rsidRDefault="00E03FA6" w:rsidP="00E03FA6">
      <w:pPr>
        <w:pStyle w:val="Leipteksti"/>
        <w:spacing w:after="0"/>
        <w:rPr>
          <w:iCs/>
          <w:sz w:val="22"/>
        </w:rPr>
      </w:pPr>
      <w:r w:rsidRPr="00640489">
        <w:rPr>
          <w:iCs/>
          <w:sz w:val="22"/>
        </w:rPr>
        <w:t xml:space="preserve">Tilintarkastaja tarkastaa kirkkojärjestyksen </w:t>
      </w:r>
      <w:r w:rsidR="00787E13">
        <w:rPr>
          <w:iCs/>
          <w:sz w:val="22"/>
        </w:rPr>
        <w:t>5</w:t>
      </w:r>
      <w:r w:rsidRPr="00640489">
        <w:rPr>
          <w:iCs/>
          <w:sz w:val="22"/>
        </w:rPr>
        <w:t xml:space="preserve"> luvun </w:t>
      </w:r>
      <w:r w:rsidR="00787E13">
        <w:rPr>
          <w:iCs/>
          <w:sz w:val="22"/>
        </w:rPr>
        <w:t>5</w:t>
      </w:r>
      <w:r w:rsidRPr="00640489">
        <w:rPr>
          <w:iCs/>
          <w:sz w:val="22"/>
        </w:rPr>
        <w:t xml:space="preserve"> § mukaisesti kunkin tilikauden hallinnon, kirjanpidon ja tilinpäätöksen. Erityisesti kiinnitetään huomiota, onko hallintoa hoidettu laillisesti ja kirkkovaltuuston päätösten mukaisesti, onko tilinpäätös laadittu tilinpäätöstä koskevien säännösten ja määräysten mukaisesti ja onko seurakunnan sisäinen valvonta järjestetty asianmukaisesti.</w:t>
      </w:r>
    </w:p>
    <w:p w14:paraId="368560F8" w14:textId="2CE6B866" w:rsidR="00E03FA6" w:rsidRDefault="00E03FA6" w:rsidP="00E03FA6">
      <w:pPr>
        <w:pStyle w:val="Leipteksti"/>
        <w:spacing w:after="0"/>
        <w:rPr>
          <w:iCs/>
          <w:sz w:val="22"/>
        </w:rPr>
      </w:pPr>
    </w:p>
    <w:p w14:paraId="0015F902" w14:textId="27C5DEAD" w:rsidR="00E03FA6" w:rsidRPr="00640489" w:rsidRDefault="00E03FA6" w:rsidP="00E03FA6">
      <w:pPr>
        <w:pStyle w:val="Leipteksti"/>
        <w:spacing w:after="0"/>
        <w:rPr>
          <w:b/>
          <w:iCs/>
          <w:sz w:val="22"/>
        </w:rPr>
      </w:pPr>
      <w:r>
        <w:rPr>
          <w:iCs/>
          <w:sz w:val="22"/>
        </w:rPr>
        <w:t>Seurakunnan ja hautainhoitorahaston tilintarkastuksen teki BDO Audiator Oy. Tilikauden 2024 vastuunalaisena tilintarkastajana toimi JHT Vesa Kesko ja tilintarkastajana Mark Lassfolk. Yhteisvastuukeräyksen tilintarkastuksen suoritti Nurmijärven seurakunnan talousjohtaja Maria Sairanen.</w:t>
      </w:r>
    </w:p>
    <w:p w14:paraId="4EFC5E27" w14:textId="77777777" w:rsidR="00E03FA6" w:rsidRDefault="00E03FA6" w:rsidP="009E604B">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235265" w:rsidRPr="008C49F4" w14:paraId="7A6059C3" w14:textId="77777777" w:rsidTr="00153094">
        <w:tc>
          <w:tcPr>
            <w:tcW w:w="4813" w:type="dxa"/>
          </w:tcPr>
          <w:p w14:paraId="4BD66AD2" w14:textId="77777777" w:rsidR="00235265" w:rsidRPr="00235265" w:rsidRDefault="00235265" w:rsidP="00235265">
            <w:pPr>
              <w:widowControl w:val="0"/>
              <w:autoSpaceDE w:val="0"/>
              <w:autoSpaceDN w:val="0"/>
              <w:adjustRightInd w:val="0"/>
              <w:spacing w:line="240" w:lineRule="auto"/>
              <w:rPr>
                <w:b/>
                <w:bCs/>
                <w:szCs w:val="24"/>
              </w:rPr>
            </w:pPr>
            <w:r w:rsidRPr="00235265">
              <w:rPr>
                <w:b/>
                <w:bCs/>
                <w:szCs w:val="24"/>
              </w:rPr>
              <w:t>TAVOITTEET 2024</w:t>
            </w:r>
          </w:p>
        </w:tc>
        <w:tc>
          <w:tcPr>
            <w:tcW w:w="4815" w:type="dxa"/>
          </w:tcPr>
          <w:p w14:paraId="7BCCC9A3" w14:textId="77777777" w:rsidR="00235265" w:rsidRPr="00235265" w:rsidRDefault="00235265" w:rsidP="00235265">
            <w:pPr>
              <w:widowControl w:val="0"/>
              <w:autoSpaceDE w:val="0"/>
              <w:autoSpaceDN w:val="0"/>
              <w:adjustRightInd w:val="0"/>
              <w:spacing w:line="240" w:lineRule="auto"/>
              <w:rPr>
                <w:b/>
                <w:bCs/>
                <w:szCs w:val="24"/>
              </w:rPr>
            </w:pPr>
            <w:r w:rsidRPr="00235265">
              <w:rPr>
                <w:b/>
                <w:bCs/>
                <w:szCs w:val="24"/>
              </w:rPr>
              <w:t>TOTEUTUMINEN</w:t>
            </w:r>
          </w:p>
        </w:tc>
      </w:tr>
      <w:tr w:rsidR="00235265" w:rsidRPr="008C49F4" w14:paraId="0520B0A3" w14:textId="77777777" w:rsidTr="00153094">
        <w:tc>
          <w:tcPr>
            <w:tcW w:w="4813" w:type="dxa"/>
          </w:tcPr>
          <w:p w14:paraId="5D608F3D" w14:textId="77777777" w:rsidR="00235265" w:rsidRPr="00235265" w:rsidRDefault="00235265" w:rsidP="00235265">
            <w:pPr>
              <w:widowControl w:val="0"/>
              <w:autoSpaceDE w:val="0"/>
              <w:autoSpaceDN w:val="0"/>
              <w:adjustRightInd w:val="0"/>
              <w:spacing w:line="240" w:lineRule="auto"/>
              <w:rPr>
                <w:bCs/>
                <w:szCs w:val="24"/>
              </w:rPr>
            </w:pPr>
            <w:r w:rsidRPr="00235265">
              <w:rPr>
                <w:bCs/>
                <w:szCs w:val="24"/>
              </w:rPr>
              <w:t>1.</w:t>
            </w:r>
            <w:r w:rsidRPr="00235265">
              <w:rPr>
                <w:szCs w:val="24"/>
              </w:rPr>
              <w:t xml:space="preserve"> Tilintarkastus tukee seurakunnan toimintaa.</w:t>
            </w:r>
          </w:p>
        </w:tc>
        <w:tc>
          <w:tcPr>
            <w:tcW w:w="4815" w:type="dxa"/>
          </w:tcPr>
          <w:p w14:paraId="5C640BAC" w14:textId="77777777" w:rsidR="00235265" w:rsidRPr="00235265" w:rsidRDefault="00235265" w:rsidP="00235265">
            <w:pPr>
              <w:widowControl w:val="0"/>
              <w:autoSpaceDE w:val="0"/>
              <w:autoSpaceDN w:val="0"/>
              <w:adjustRightInd w:val="0"/>
              <w:spacing w:line="240" w:lineRule="auto"/>
              <w:rPr>
                <w:bCs/>
                <w:szCs w:val="24"/>
              </w:rPr>
            </w:pPr>
            <w:r w:rsidRPr="00235265">
              <w:rPr>
                <w:noProof/>
                <w:szCs w:val="24"/>
              </w:rPr>
              <w:t>Tarkastustoiminta on tukenut seurakuntaa valvoessaan toiminnan lain- ja ohjeiden mukaisuutta ja kirkkovaltuuston asettamien tavoitteiden noudattamista.</w:t>
            </w:r>
          </w:p>
        </w:tc>
      </w:tr>
      <w:tr w:rsidR="00235265" w:rsidRPr="008C49F4" w14:paraId="1B8E8F10" w14:textId="77777777" w:rsidTr="00153094">
        <w:tc>
          <w:tcPr>
            <w:tcW w:w="4813" w:type="dxa"/>
            <w:tcBorders>
              <w:top w:val="single" w:sz="4" w:space="0" w:color="auto"/>
              <w:left w:val="single" w:sz="4" w:space="0" w:color="auto"/>
              <w:bottom w:val="single" w:sz="4" w:space="0" w:color="auto"/>
              <w:right w:val="single" w:sz="4" w:space="0" w:color="auto"/>
            </w:tcBorders>
          </w:tcPr>
          <w:p w14:paraId="522506F3" w14:textId="77777777" w:rsidR="00235265" w:rsidRPr="00235265" w:rsidRDefault="00235265" w:rsidP="00235265">
            <w:pPr>
              <w:widowControl w:val="0"/>
              <w:autoSpaceDE w:val="0"/>
              <w:autoSpaceDN w:val="0"/>
              <w:adjustRightInd w:val="0"/>
              <w:spacing w:line="240" w:lineRule="auto"/>
              <w:rPr>
                <w:bCs/>
                <w:szCs w:val="24"/>
              </w:rPr>
            </w:pPr>
            <w:r w:rsidRPr="00235265">
              <w:rPr>
                <w:bCs/>
                <w:szCs w:val="24"/>
              </w:rPr>
              <w:t>3. Kirkkovaltuuston tavoitteiden toteutumisen arvioinnin lisäksi tilintarkastus antaa vertailutietoja.</w:t>
            </w:r>
          </w:p>
        </w:tc>
        <w:tc>
          <w:tcPr>
            <w:tcW w:w="4815" w:type="dxa"/>
            <w:tcBorders>
              <w:top w:val="single" w:sz="4" w:space="0" w:color="auto"/>
              <w:left w:val="single" w:sz="4" w:space="0" w:color="auto"/>
              <w:bottom w:val="single" w:sz="4" w:space="0" w:color="auto"/>
              <w:right w:val="single" w:sz="4" w:space="0" w:color="auto"/>
            </w:tcBorders>
          </w:tcPr>
          <w:p w14:paraId="718878C8" w14:textId="77777777" w:rsidR="00235265" w:rsidRPr="00235265" w:rsidRDefault="00235265" w:rsidP="00235265">
            <w:pPr>
              <w:widowControl w:val="0"/>
              <w:autoSpaceDE w:val="0"/>
              <w:autoSpaceDN w:val="0"/>
              <w:adjustRightInd w:val="0"/>
              <w:spacing w:line="240" w:lineRule="auto"/>
              <w:rPr>
                <w:bCs/>
                <w:szCs w:val="24"/>
              </w:rPr>
            </w:pPr>
            <w:r w:rsidRPr="00235265">
              <w:rPr>
                <w:bCs/>
                <w:szCs w:val="24"/>
              </w:rPr>
              <w:t>Vastuunalainen tilintarkastaja on toimittanut vertailutietoja tarkastamistaan seurakuntatalouksista.</w:t>
            </w:r>
          </w:p>
        </w:tc>
      </w:tr>
      <w:tr w:rsidR="00235265" w:rsidRPr="008C49F4" w14:paraId="1594D4ED" w14:textId="77777777" w:rsidTr="00153094">
        <w:tc>
          <w:tcPr>
            <w:tcW w:w="4813" w:type="dxa"/>
            <w:tcBorders>
              <w:top w:val="single" w:sz="4" w:space="0" w:color="auto"/>
              <w:left w:val="single" w:sz="4" w:space="0" w:color="auto"/>
              <w:bottom w:val="single" w:sz="4" w:space="0" w:color="auto"/>
              <w:right w:val="single" w:sz="4" w:space="0" w:color="auto"/>
            </w:tcBorders>
          </w:tcPr>
          <w:p w14:paraId="47131CC6" w14:textId="77777777" w:rsidR="00235265" w:rsidRPr="00235265" w:rsidRDefault="00235265" w:rsidP="00235265">
            <w:pPr>
              <w:widowControl w:val="0"/>
              <w:autoSpaceDE w:val="0"/>
              <w:autoSpaceDN w:val="0"/>
              <w:adjustRightInd w:val="0"/>
              <w:spacing w:line="240" w:lineRule="auto"/>
              <w:rPr>
                <w:bCs/>
                <w:szCs w:val="24"/>
              </w:rPr>
            </w:pPr>
            <w:r w:rsidRPr="00235265">
              <w:rPr>
                <w:bCs/>
                <w:szCs w:val="24"/>
              </w:rPr>
              <w:t>2. Tilintarkastus on vuorovaikutteista. Tilintarkastuksen yhteydessä vaihdetaan tietoja puolin ja toisin.</w:t>
            </w:r>
          </w:p>
        </w:tc>
        <w:tc>
          <w:tcPr>
            <w:tcW w:w="4815" w:type="dxa"/>
            <w:tcBorders>
              <w:top w:val="single" w:sz="4" w:space="0" w:color="auto"/>
              <w:left w:val="single" w:sz="4" w:space="0" w:color="auto"/>
              <w:bottom w:val="single" w:sz="4" w:space="0" w:color="auto"/>
              <w:right w:val="single" w:sz="4" w:space="0" w:color="auto"/>
            </w:tcBorders>
          </w:tcPr>
          <w:p w14:paraId="4343A81A" w14:textId="77777777" w:rsidR="00235265" w:rsidRPr="00235265" w:rsidRDefault="00235265" w:rsidP="00235265">
            <w:pPr>
              <w:widowControl w:val="0"/>
              <w:autoSpaceDE w:val="0"/>
              <w:autoSpaceDN w:val="0"/>
              <w:adjustRightInd w:val="0"/>
              <w:spacing w:line="240" w:lineRule="auto"/>
              <w:rPr>
                <w:bCs/>
                <w:szCs w:val="24"/>
              </w:rPr>
            </w:pPr>
            <w:r w:rsidRPr="00235265">
              <w:rPr>
                <w:bCs/>
                <w:szCs w:val="24"/>
              </w:rPr>
              <w:t>Tämä on toteutunut. Varsinkin syksyllä 2024, kun irtisanoutumisen takia jouduttiin ilman talousjohtajaa tekemään talousarvio. Tilintarkastajat olivat aktiivisesti yhteydessä taloustoimiston työntekijöihin.</w:t>
            </w:r>
          </w:p>
        </w:tc>
      </w:tr>
    </w:tbl>
    <w:p w14:paraId="6495448C" w14:textId="77777777" w:rsidR="00235265" w:rsidRDefault="00235265" w:rsidP="009E604B">
      <w:pPr>
        <w:rPr>
          <w:b/>
          <w:bCs/>
        </w:rPr>
      </w:pPr>
    </w:p>
    <w:p w14:paraId="0A855204" w14:textId="77E69B93" w:rsidR="005C312D" w:rsidRPr="007274B3" w:rsidRDefault="005C312D" w:rsidP="007274B3">
      <w:pPr>
        <w:pStyle w:val="Otsikko4"/>
        <w:rPr>
          <w:sz w:val="24"/>
          <w:szCs w:val="24"/>
        </w:rPr>
      </w:pPr>
      <w:r w:rsidRPr="007274B3">
        <w:rPr>
          <w:sz w:val="24"/>
          <w:szCs w:val="24"/>
        </w:rPr>
        <w:lastRenderedPageBreak/>
        <w:t>1011050160 Tietohallinto</w:t>
      </w:r>
    </w:p>
    <w:p w14:paraId="30E6036F" w14:textId="77777777" w:rsidR="005C312D" w:rsidRDefault="005C312D" w:rsidP="005C312D">
      <w:pPr>
        <w:jc w:val="both"/>
      </w:pPr>
      <w:r>
        <w:t>Huolehtia niistä Järvenpään seurakunnan tietohallinnon palveluista ja ohjelmistolisenssien hankkimisesta, jotka eivät tule kirkon keskushallinnon tai Lahden IT-alueen kautta. Näitä ovat erityisesti laskutukseen ja eri työalojen tarpeisiin ohjelmistolisenssit ja asiantuntijapalvelut. Tietokoneiden ja puhelinlaitteiden hallinnointi tapahtuu seurakunnan tietohallinnon toimesta ja niistä aiheutuvat vuokrakulut kirjataan tietohallinnon kustannuspaikalle.</w:t>
      </w:r>
      <w:r w:rsidRPr="0016113B">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23"/>
      </w:tblGrid>
      <w:tr w:rsidR="0088071D" w:rsidRPr="0088071D" w14:paraId="15C3E53D" w14:textId="77777777" w:rsidTr="00796DA8">
        <w:tc>
          <w:tcPr>
            <w:tcW w:w="4805" w:type="dxa"/>
          </w:tcPr>
          <w:p w14:paraId="2816BCA6" w14:textId="77777777" w:rsidR="0088071D" w:rsidRPr="0088071D" w:rsidRDefault="0088071D" w:rsidP="0088071D">
            <w:pPr>
              <w:jc w:val="both"/>
              <w:rPr>
                <w:b/>
                <w:bCs/>
              </w:rPr>
            </w:pPr>
            <w:r w:rsidRPr="0088071D">
              <w:rPr>
                <w:b/>
                <w:bCs/>
              </w:rPr>
              <w:t>TAVOITTEET 2024 Tietohallinto</w:t>
            </w:r>
          </w:p>
        </w:tc>
        <w:tc>
          <w:tcPr>
            <w:tcW w:w="4823" w:type="dxa"/>
          </w:tcPr>
          <w:p w14:paraId="0B4FF703" w14:textId="77777777" w:rsidR="0088071D" w:rsidRPr="0088071D" w:rsidRDefault="0088071D" w:rsidP="0088071D">
            <w:pPr>
              <w:jc w:val="both"/>
              <w:rPr>
                <w:b/>
                <w:bCs/>
              </w:rPr>
            </w:pPr>
            <w:r w:rsidRPr="0088071D">
              <w:rPr>
                <w:b/>
                <w:bCs/>
              </w:rPr>
              <w:t>TOTEUTUMINEN</w:t>
            </w:r>
          </w:p>
        </w:tc>
      </w:tr>
      <w:tr w:rsidR="0088071D" w:rsidRPr="0088071D" w14:paraId="751D8688" w14:textId="77777777" w:rsidTr="00796DA8">
        <w:tc>
          <w:tcPr>
            <w:tcW w:w="4805" w:type="dxa"/>
          </w:tcPr>
          <w:p w14:paraId="5A7B12A8" w14:textId="15EE0575" w:rsidR="0088071D" w:rsidRPr="0088071D" w:rsidRDefault="00796DA8" w:rsidP="00796DA8">
            <w:pPr>
              <w:spacing w:line="240" w:lineRule="auto"/>
              <w:rPr>
                <w:bCs/>
              </w:rPr>
            </w:pPr>
            <w:r>
              <w:rPr>
                <w:bCs/>
              </w:rPr>
              <w:t>1</w:t>
            </w:r>
            <w:r w:rsidR="0088071D" w:rsidRPr="0088071D">
              <w:rPr>
                <w:bCs/>
              </w:rPr>
              <w:t>. Rakennetaan vierasverkko kaikkiin kirkonmäen kokoontumistiloihin</w:t>
            </w:r>
            <w:r>
              <w:rPr>
                <w:bCs/>
              </w:rPr>
              <w:t>.</w:t>
            </w:r>
          </w:p>
        </w:tc>
        <w:tc>
          <w:tcPr>
            <w:tcW w:w="4823" w:type="dxa"/>
          </w:tcPr>
          <w:p w14:paraId="3E87A6F9" w14:textId="77777777" w:rsidR="0088071D" w:rsidRPr="0088071D" w:rsidRDefault="0088071D" w:rsidP="00796DA8">
            <w:pPr>
              <w:spacing w:line="240" w:lineRule="auto"/>
              <w:rPr>
                <w:bCs/>
              </w:rPr>
            </w:pPr>
            <w:r w:rsidRPr="0088071D">
              <w:rPr>
                <w:bCs/>
              </w:rPr>
              <w:t>Vierasverkon rakentamiseen ja laajemmin langattoman verkon rakentamiseen kaikkiin seurakunnan sitä tarvitseviin kiinteistöihin eivät resurssit riittäneet paikallisesti eikä Lahden IT-alueella (toteutuu vuonna 2025).</w:t>
            </w:r>
          </w:p>
        </w:tc>
      </w:tr>
      <w:tr w:rsidR="0088071D" w:rsidRPr="0088071D" w14:paraId="4F037B9C" w14:textId="77777777" w:rsidTr="00796DA8">
        <w:tc>
          <w:tcPr>
            <w:tcW w:w="4805" w:type="dxa"/>
          </w:tcPr>
          <w:p w14:paraId="08BEF4B7" w14:textId="73408FFB" w:rsidR="0088071D" w:rsidRPr="0088071D" w:rsidRDefault="00796DA8" w:rsidP="00796DA8">
            <w:pPr>
              <w:spacing w:line="240" w:lineRule="auto"/>
              <w:rPr>
                <w:bCs/>
              </w:rPr>
            </w:pPr>
            <w:r>
              <w:rPr>
                <w:bCs/>
              </w:rPr>
              <w:t>2. Ot</w:t>
            </w:r>
            <w:r w:rsidR="0088071D" w:rsidRPr="0088071D">
              <w:rPr>
                <w:bCs/>
              </w:rPr>
              <w:t xml:space="preserve">etaan käyttöön </w:t>
            </w:r>
            <w:r w:rsidR="005864F1">
              <w:rPr>
                <w:bCs/>
              </w:rPr>
              <w:t>uusi</w:t>
            </w:r>
            <w:r w:rsidR="0088071D" w:rsidRPr="0088071D">
              <w:rPr>
                <w:bCs/>
              </w:rPr>
              <w:t xml:space="preserve"> HR-järjestelmä</w:t>
            </w:r>
            <w:r w:rsidR="005864F1">
              <w:rPr>
                <w:bCs/>
              </w:rPr>
              <w:t>.</w:t>
            </w:r>
          </w:p>
        </w:tc>
        <w:tc>
          <w:tcPr>
            <w:tcW w:w="4823" w:type="dxa"/>
          </w:tcPr>
          <w:p w14:paraId="20BEB3C6" w14:textId="111324F3" w:rsidR="0088071D" w:rsidRPr="0088071D" w:rsidRDefault="0088071D" w:rsidP="00796DA8">
            <w:pPr>
              <w:spacing w:line="240" w:lineRule="auto"/>
              <w:rPr>
                <w:bCs/>
              </w:rPr>
            </w:pPr>
            <w:r w:rsidRPr="0088071D">
              <w:rPr>
                <w:bCs/>
              </w:rPr>
              <w:t>Ei toteutunut vuonna 2024, toimittaja ei saanut järjestelmää toimimaan</w:t>
            </w:r>
            <w:r w:rsidR="005864F1">
              <w:rPr>
                <w:bCs/>
              </w:rPr>
              <w:t>.</w:t>
            </w:r>
          </w:p>
        </w:tc>
      </w:tr>
      <w:tr w:rsidR="0088071D" w:rsidRPr="0088071D" w14:paraId="76542503" w14:textId="77777777" w:rsidTr="00796DA8">
        <w:tc>
          <w:tcPr>
            <w:tcW w:w="4805" w:type="dxa"/>
          </w:tcPr>
          <w:p w14:paraId="53A9F0DA" w14:textId="22CC6290" w:rsidR="0088071D" w:rsidRPr="00796DA8" w:rsidRDefault="00796DA8" w:rsidP="00796DA8">
            <w:pPr>
              <w:spacing w:line="240" w:lineRule="auto"/>
              <w:rPr>
                <w:bCs/>
              </w:rPr>
            </w:pPr>
            <w:r>
              <w:rPr>
                <w:bCs/>
              </w:rPr>
              <w:t xml:space="preserve">3. </w:t>
            </w:r>
            <w:r w:rsidRPr="00796DA8">
              <w:rPr>
                <w:bCs/>
              </w:rPr>
              <w:t>Ym</w:t>
            </w:r>
            <w:r w:rsidR="0088071D" w:rsidRPr="00796DA8">
              <w:rPr>
                <w:bCs/>
              </w:rPr>
              <w:t>päristödiplomin edellyttämät toimet.</w:t>
            </w:r>
          </w:p>
        </w:tc>
        <w:tc>
          <w:tcPr>
            <w:tcW w:w="4823" w:type="dxa"/>
          </w:tcPr>
          <w:p w14:paraId="3989CB97" w14:textId="646C5796" w:rsidR="0088071D" w:rsidRPr="0088071D" w:rsidRDefault="0013208A" w:rsidP="00796DA8">
            <w:pPr>
              <w:spacing w:line="240" w:lineRule="auto"/>
              <w:rPr>
                <w:bCs/>
              </w:rPr>
            </w:pPr>
            <w:r>
              <w:rPr>
                <w:bCs/>
              </w:rPr>
              <w:t>Leasing-yhtiöt,</w:t>
            </w:r>
            <w:r w:rsidR="005864F1">
              <w:rPr>
                <w:bCs/>
              </w:rPr>
              <w:t xml:space="preserve"> joilta vuokraamme puhelimet ja tietokoneet, huolehtivat ympäristöystävällisestä kierrättämisestä.</w:t>
            </w:r>
          </w:p>
        </w:tc>
      </w:tr>
    </w:tbl>
    <w:p w14:paraId="707F2571" w14:textId="77777777" w:rsidR="005C312D" w:rsidRDefault="005C312D" w:rsidP="009E604B">
      <w:pPr>
        <w:rPr>
          <w:b/>
          <w:bCs/>
        </w:rPr>
      </w:pPr>
    </w:p>
    <w:p w14:paraId="32BCB19D" w14:textId="082A68D6" w:rsidR="005C312D" w:rsidRPr="007274B3" w:rsidRDefault="005C312D" w:rsidP="007274B3">
      <w:pPr>
        <w:pStyle w:val="Otsikko4"/>
        <w:rPr>
          <w:sz w:val="24"/>
          <w:szCs w:val="24"/>
        </w:rPr>
      </w:pPr>
      <w:r w:rsidRPr="007274B3">
        <w:rPr>
          <w:sz w:val="24"/>
          <w:szCs w:val="24"/>
        </w:rPr>
        <w:t>1011050161 Tietoturva</w:t>
      </w:r>
    </w:p>
    <w:p w14:paraId="08202516" w14:textId="77777777" w:rsidR="00C773D8" w:rsidRDefault="00C773D8" w:rsidP="00C773D8">
      <w:pPr>
        <w:rPr>
          <w:szCs w:val="24"/>
        </w:rPr>
      </w:pPr>
      <w:r w:rsidRPr="00C773D8">
        <w:rPr>
          <w:szCs w:val="24"/>
        </w:rPr>
        <w:t>Ylläpitää Järvenpään seurakunnan tietoturvaa yhteistyössä Kirkkohallituksen tietohallintoyksikön ja IT-aluepalvelukeskuksen tehtävänä. Olemme sopimuspohjaisesti mukana Lahden IT-alueessa.</w:t>
      </w:r>
    </w:p>
    <w:p w14:paraId="30551003" w14:textId="77777777" w:rsidR="00C773D8" w:rsidRDefault="00C773D8" w:rsidP="00C773D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4794"/>
      </w:tblGrid>
      <w:tr w:rsidR="00C773D8" w:rsidRPr="00C773D8" w14:paraId="669CECC7" w14:textId="77777777" w:rsidTr="00D842E3">
        <w:tc>
          <w:tcPr>
            <w:tcW w:w="4834" w:type="dxa"/>
          </w:tcPr>
          <w:p w14:paraId="0D1254A1" w14:textId="77777777" w:rsidR="00C773D8" w:rsidRPr="00C773D8" w:rsidRDefault="00C773D8" w:rsidP="00C773D8">
            <w:pPr>
              <w:widowControl w:val="0"/>
              <w:autoSpaceDE w:val="0"/>
              <w:autoSpaceDN w:val="0"/>
              <w:adjustRightInd w:val="0"/>
              <w:spacing w:after="0" w:line="240" w:lineRule="auto"/>
              <w:rPr>
                <w:rFonts w:eastAsia="Times New Roman" w:cs="Times New Roman"/>
                <w:b/>
                <w:bCs/>
                <w:szCs w:val="24"/>
                <w:lang w:eastAsia="fi-FI"/>
              </w:rPr>
            </w:pPr>
            <w:r w:rsidRPr="00C773D8">
              <w:rPr>
                <w:rFonts w:eastAsia="Times New Roman" w:cs="Times New Roman"/>
                <w:b/>
                <w:bCs/>
                <w:szCs w:val="24"/>
                <w:lang w:eastAsia="fi-FI"/>
              </w:rPr>
              <w:t>TAVOITTEET 2024 Tietoturva</w:t>
            </w:r>
          </w:p>
        </w:tc>
        <w:tc>
          <w:tcPr>
            <w:tcW w:w="4794" w:type="dxa"/>
          </w:tcPr>
          <w:p w14:paraId="13455A11" w14:textId="77777777" w:rsidR="00C773D8" w:rsidRPr="00C773D8" w:rsidRDefault="00C773D8" w:rsidP="00C773D8">
            <w:pPr>
              <w:widowControl w:val="0"/>
              <w:autoSpaceDE w:val="0"/>
              <w:autoSpaceDN w:val="0"/>
              <w:adjustRightInd w:val="0"/>
              <w:spacing w:after="0" w:line="240" w:lineRule="auto"/>
              <w:rPr>
                <w:rFonts w:eastAsia="Times New Roman" w:cs="Times New Roman"/>
                <w:b/>
                <w:bCs/>
                <w:szCs w:val="24"/>
                <w:lang w:eastAsia="fi-FI"/>
              </w:rPr>
            </w:pPr>
            <w:r w:rsidRPr="00C773D8">
              <w:rPr>
                <w:rFonts w:eastAsia="Times New Roman" w:cs="Times New Roman"/>
                <w:b/>
                <w:bCs/>
                <w:szCs w:val="24"/>
                <w:lang w:eastAsia="fi-FI"/>
              </w:rPr>
              <w:t>TOTEUTUMINEN</w:t>
            </w:r>
          </w:p>
        </w:tc>
      </w:tr>
      <w:tr w:rsidR="00C773D8" w:rsidRPr="00C773D8" w14:paraId="1E4D0EAF" w14:textId="77777777" w:rsidTr="00D842E3">
        <w:tc>
          <w:tcPr>
            <w:tcW w:w="4834" w:type="dxa"/>
          </w:tcPr>
          <w:p w14:paraId="2D348DBF" w14:textId="77777777" w:rsidR="00C773D8" w:rsidRPr="00C773D8" w:rsidRDefault="00C773D8" w:rsidP="00C773D8">
            <w:pPr>
              <w:widowControl w:val="0"/>
              <w:autoSpaceDE w:val="0"/>
              <w:autoSpaceDN w:val="0"/>
              <w:adjustRightInd w:val="0"/>
              <w:spacing w:after="0" w:line="240" w:lineRule="auto"/>
              <w:rPr>
                <w:rFonts w:eastAsia="Times New Roman" w:cs="Times New Roman"/>
                <w:bCs/>
                <w:szCs w:val="24"/>
                <w:lang w:eastAsia="fi-FI"/>
              </w:rPr>
            </w:pPr>
            <w:bookmarkStart w:id="13" w:name="_Hlk125360410"/>
            <w:r w:rsidRPr="00C773D8">
              <w:rPr>
                <w:rFonts w:eastAsia="Times New Roman" w:cs="Times New Roman"/>
                <w:bCs/>
                <w:szCs w:val="24"/>
                <w:lang w:eastAsia="fi-FI"/>
              </w:rPr>
              <w:t>1. Kirkon tietoturvasäännösten tarkka noudattaminen.</w:t>
            </w:r>
          </w:p>
        </w:tc>
        <w:tc>
          <w:tcPr>
            <w:tcW w:w="4794" w:type="dxa"/>
          </w:tcPr>
          <w:p w14:paraId="542EB11A" w14:textId="77777777" w:rsidR="00C773D8" w:rsidRPr="00C773D8" w:rsidRDefault="00C773D8" w:rsidP="00C773D8">
            <w:pPr>
              <w:widowControl w:val="0"/>
              <w:autoSpaceDE w:val="0"/>
              <w:autoSpaceDN w:val="0"/>
              <w:adjustRightInd w:val="0"/>
              <w:spacing w:after="0" w:line="240" w:lineRule="auto"/>
              <w:rPr>
                <w:rFonts w:eastAsia="Times New Roman" w:cs="Times New Roman"/>
                <w:bCs/>
                <w:szCs w:val="24"/>
                <w:lang w:eastAsia="fi-FI"/>
              </w:rPr>
            </w:pPr>
            <w:r w:rsidRPr="00C773D8">
              <w:rPr>
                <w:rFonts w:eastAsia="Times New Roman" w:cs="Times New Roman"/>
                <w:bCs/>
                <w:szCs w:val="24"/>
                <w:lang w:eastAsia="fi-FI"/>
              </w:rPr>
              <w:t>Noudatettiin tietoturvasäännöksiä tarkasti eikä tietoturvaongelmia koettu vuonna 2024.</w:t>
            </w:r>
          </w:p>
        </w:tc>
      </w:tr>
      <w:bookmarkEnd w:id="13"/>
      <w:tr w:rsidR="00C773D8" w:rsidRPr="00C773D8" w14:paraId="36E7A11B" w14:textId="77777777" w:rsidTr="00D842E3">
        <w:tc>
          <w:tcPr>
            <w:tcW w:w="4834" w:type="dxa"/>
            <w:tcBorders>
              <w:top w:val="single" w:sz="4" w:space="0" w:color="auto"/>
              <w:left w:val="single" w:sz="4" w:space="0" w:color="auto"/>
              <w:bottom w:val="single" w:sz="4" w:space="0" w:color="auto"/>
              <w:right w:val="single" w:sz="4" w:space="0" w:color="auto"/>
            </w:tcBorders>
          </w:tcPr>
          <w:p w14:paraId="0D391A0E" w14:textId="77777777" w:rsidR="00C773D8" w:rsidRPr="00C773D8" w:rsidRDefault="00C773D8" w:rsidP="00C773D8">
            <w:pPr>
              <w:tabs>
                <w:tab w:val="left" w:pos="0"/>
              </w:tabs>
              <w:suppressAutoHyphens/>
              <w:spacing w:after="0" w:line="240" w:lineRule="auto"/>
              <w:rPr>
                <w:rFonts w:eastAsia="Times New Roman" w:cs="Times New Roman"/>
                <w:szCs w:val="24"/>
                <w:lang w:eastAsia="fi-FI"/>
              </w:rPr>
            </w:pPr>
            <w:r w:rsidRPr="00C773D8">
              <w:rPr>
                <w:rFonts w:eastAsia="Times New Roman" w:cs="Times New Roman"/>
                <w:bCs/>
                <w:szCs w:val="24"/>
                <w:lang w:eastAsia="fi-FI"/>
              </w:rPr>
              <w:t xml:space="preserve">2. </w:t>
            </w:r>
            <w:r w:rsidRPr="00C773D8">
              <w:rPr>
                <w:rFonts w:eastAsia="Times New Roman" w:cs="Times New Roman"/>
                <w:szCs w:val="24"/>
                <w:lang w:eastAsia="fi-FI"/>
              </w:rPr>
              <w:t>Tietosuojatyöryhmän aktivoiminen</w:t>
            </w:r>
          </w:p>
          <w:p w14:paraId="62A953B1" w14:textId="77777777" w:rsidR="00C773D8" w:rsidRPr="00C773D8" w:rsidRDefault="00C773D8" w:rsidP="00C773D8">
            <w:pPr>
              <w:widowControl w:val="0"/>
              <w:autoSpaceDE w:val="0"/>
              <w:autoSpaceDN w:val="0"/>
              <w:adjustRightInd w:val="0"/>
              <w:spacing w:after="0" w:line="240" w:lineRule="auto"/>
              <w:rPr>
                <w:rFonts w:eastAsia="Times New Roman" w:cs="Times New Roman"/>
                <w:bCs/>
                <w:szCs w:val="24"/>
                <w:lang w:eastAsia="fi-FI"/>
              </w:rPr>
            </w:pPr>
          </w:p>
        </w:tc>
        <w:tc>
          <w:tcPr>
            <w:tcW w:w="4794" w:type="dxa"/>
            <w:tcBorders>
              <w:top w:val="single" w:sz="4" w:space="0" w:color="auto"/>
              <w:left w:val="single" w:sz="4" w:space="0" w:color="auto"/>
              <w:bottom w:val="single" w:sz="4" w:space="0" w:color="auto"/>
              <w:right w:val="single" w:sz="4" w:space="0" w:color="auto"/>
            </w:tcBorders>
          </w:tcPr>
          <w:p w14:paraId="14FC8784" w14:textId="29FC5BB7" w:rsidR="00C773D8" w:rsidRPr="00C773D8" w:rsidRDefault="00D842E3" w:rsidP="00C773D8">
            <w:pPr>
              <w:widowControl w:val="0"/>
              <w:autoSpaceDE w:val="0"/>
              <w:autoSpaceDN w:val="0"/>
              <w:adjustRightInd w:val="0"/>
              <w:spacing w:after="0" w:line="240" w:lineRule="auto"/>
              <w:rPr>
                <w:rFonts w:eastAsia="Times New Roman" w:cs="Times New Roman"/>
                <w:bCs/>
                <w:szCs w:val="24"/>
                <w:lang w:eastAsia="fi-FI"/>
              </w:rPr>
            </w:pPr>
            <w:r>
              <w:rPr>
                <w:rFonts w:eastAsia="Times New Roman" w:cs="Times New Roman"/>
                <w:bCs/>
                <w:szCs w:val="24"/>
                <w:lang w:eastAsia="fi-FI"/>
              </w:rPr>
              <w:t>E</w:t>
            </w:r>
            <w:r w:rsidRPr="00D842E3">
              <w:rPr>
                <w:rFonts w:eastAsia="Times New Roman" w:cs="Times New Roman"/>
                <w:bCs/>
                <w:szCs w:val="24"/>
                <w:lang w:eastAsia="fi-FI"/>
              </w:rPr>
              <w:t>i ole aktivoitunut</w:t>
            </w:r>
            <w:r>
              <w:rPr>
                <w:rFonts w:eastAsia="Times New Roman" w:cs="Times New Roman"/>
                <w:bCs/>
                <w:szCs w:val="24"/>
                <w:lang w:eastAsia="fi-FI"/>
              </w:rPr>
              <w:t xml:space="preserve"> koska henkilös</w:t>
            </w:r>
            <w:r w:rsidR="0064582A">
              <w:rPr>
                <w:rFonts w:eastAsia="Times New Roman" w:cs="Times New Roman"/>
                <w:bCs/>
                <w:szCs w:val="24"/>
                <w:lang w:eastAsia="fi-FI"/>
              </w:rPr>
              <w:t>tö</w:t>
            </w:r>
            <w:r>
              <w:rPr>
                <w:rFonts w:eastAsia="Times New Roman" w:cs="Times New Roman"/>
                <w:bCs/>
                <w:szCs w:val="24"/>
                <w:lang w:eastAsia="fi-FI"/>
              </w:rPr>
              <w:t>tilanne oli vajaa ja uusia henkilöitä tullut taloustoimistoon töihin 2024.</w:t>
            </w:r>
          </w:p>
        </w:tc>
      </w:tr>
      <w:tr w:rsidR="00C773D8" w:rsidRPr="00C773D8" w14:paraId="06E6F28B" w14:textId="77777777" w:rsidTr="00D842E3">
        <w:tc>
          <w:tcPr>
            <w:tcW w:w="4834" w:type="dxa"/>
            <w:tcBorders>
              <w:top w:val="single" w:sz="4" w:space="0" w:color="auto"/>
              <w:left w:val="single" w:sz="4" w:space="0" w:color="auto"/>
              <w:bottom w:val="single" w:sz="4" w:space="0" w:color="auto"/>
              <w:right w:val="single" w:sz="4" w:space="0" w:color="auto"/>
            </w:tcBorders>
          </w:tcPr>
          <w:p w14:paraId="21ABA56D" w14:textId="7F996F19" w:rsidR="00C773D8" w:rsidRPr="00C773D8" w:rsidRDefault="00D842E3" w:rsidP="00C773D8">
            <w:pPr>
              <w:tabs>
                <w:tab w:val="left" w:pos="0"/>
              </w:tabs>
              <w:suppressAutoHyphens/>
              <w:spacing w:after="0" w:line="240" w:lineRule="auto"/>
              <w:rPr>
                <w:rFonts w:eastAsia="Times New Roman" w:cs="Times New Roman"/>
                <w:szCs w:val="24"/>
                <w:lang w:eastAsia="fi-FI"/>
              </w:rPr>
            </w:pPr>
            <w:r>
              <w:rPr>
                <w:rFonts w:eastAsia="Times New Roman" w:cs="Times New Roman"/>
                <w:szCs w:val="24"/>
                <w:lang w:eastAsia="fi-FI"/>
              </w:rPr>
              <w:lastRenderedPageBreak/>
              <w:t>3</w:t>
            </w:r>
            <w:r w:rsidR="00C773D8">
              <w:rPr>
                <w:rFonts w:eastAsia="Times New Roman" w:cs="Times New Roman"/>
                <w:szCs w:val="24"/>
                <w:lang w:eastAsia="fi-FI"/>
              </w:rPr>
              <w:t xml:space="preserve">. </w:t>
            </w:r>
            <w:r w:rsidR="00C773D8" w:rsidRPr="00C773D8">
              <w:rPr>
                <w:rFonts w:eastAsia="Times New Roman" w:cs="Times New Roman"/>
                <w:szCs w:val="24"/>
                <w:lang w:eastAsia="fi-FI"/>
              </w:rPr>
              <w:t>Tietoturva-asioista informoiminen säännöllisesti henkilökunnalle</w:t>
            </w:r>
          </w:p>
          <w:p w14:paraId="50F6102D" w14:textId="77777777" w:rsidR="00C773D8" w:rsidRPr="00C773D8" w:rsidRDefault="00C773D8" w:rsidP="00C773D8">
            <w:pPr>
              <w:tabs>
                <w:tab w:val="left" w:pos="0"/>
              </w:tabs>
              <w:suppressAutoHyphens/>
              <w:spacing w:after="0" w:line="240" w:lineRule="auto"/>
              <w:jc w:val="both"/>
              <w:rPr>
                <w:rFonts w:eastAsia="Times New Roman" w:cs="Times New Roman"/>
                <w:szCs w:val="24"/>
                <w:lang w:eastAsia="fi-FI"/>
              </w:rPr>
            </w:pPr>
          </w:p>
        </w:tc>
        <w:tc>
          <w:tcPr>
            <w:tcW w:w="4794" w:type="dxa"/>
            <w:tcBorders>
              <w:top w:val="single" w:sz="4" w:space="0" w:color="auto"/>
              <w:left w:val="single" w:sz="4" w:space="0" w:color="auto"/>
              <w:bottom w:val="single" w:sz="4" w:space="0" w:color="auto"/>
              <w:right w:val="single" w:sz="4" w:space="0" w:color="auto"/>
            </w:tcBorders>
          </w:tcPr>
          <w:p w14:paraId="0AD7766D" w14:textId="54B03E73" w:rsidR="00C773D8" w:rsidRPr="00C773D8" w:rsidRDefault="00C773D8" w:rsidP="00C773D8">
            <w:pPr>
              <w:widowControl w:val="0"/>
              <w:autoSpaceDE w:val="0"/>
              <w:autoSpaceDN w:val="0"/>
              <w:adjustRightInd w:val="0"/>
              <w:spacing w:after="0" w:line="240" w:lineRule="auto"/>
              <w:rPr>
                <w:rFonts w:eastAsia="Times New Roman" w:cs="Times New Roman"/>
                <w:bCs/>
                <w:szCs w:val="24"/>
                <w:lang w:eastAsia="fi-FI"/>
              </w:rPr>
            </w:pPr>
            <w:r w:rsidRPr="00C773D8">
              <w:rPr>
                <w:rFonts w:eastAsia="Times New Roman" w:cs="Times New Roman"/>
                <w:bCs/>
                <w:szCs w:val="24"/>
                <w:lang w:eastAsia="fi-FI"/>
              </w:rPr>
              <w:t xml:space="preserve">Toteutettiin informointia uusien tai muuttuneiden ohjeisen osalta yhdessä Lahden IT-alueen kanssa. Informoinnin kehittämistä tarvitaan edelleen, koska käyttäjät eivät vierailleet aktiivisesti Lahden IT-palveluiden </w:t>
            </w:r>
            <w:r w:rsidR="00DC7328">
              <w:rPr>
                <w:rFonts w:eastAsia="Times New Roman" w:cs="Times New Roman"/>
                <w:bCs/>
                <w:szCs w:val="24"/>
                <w:lang w:eastAsia="fi-FI"/>
              </w:rPr>
              <w:t>intra-sivustolla.</w:t>
            </w:r>
          </w:p>
        </w:tc>
      </w:tr>
    </w:tbl>
    <w:p w14:paraId="0FE42F43" w14:textId="77777777" w:rsidR="006F576F" w:rsidRDefault="006F576F" w:rsidP="006F576F">
      <w:pPr>
        <w:rPr>
          <w:b/>
          <w:bCs/>
        </w:rPr>
      </w:pPr>
    </w:p>
    <w:p w14:paraId="3FF5D9BB" w14:textId="77777777" w:rsidR="006F576F" w:rsidRPr="007274B3" w:rsidRDefault="006F576F" w:rsidP="007274B3">
      <w:pPr>
        <w:pStyle w:val="Otsikko4"/>
        <w:rPr>
          <w:sz w:val="24"/>
          <w:szCs w:val="24"/>
        </w:rPr>
      </w:pPr>
      <w:r w:rsidRPr="007274B3">
        <w:rPr>
          <w:sz w:val="24"/>
          <w:szCs w:val="24"/>
        </w:rPr>
        <w:t>1011050194 Yhteistyötoimikunta</w:t>
      </w:r>
    </w:p>
    <w:p w14:paraId="61E60E92" w14:textId="77777777" w:rsidR="00DE24E1" w:rsidRPr="00DE24E1" w:rsidRDefault="00DE24E1" w:rsidP="00DE24E1">
      <w:pPr>
        <w:suppressAutoHyphens/>
        <w:jc w:val="both"/>
        <w:rPr>
          <w:szCs w:val="24"/>
        </w:rPr>
      </w:pPr>
      <w:r w:rsidRPr="00DE24E1">
        <w:rPr>
          <w:szCs w:val="24"/>
        </w:rPr>
        <w:t xml:space="preserve">Yhteystyötoimikunnan tehtävänä on edistää työnantajan ja henkilökunnan välistä yhteistyötä. Yhteistyötoimikunta vastaa virallisena yhteistyötoimielimenä Kirkon yhteistoimintasopimuksen säätämien yhteistoiminnassa käsiteltävien asioiden hoitamisesta sekä toimii osana työsuojeluorganisaatiota. Yhteistyötoimikunta myös arvioi ja kehittää seurakunnan työterveyshuoltoa. </w:t>
      </w:r>
    </w:p>
    <w:p w14:paraId="51C9EEC6" w14:textId="77777777" w:rsidR="00DE24E1" w:rsidRPr="00DE24E1" w:rsidRDefault="00DE24E1" w:rsidP="00DE24E1">
      <w:pPr>
        <w:rPr>
          <w:bCs/>
          <w:szCs w:val="24"/>
        </w:rPr>
      </w:pPr>
      <w:r w:rsidRPr="00DE24E1">
        <w:rPr>
          <w:szCs w:val="24"/>
        </w:rPr>
        <w:t>Yhteistyötoimikunta toimii kirkon yhteistoimintasopimuksen mukaisesti. Erillistä perustoimintokuvausta ei ole.</w:t>
      </w:r>
      <w:r w:rsidRPr="00DE24E1">
        <w:rPr>
          <w:bCs/>
          <w:szCs w:val="24"/>
        </w:rPr>
        <w:t xml:space="preserve"> Aluehallintovirasto toteutti työsuojelutarkastuksen 2.10.2024 keskittyen psykososiaaliseen kuormitukseen seurakunnassa. </w:t>
      </w:r>
    </w:p>
    <w:p w14:paraId="73B218E5" w14:textId="68039AF5" w:rsidR="00DE24E1" w:rsidRDefault="00DE24E1" w:rsidP="00DE24E1">
      <w:pPr>
        <w:rPr>
          <w:bCs/>
          <w:szCs w:val="24"/>
        </w:rPr>
      </w:pPr>
      <w:r w:rsidRPr="00DE24E1">
        <w:rPr>
          <w:bCs/>
          <w:szCs w:val="24"/>
        </w:rPr>
        <w:t>Yhteistyötoimikunnan kustannuspaikan hyväksyjänä on työsuojelupäällikkö.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772"/>
      </w:tblGrid>
      <w:tr w:rsidR="00DE24E1" w:rsidRPr="00DE24E1" w14:paraId="5D8702F3" w14:textId="77777777" w:rsidTr="00295438">
        <w:tc>
          <w:tcPr>
            <w:tcW w:w="5470" w:type="dxa"/>
          </w:tcPr>
          <w:p w14:paraId="7BBD5D8D" w14:textId="77777777" w:rsidR="00DE24E1" w:rsidRPr="00DE24E1" w:rsidRDefault="00DE24E1" w:rsidP="00DE24E1">
            <w:pPr>
              <w:spacing w:after="0" w:line="240" w:lineRule="auto"/>
              <w:rPr>
                <w:b/>
                <w:bCs/>
                <w:szCs w:val="24"/>
              </w:rPr>
            </w:pPr>
            <w:r w:rsidRPr="00DE24E1">
              <w:rPr>
                <w:b/>
                <w:bCs/>
                <w:szCs w:val="24"/>
              </w:rPr>
              <w:t>TAVOITTEET 2024</w:t>
            </w:r>
          </w:p>
        </w:tc>
        <w:tc>
          <w:tcPr>
            <w:tcW w:w="5470" w:type="dxa"/>
          </w:tcPr>
          <w:p w14:paraId="2ABADB97" w14:textId="77777777" w:rsidR="00DE24E1" w:rsidRPr="00DE24E1" w:rsidRDefault="00DE24E1" w:rsidP="00DE24E1">
            <w:pPr>
              <w:spacing w:after="0" w:line="240" w:lineRule="auto"/>
              <w:rPr>
                <w:b/>
                <w:bCs/>
                <w:szCs w:val="24"/>
              </w:rPr>
            </w:pPr>
            <w:r w:rsidRPr="00DE24E1">
              <w:rPr>
                <w:b/>
                <w:bCs/>
                <w:szCs w:val="24"/>
              </w:rPr>
              <w:t>TOTEUTUMINEN 2024</w:t>
            </w:r>
          </w:p>
        </w:tc>
      </w:tr>
      <w:tr w:rsidR="00DE24E1" w:rsidRPr="00DE24E1" w14:paraId="564549D4" w14:textId="77777777" w:rsidTr="00295438">
        <w:tc>
          <w:tcPr>
            <w:tcW w:w="5470" w:type="dxa"/>
          </w:tcPr>
          <w:p w14:paraId="1F890EFA" w14:textId="77777777" w:rsidR="00DE24E1" w:rsidRPr="00DE24E1" w:rsidRDefault="00DE24E1" w:rsidP="00D71598">
            <w:pPr>
              <w:numPr>
                <w:ilvl w:val="0"/>
                <w:numId w:val="19"/>
              </w:numPr>
              <w:spacing w:after="0" w:line="240" w:lineRule="auto"/>
              <w:rPr>
                <w:bCs/>
                <w:szCs w:val="24"/>
              </w:rPr>
            </w:pPr>
            <w:r w:rsidRPr="00DE24E1">
              <w:rPr>
                <w:bCs/>
                <w:szCs w:val="24"/>
              </w:rPr>
              <w:t>Vaarojen tunnistamisen prosessin käynnistäminen ja seuranta</w:t>
            </w:r>
          </w:p>
        </w:tc>
        <w:tc>
          <w:tcPr>
            <w:tcW w:w="5470" w:type="dxa"/>
          </w:tcPr>
          <w:p w14:paraId="68105978" w14:textId="77777777" w:rsidR="00DE24E1" w:rsidRPr="00DE24E1" w:rsidRDefault="00DE24E1" w:rsidP="00DE24E1">
            <w:pPr>
              <w:spacing w:after="0" w:line="240" w:lineRule="auto"/>
              <w:rPr>
                <w:bCs/>
                <w:szCs w:val="24"/>
              </w:rPr>
            </w:pPr>
            <w:r w:rsidRPr="00DE24E1">
              <w:rPr>
                <w:bCs/>
                <w:szCs w:val="24"/>
              </w:rPr>
              <w:t>Tavoite toteutui hyvin. Vaarojen tunnistaminen tehtiin tiimeittäin. Asiaa käsiteltiin yhteistyötoimikunnassa. Havaittuja puutteita korjattiin osittain, mutta työ jatkuu vuonna 2025. Vaarojen tunnistaminen on jatkuva prosessi.</w:t>
            </w:r>
          </w:p>
        </w:tc>
      </w:tr>
      <w:tr w:rsidR="00DE24E1" w:rsidRPr="00DE24E1" w14:paraId="22120CBB" w14:textId="77777777" w:rsidTr="00295438">
        <w:tc>
          <w:tcPr>
            <w:tcW w:w="5470" w:type="dxa"/>
          </w:tcPr>
          <w:p w14:paraId="3B2E1FCF" w14:textId="77777777" w:rsidR="00DE24E1" w:rsidRPr="00DE24E1" w:rsidRDefault="00DE24E1" w:rsidP="00D71598">
            <w:pPr>
              <w:numPr>
                <w:ilvl w:val="0"/>
                <w:numId w:val="18"/>
              </w:numPr>
              <w:spacing w:after="0" w:line="240" w:lineRule="auto"/>
              <w:rPr>
                <w:bCs/>
                <w:szCs w:val="24"/>
              </w:rPr>
            </w:pPr>
            <w:r w:rsidRPr="00DE24E1">
              <w:rPr>
                <w:bCs/>
                <w:szCs w:val="24"/>
              </w:rPr>
              <w:t>Työsuojelun toimintaohjelman mukaisten asioiden edistäminen</w:t>
            </w:r>
          </w:p>
        </w:tc>
        <w:tc>
          <w:tcPr>
            <w:tcW w:w="5470" w:type="dxa"/>
          </w:tcPr>
          <w:p w14:paraId="73872136" w14:textId="77777777" w:rsidR="00DE24E1" w:rsidRPr="00DE24E1" w:rsidRDefault="00DE24E1" w:rsidP="00DE24E1">
            <w:pPr>
              <w:spacing w:after="0" w:line="240" w:lineRule="auto"/>
              <w:rPr>
                <w:bCs/>
                <w:szCs w:val="24"/>
              </w:rPr>
            </w:pPr>
            <w:r w:rsidRPr="00DE24E1">
              <w:rPr>
                <w:bCs/>
                <w:szCs w:val="24"/>
              </w:rPr>
              <w:t>Tavoite toteutui hyvin.</w:t>
            </w:r>
          </w:p>
        </w:tc>
      </w:tr>
      <w:tr w:rsidR="00DE24E1" w:rsidRPr="00DE24E1" w14:paraId="2BF647B2" w14:textId="77777777" w:rsidTr="00295438">
        <w:tc>
          <w:tcPr>
            <w:tcW w:w="5470" w:type="dxa"/>
          </w:tcPr>
          <w:p w14:paraId="297F1C01" w14:textId="77777777" w:rsidR="00DE24E1" w:rsidRPr="00DE24E1" w:rsidRDefault="00DE24E1" w:rsidP="00D71598">
            <w:pPr>
              <w:numPr>
                <w:ilvl w:val="0"/>
                <w:numId w:val="18"/>
              </w:numPr>
              <w:spacing w:after="0" w:line="240" w:lineRule="auto"/>
              <w:rPr>
                <w:bCs/>
                <w:szCs w:val="24"/>
              </w:rPr>
            </w:pPr>
            <w:r w:rsidRPr="00DE24E1">
              <w:rPr>
                <w:bCs/>
                <w:szCs w:val="24"/>
              </w:rPr>
              <w:t>Seksuaalisuuden moninaisuuden tunnistamisen ja häirinnän estämisen toimenpiteiden valmistelu</w:t>
            </w:r>
          </w:p>
        </w:tc>
        <w:tc>
          <w:tcPr>
            <w:tcW w:w="5470" w:type="dxa"/>
          </w:tcPr>
          <w:p w14:paraId="0C622370" w14:textId="77777777" w:rsidR="00DE24E1" w:rsidRPr="00DE24E1" w:rsidRDefault="00DE24E1" w:rsidP="00DE24E1">
            <w:pPr>
              <w:spacing w:after="0" w:line="240" w:lineRule="auto"/>
              <w:rPr>
                <w:bCs/>
                <w:szCs w:val="24"/>
              </w:rPr>
            </w:pPr>
            <w:r w:rsidRPr="00DE24E1">
              <w:rPr>
                <w:bCs/>
                <w:szCs w:val="24"/>
              </w:rPr>
              <w:t>Tavoite toteutui osittain. Espoon hiippakunnan ohje saatiin syksyllä 2024 ja siitä käytiin keskustelu yhteistyötoimikunnassa. Asiaa käsitellään työpaikkakokouksessa keväällä 2025 ja tarvittaessa tehdään asiasta prosessikuvaus Järvenpään seurakuntaan.</w:t>
            </w:r>
          </w:p>
        </w:tc>
      </w:tr>
      <w:tr w:rsidR="00DE24E1" w:rsidRPr="00DE24E1" w14:paraId="3540E2FB" w14:textId="77777777" w:rsidTr="00295438">
        <w:tc>
          <w:tcPr>
            <w:tcW w:w="5470" w:type="dxa"/>
          </w:tcPr>
          <w:p w14:paraId="2229407F" w14:textId="77777777" w:rsidR="00DE24E1" w:rsidRPr="00DE24E1" w:rsidRDefault="00DE24E1" w:rsidP="00D71598">
            <w:pPr>
              <w:numPr>
                <w:ilvl w:val="0"/>
                <w:numId w:val="18"/>
              </w:numPr>
              <w:spacing w:after="0" w:line="240" w:lineRule="auto"/>
              <w:rPr>
                <w:bCs/>
                <w:szCs w:val="24"/>
              </w:rPr>
            </w:pPr>
            <w:r w:rsidRPr="00DE24E1">
              <w:rPr>
                <w:bCs/>
                <w:szCs w:val="24"/>
              </w:rPr>
              <w:lastRenderedPageBreak/>
              <w:t>Osallistuminen henkilöstöstrategian päivittämiseen</w:t>
            </w:r>
          </w:p>
        </w:tc>
        <w:tc>
          <w:tcPr>
            <w:tcW w:w="5470" w:type="dxa"/>
          </w:tcPr>
          <w:p w14:paraId="239C10E5" w14:textId="77777777" w:rsidR="00DE24E1" w:rsidRPr="00DE24E1" w:rsidRDefault="00DE24E1" w:rsidP="00DE24E1">
            <w:pPr>
              <w:spacing w:after="0" w:line="240" w:lineRule="auto"/>
              <w:rPr>
                <w:bCs/>
                <w:szCs w:val="24"/>
              </w:rPr>
            </w:pPr>
            <w:r w:rsidRPr="00DE24E1">
              <w:rPr>
                <w:bCs/>
                <w:szCs w:val="24"/>
              </w:rPr>
              <w:t>Tavoite toteutui. Yhteistyötoimikunta käsitteli kokouksessaan henkilöstöstrategian luonnosta.</w:t>
            </w:r>
          </w:p>
        </w:tc>
      </w:tr>
    </w:tbl>
    <w:p w14:paraId="16896B4B" w14:textId="77777777" w:rsidR="00DE24E1" w:rsidRDefault="00DE24E1" w:rsidP="00DE24E1">
      <w:pPr>
        <w:rPr>
          <w:bCs/>
          <w:szCs w:val="24"/>
        </w:rPr>
      </w:pPr>
    </w:p>
    <w:p w14:paraId="5D9DCA5C" w14:textId="18C59AFF" w:rsidR="00DE24E1" w:rsidRPr="00DE24E1" w:rsidRDefault="00DE24E1" w:rsidP="00DE24E1">
      <w:pPr>
        <w:widowControl w:val="0"/>
        <w:autoSpaceDE w:val="0"/>
        <w:autoSpaceDN w:val="0"/>
        <w:adjustRightInd w:val="0"/>
        <w:spacing w:after="0" w:line="240" w:lineRule="auto"/>
        <w:rPr>
          <w:rFonts w:eastAsia="Times New Roman" w:cs="Times New Roman"/>
          <w:b/>
          <w:bCs/>
          <w:sz w:val="20"/>
          <w:szCs w:val="20"/>
          <w:lang w:eastAsia="fi-FI"/>
        </w:rPr>
      </w:pPr>
      <w:r w:rsidRPr="00DE24E1">
        <w:rPr>
          <w:rFonts w:eastAsia="Times New Roman" w:cs="Times New Roman"/>
          <w:b/>
          <w:bCs/>
          <w:sz w:val="20"/>
          <w:szCs w:val="20"/>
          <w:lang w:eastAsia="fi-FI"/>
        </w:rPr>
        <w:t xml:space="preserve">Tunnusluvut </w:t>
      </w:r>
    </w:p>
    <w:p w14:paraId="096904AA" w14:textId="77777777" w:rsidR="00DE24E1" w:rsidRPr="00DE24E1" w:rsidRDefault="00DE24E1" w:rsidP="00DE24E1">
      <w:pPr>
        <w:widowControl w:val="0"/>
        <w:autoSpaceDE w:val="0"/>
        <w:autoSpaceDN w:val="0"/>
        <w:adjustRightInd w:val="0"/>
        <w:spacing w:after="0" w:line="240" w:lineRule="auto"/>
        <w:rPr>
          <w:rFonts w:eastAsia="Times New Roman" w:cs="Times New Roman"/>
          <w:b/>
          <w:sz w:val="20"/>
          <w:szCs w:val="20"/>
          <w:lang w:eastAsia="fi-FI"/>
        </w:rPr>
      </w:pPr>
      <w:r w:rsidRPr="00DE24E1">
        <w:rPr>
          <w:rFonts w:eastAsia="Times New Roman" w:cs="Times New Roman"/>
          <w:b/>
          <w:sz w:val="20"/>
          <w:szCs w:val="20"/>
          <w:lang w:eastAsia="fi-FI"/>
        </w:rPr>
        <w:t>tunnusluvut/mittarit</w:t>
      </w:r>
      <w:r w:rsidRPr="00DE24E1">
        <w:rPr>
          <w:rFonts w:eastAsia="Times New Roman" w:cs="Times New Roman"/>
          <w:sz w:val="20"/>
          <w:szCs w:val="20"/>
          <w:lang w:eastAsia="fi-FI"/>
        </w:rPr>
        <w:t xml:space="preserve"> </w:t>
      </w:r>
      <w:r w:rsidRPr="00DE24E1">
        <w:rPr>
          <w:rFonts w:eastAsia="Times New Roman" w:cs="Times New Roman"/>
          <w:sz w:val="20"/>
          <w:szCs w:val="20"/>
          <w:lang w:eastAsia="fi-FI"/>
        </w:rPr>
        <w:tab/>
      </w:r>
      <w:r w:rsidRPr="00DE24E1">
        <w:rPr>
          <w:rFonts w:eastAsia="Times New Roman" w:cs="Times New Roman"/>
          <w:b/>
          <w:sz w:val="20"/>
          <w:szCs w:val="20"/>
          <w:lang w:eastAsia="fi-FI"/>
        </w:rPr>
        <w:tab/>
      </w:r>
      <w:bookmarkStart w:id="14" w:name="_Hlk160461887"/>
      <w:r w:rsidRPr="00DE24E1">
        <w:rPr>
          <w:rFonts w:eastAsia="Times New Roman" w:cs="Times New Roman"/>
          <w:b/>
          <w:sz w:val="20"/>
          <w:szCs w:val="20"/>
          <w:lang w:eastAsia="fi-FI"/>
        </w:rPr>
        <w:t xml:space="preserve">2021 </w:t>
      </w:r>
      <w:r w:rsidRPr="00DE24E1">
        <w:rPr>
          <w:rFonts w:eastAsia="Times New Roman" w:cs="Times New Roman"/>
          <w:b/>
          <w:sz w:val="20"/>
          <w:szCs w:val="20"/>
          <w:lang w:eastAsia="fi-FI"/>
        </w:rPr>
        <w:tab/>
        <w:t>2022</w:t>
      </w:r>
      <w:r w:rsidRPr="00DE24E1">
        <w:rPr>
          <w:rFonts w:eastAsia="Times New Roman" w:cs="Times New Roman"/>
          <w:b/>
          <w:sz w:val="20"/>
          <w:szCs w:val="20"/>
          <w:lang w:eastAsia="fi-FI"/>
        </w:rPr>
        <w:tab/>
        <w:t>2023</w:t>
      </w:r>
      <w:r w:rsidRPr="00DE24E1">
        <w:rPr>
          <w:rFonts w:eastAsia="Times New Roman" w:cs="Times New Roman"/>
          <w:b/>
          <w:sz w:val="20"/>
          <w:szCs w:val="20"/>
          <w:lang w:eastAsia="fi-FI"/>
        </w:rPr>
        <w:tab/>
        <w:t>2024</w:t>
      </w:r>
    </w:p>
    <w:p w14:paraId="1CE4AE0C" w14:textId="77777777" w:rsidR="00DE24E1" w:rsidRPr="00DE24E1" w:rsidRDefault="00DE24E1" w:rsidP="00DE24E1">
      <w:pPr>
        <w:widowControl w:val="0"/>
        <w:autoSpaceDE w:val="0"/>
        <w:autoSpaceDN w:val="0"/>
        <w:adjustRightInd w:val="0"/>
        <w:spacing w:after="0" w:line="240" w:lineRule="auto"/>
        <w:contextualSpacing/>
        <w:jc w:val="both"/>
        <w:rPr>
          <w:rFonts w:eastAsia="Times New Roman" w:cs="Times New Roman"/>
          <w:b/>
          <w:bCs/>
          <w:sz w:val="20"/>
          <w:szCs w:val="20"/>
          <w:lang w:eastAsia="fi-FI"/>
        </w:rPr>
      </w:pPr>
    </w:p>
    <w:p w14:paraId="0BF5D65C" w14:textId="77777777" w:rsidR="00DE24E1" w:rsidRPr="00DE24E1" w:rsidRDefault="00DE24E1" w:rsidP="00DE24E1">
      <w:pPr>
        <w:widowControl w:val="0"/>
        <w:autoSpaceDE w:val="0"/>
        <w:autoSpaceDN w:val="0"/>
        <w:adjustRightInd w:val="0"/>
        <w:spacing w:after="0" w:line="240" w:lineRule="auto"/>
        <w:ind w:left="360"/>
        <w:jc w:val="both"/>
        <w:rPr>
          <w:rFonts w:eastAsia="Times New Roman" w:cs="Times New Roman"/>
          <w:b/>
          <w:bCs/>
          <w:sz w:val="20"/>
          <w:szCs w:val="20"/>
          <w:lang w:eastAsia="fi-FI"/>
        </w:rPr>
      </w:pPr>
      <w:r w:rsidRPr="00DE24E1">
        <w:rPr>
          <w:rFonts w:eastAsia="Times New Roman" w:cs="Times New Roman"/>
          <w:b/>
          <w:bCs/>
          <w:sz w:val="20"/>
          <w:szCs w:val="20"/>
          <w:lang w:eastAsia="fi-FI"/>
        </w:rPr>
        <w:tab/>
      </w:r>
      <w:r w:rsidRPr="00DE24E1">
        <w:rPr>
          <w:rFonts w:eastAsia="Times New Roman" w:cs="Times New Roman"/>
          <w:b/>
          <w:bCs/>
          <w:sz w:val="20"/>
          <w:szCs w:val="20"/>
          <w:lang w:eastAsia="fi-FI"/>
        </w:rPr>
        <w:tab/>
      </w:r>
      <w:r w:rsidRPr="00DE24E1">
        <w:rPr>
          <w:rFonts w:eastAsia="Times New Roman" w:cs="Times New Roman"/>
          <w:b/>
          <w:bCs/>
          <w:sz w:val="20"/>
          <w:szCs w:val="20"/>
          <w:lang w:eastAsia="fi-FI"/>
        </w:rPr>
        <w:tab/>
      </w:r>
    </w:p>
    <w:p w14:paraId="712D2C49" w14:textId="6847804B" w:rsidR="00DE24E1" w:rsidRPr="00DE24E1" w:rsidRDefault="00DE24E1" w:rsidP="00DE24E1">
      <w:pPr>
        <w:widowControl w:val="0"/>
        <w:autoSpaceDE w:val="0"/>
        <w:autoSpaceDN w:val="0"/>
        <w:adjustRightInd w:val="0"/>
        <w:spacing w:after="0" w:line="240" w:lineRule="auto"/>
        <w:jc w:val="both"/>
        <w:rPr>
          <w:rFonts w:eastAsia="Times New Roman" w:cs="Times New Roman"/>
          <w:bCs/>
          <w:sz w:val="20"/>
          <w:szCs w:val="20"/>
          <w:lang w:eastAsia="fi-FI"/>
        </w:rPr>
      </w:pPr>
      <w:r w:rsidRPr="00DE24E1">
        <w:rPr>
          <w:rFonts w:eastAsia="Times New Roman" w:cs="Times New Roman"/>
          <w:bCs/>
          <w:sz w:val="20"/>
          <w:szCs w:val="20"/>
          <w:lang w:eastAsia="fi-FI"/>
        </w:rPr>
        <w:t>-työpaikkako</w:t>
      </w:r>
      <w:r>
        <w:rPr>
          <w:rFonts w:eastAsia="Times New Roman" w:cs="Times New Roman"/>
          <w:bCs/>
          <w:sz w:val="20"/>
          <w:szCs w:val="20"/>
          <w:lang w:eastAsia="fi-FI"/>
        </w:rPr>
        <w:t>k.</w:t>
      </w:r>
      <w:r w:rsidRPr="00DE24E1">
        <w:rPr>
          <w:rFonts w:eastAsia="Times New Roman" w:cs="Times New Roman"/>
          <w:bCs/>
          <w:sz w:val="20"/>
          <w:szCs w:val="20"/>
          <w:lang w:eastAsia="fi-FI"/>
        </w:rPr>
        <w:t xml:space="preserve"> osallistuneet kevät</w:t>
      </w:r>
      <w:r w:rsidRPr="00DE24E1">
        <w:rPr>
          <w:rFonts w:eastAsia="Times New Roman" w:cs="Times New Roman"/>
          <w:bCs/>
          <w:sz w:val="20"/>
          <w:szCs w:val="20"/>
          <w:lang w:eastAsia="fi-FI"/>
        </w:rPr>
        <w:tab/>
        <w:t>78</w:t>
      </w:r>
      <w:r w:rsidRPr="00DE24E1">
        <w:rPr>
          <w:rFonts w:eastAsia="Times New Roman" w:cs="Times New Roman"/>
          <w:bCs/>
          <w:sz w:val="20"/>
          <w:szCs w:val="20"/>
          <w:lang w:eastAsia="fi-FI"/>
        </w:rPr>
        <w:tab/>
        <w:t>66</w:t>
      </w:r>
      <w:r w:rsidRPr="00DE24E1">
        <w:rPr>
          <w:rFonts w:eastAsia="Times New Roman" w:cs="Times New Roman"/>
          <w:bCs/>
          <w:sz w:val="20"/>
          <w:szCs w:val="20"/>
          <w:lang w:eastAsia="fi-FI"/>
        </w:rPr>
        <w:tab/>
        <w:t>75</w:t>
      </w:r>
      <w:r w:rsidRPr="00DE24E1">
        <w:rPr>
          <w:rFonts w:eastAsia="Times New Roman" w:cs="Times New Roman"/>
          <w:bCs/>
          <w:sz w:val="20"/>
          <w:szCs w:val="20"/>
          <w:lang w:eastAsia="fi-FI"/>
        </w:rPr>
        <w:tab/>
        <w:t>75</w:t>
      </w:r>
    </w:p>
    <w:p w14:paraId="6D08D471" w14:textId="0E5F0253" w:rsidR="00DE24E1" w:rsidRPr="00DE24E1" w:rsidRDefault="00DE24E1" w:rsidP="00DE24E1">
      <w:pPr>
        <w:widowControl w:val="0"/>
        <w:autoSpaceDE w:val="0"/>
        <w:autoSpaceDN w:val="0"/>
        <w:adjustRightInd w:val="0"/>
        <w:spacing w:after="0" w:line="240" w:lineRule="auto"/>
        <w:jc w:val="both"/>
        <w:rPr>
          <w:rFonts w:eastAsia="Times New Roman" w:cs="Times New Roman"/>
          <w:bCs/>
          <w:sz w:val="20"/>
          <w:szCs w:val="20"/>
          <w:lang w:eastAsia="fi-FI"/>
        </w:rPr>
      </w:pPr>
      <w:r w:rsidRPr="00DE24E1">
        <w:rPr>
          <w:rFonts w:eastAsia="Times New Roman" w:cs="Times New Roman"/>
          <w:bCs/>
          <w:sz w:val="20"/>
          <w:szCs w:val="20"/>
          <w:lang w:eastAsia="fi-FI"/>
        </w:rPr>
        <w:t>-työpaikkako</w:t>
      </w:r>
      <w:r>
        <w:rPr>
          <w:rFonts w:eastAsia="Times New Roman" w:cs="Times New Roman"/>
          <w:bCs/>
          <w:sz w:val="20"/>
          <w:szCs w:val="20"/>
          <w:lang w:eastAsia="fi-FI"/>
        </w:rPr>
        <w:t>k.</w:t>
      </w:r>
      <w:r w:rsidRPr="00DE24E1">
        <w:rPr>
          <w:rFonts w:eastAsia="Times New Roman" w:cs="Times New Roman"/>
          <w:bCs/>
          <w:sz w:val="20"/>
          <w:szCs w:val="20"/>
          <w:lang w:eastAsia="fi-FI"/>
        </w:rPr>
        <w:t xml:space="preserve"> osallistuneet syksy</w:t>
      </w:r>
      <w:r w:rsidRPr="00DE24E1">
        <w:rPr>
          <w:rFonts w:eastAsia="Times New Roman" w:cs="Times New Roman"/>
          <w:bCs/>
          <w:sz w:val="20"/>
          <w:szCs w:val="20"/>
          <w:lang w:eastAsia="fi-FI"/>
        </w:rPr>
        <w:tab/>
        <w:t>74</w:t>
      </w:r>
      <w:r w:rsidRPr="00DE24E1">
        <w:rPr>
          <w:rFonts w:eastAsia="Times New Roman" w:cs="Times New Roman"/>
          <w:bCs/>
          <w:sz w:val="20"/>
          <w:szCs w:val="20"/>
          <w:lang w:eastAsia="fi-FI"/>
        </w:rPr>
        <w:tab/>
        <w:t>76</w:t>
      </w:r>
      <w:r w:rsidRPr="00DE24E1">
        <w:rPr>
          <w:rFonts w:eastAsia="Times New Roman" w:cs="Times New Roman"/>
          <w:bCs/>
          <w:sz w:val="20"/>
          <w:szCs w:val="20"/>
          <w:lang w:eastAsia="fi-FI"/>
        </w:rPr>
        <w:tab/>
        <w:t>80</w:t>
      </w:r>
      <w:r w:rsidRPr="00DE24E1">
        <w:rPr>
          <w:rFonts w:eastAsia="Times New Roman" w:cs="Times New Roman"/>
          <w:bCs/>
          <w:sz w:val="20"/>
          <w:szCs w:val="20"/>
          <w:lang w:eastAsia="fi-FI"/>
        </w:rPr>
        <w:tab/>
        <w:t>72</w:t>
      </w:r>
    </w:p>
    <w:bookmarkEnd w:id="14"/>
    <w:p w14:paraId="06CAF0DC" w14:textId="77777777" w:rsidR="00DE24E1" w:rsidRPr="00DE24E1" w:rsidRDefault="00DE24E1" w:rsidP="00DE24E1">
      <w:pPr>
        <w:widowControl w:val="0"/>
        <w:autoSpaceDE w:val="0"/>
        <w:autoSpaceDN w:val="0"/>
        <w:adjustRightInd w:val="0"/>
        <w:spacing w:after="0" w:line="240" w:lineRule="auto"/>
        <w:jc w:val="both"/>
        <w:rPr>
          <w:rFonts w:eastAsia="Times New Roman" w:cs="Times New Roman"/>
          <w:bCs/>
          <w:sz w:val="20"/>
          <w:szCs w:val="20"/>
          <w:lang w:eastAsia="fi-FI"/>
        </w:rPr>
      </w:pPr>
      <w:r w:rsidRPr="00DE24E1">
        <w:rPr>
          <w:rFonts w:eastAsia="Times New Roman" w:cs="Times New Roman"/>
          <w:bCs/>
          <w:sz w:val="20"/>
          <w:szCs w:val="20"/>
          <w:lang w:eastAsia="fi-FI"/>
        </w:rPr>
        <w:t>-virkistysretki osallistuneet</w:t>
      </w:r>
      <w:r w:rsidRPr="00DE24E1">
        <w:rPr>
          <w:rFonts w:eastAsia="Times New Roman" w:cs="Times New Roman"/>
          <w:bCs/>
          <w:sz w:val="20"/>
          <w:szCs w:val="20"/>
          <w:lang w:eastAsia="fi-FI"/>
        </w:rPr>
        <w:tab/>
        <w:t>84</w:t>
      </w:r>
      <w:r w:rsidRPr="00DE24E1">
        <w:rPr>
          <w:rFonts w:eastAsia="Times New Roman" w:cs="Times New Roman"/>
          <w:bCs/>
          <w:sz w:val="20"/>
          <w:szCs w:val="20"/>
          <w:lang w:eastAsia="fi-FI"/>
        </w:rPr>
        <w:tab/>
        <w:t>66</w:t>
      </w:r>
      <w:r w:rsidRPr="00DE24E1">
        <w:rPr>
          <w:rFonts w:eastAsia="Times New Roman" w:cs="Times New Roman"/>
          <w:bCs/>
          <w:sz w:val="20"/>
          <w:szCs w:val="20"/>
          <w:lang w:eastAsia="fi-FI"/>
        </w:rPr>
        <w:tab/>
        <w:t>67</w:t>
      </w:r>
      <w:r w:rsidRPr="00DE24E1">
        <w:rPr>
          <w:rFonts w:eastAsia="Times New Roman" w:cs="Times New Roman"/>
          <w:bCs/>
          <w:sz w:val="20"/>
          <w:szCs w:val="20"/>
          <w:lang w:eastAsia="fi-FI"/>
        </w:rPr>
        <w:tab/>
        <w:t>62</w:t>
      </w:r>
    </w:p>
    <w:p w14:paraId="3286DA80" w14:textId="77777777" w:rsidR="00DE24E1" w:rsidRPr="00DE24E1" w:rsidRDefault="00DE24E1" w:rsidP="00DE24E1">
      <w:pPr>
        <w:widowControl w:val="0"/>
        <w:autoSpaceDE w:val="0"/>
        <w:autoSpaceDN w:val="0"/>
        <w:adjustRightInd w:val="0"/>
        <w:spacing w:after="0" w:line="240" w:lineRule="auto"/>
        <w:rPr>
          <w:rFonts w:ascii="Times New Roman" w:eastAsia="Times New Roman" w:hAnsi="Times New Roman" w:cs="Times New Roman"/>
          <w:sz w:val="22"/>
          <w:lang w:eastAsia="fi-FI"/>
        </w:rPr>
      </w:pPr>
    </w:p>
    <w:p w14:paraId="1155EAA6" w14:textId="77777777" w:rsidR="00DE24E1" w:rsidRDefault="00DE24E1" w:rsidP="006F576F">
      <w:pPr>
        <w:rPr>
          <w:b/>
          <w:bCs/>
        </w:rPr>
      </w:pPr>
    </w:p>
    <w:p w14:paraId="55AEC435" w14:textId="77777777" w:rsidR="006F576F" w:rsidRPr="007274B3" w:rsidRDefault="006F576F" w:rsidP="007274B3">
      <w:pPr>
        <w:pStyle w:val="Otsikko4"/>
        <w:rPr>
          <w:sz w:val="24"/>
          <w:szCs w:val="24"/>
        </w:rPr>
      </w:pPr>
      <w:r w:rsidRPr="007274B3">
        <w:rPr>
          <w:sz w:val="24"/>
          <w:szCs w:val="24"/>
        </w:rPr>
        <w:t>1011050195 Koulutussuunnitelma</w:t>
      </w:r>
    </w:p>
    <w:p w14:paraId="78932E89" w14:textId="77777777" w:rsidR="00F64973" w:rsidRPr="00F64973" w:rsidRDefault="00F64973" w:rsidP="008272DB">
      <w:pPr>
        <w:kinsoku w:val="0"/>
        <w:overflowPunct w:val="0"/>
        <w:autoSpaceDE w:val="0"/>
        <w:autoSpaceDN w:val="0"/>
        <w:adjustRightInd w:val="0"/>
        <w:spacing w:after="0"/>
        <w:ind w:left="63" w:right="176"/>
        <w:jc w:val="both"/>
        <w:rPr>
          <w:rFonts w:eastAsiaTheme="minorHAnsi" w:cs="Times New Roman"/>
          <w:szCs w:val="24"/>
        </w:rPr>
      </w:pPr>
      <w:r w:rsidRPr="00F64973">
        <w:rPr>
          <w:rFonts w:eastAsiaTheme="minorHAnsi" w:cs="Times New Roman"/>
          <w:szCs w:val="24"/>
        </w:rPr>
        <w:t>Koulutussuunnitelma</w:t>
      </w:r>
      <w:r w:rsidRPr="00F64973">
        <w:rPr>
          <w:rFonts w:eastAsiaTheme="minorHAnsi" w:cs="Times New Roman"/>
          <w:spacing w:val="14"/>
          <w:szCs w:val="24"/>
        </w:rPr>
        <w:t xml:space="preserve"> </w:t>
      </w:r>
      <w:r w:rsidRPr="00F64973">
        <w:rPr>
          <w:rFonts w:eastAsiaTheme="minorHAnsi" w:cs="Times New Roman"/>
          <w:szCs w:val="24"/>
        </w:rPr>
        <w:t>kustannuspaikalla</w:t>
      </w:r>
      <w:r w:rsidRPr="00F64973">
        <w:rPr>
          <w:rFonts w:eastAsiaTheme="minorHAnsi" w:cs="Times New Roman"/>
          <w:spacing w:val="53"/>
          <w:szCs w:val="24"/>
        </w:rPr>
        <w:t xml:space="preserve"> </w:t>
      </w:r>
      <w:r w:rsidRPr="00F64973">
        <w:rPr>
          <w:rFonts w:eastAsiaTheme="minorHAnsi" w:cs="Times New Roman"/>
          <w:szCs w:val="24"/>
        </w:rPr>
        <w:t>on</w:t>
      </w:r>
      <w:r w:rsidRPr="00F64973">
        <w:rPr>
          <w:rFonts w:eastAsiaTheme="minorHAnsi" w:cs="Times New Roman"/>
          <w:spacing w:val="42"/>
          <w:szCs w:val="24"/>
        </w:rPr>
        <w:t xml:space="preserve"> </w:t>
      </w:r>
      <w:r w:rsidRPr="00F64973">
        <w:rPr>
          <w:rFonts w:eastAsiaTheme="minorHAnsi" w:cs="Times New Roman"/>
          <w:szCs w:val="24"/>
        </w:rPr>
        <w:t>henkilöstön</w:t>
      </w:r>
      <w:r w:rsidRPr="00F64973">
        <w:rPr>
          <w:rFonts w:eastAsiaTheme="minorHAnsi" w:cs="Times New Roman"/>
          <w:spacing w:val="42"/>
          <w:szCs w:val="24"/>
        </w:rPr>
        <w:t xml:space="preserve"> </w:t>
      </w:r>
      <w:r w:rsidRPr="00F64973">
        <w:rPr>
          <w:rFonts w:eastAsiaTheme="minorHAnsi" w:cs="Times New Roman"/>
          <w:szCs w:val="24"/>
        </w:rPr>
        <w:t>koulutusmäärärahat</w:t>
      </w:r>
      <w:r w:rsidRPr="00F64973">
        <w:rPr>
          <w:rFonts w:eastAsiaTheme="minorHAnsi" w:cs="Times New Roman"/>
          <w:spacing w:val="47"/>
          <w:szCs w:val="24"/>
        </w:rPr>
        <w:t xml:space="preserve"> </w:t>
      </w:r>
      <w:r w:rsidRPr="00F64973">
        <w:rPr>
          <w:rFonts w:eastAsiaTheme="minorHAnsi" w:cs="Times New Roman"/>
          <w:szCs w:val="24"/>
        </w:rPr>
        <w:t>lukuun</w:t>
      </w:r>
      <w:r w:rsidRPr="00F64973">
        <w:rPr>
          <w:rFonts w:eastAsiaTheme="minorHAnsi" w:cs="Times New Roman"/>
          <w:spacing w:val="42"/>
          <w:szCs w:val="24"/>
        </w:rPr>
        <w:t xml:space="preserve"> </w:t>
      </w:r>
      <w:r w:rsidRPr="00F64973">
        <w:rPr>
          <w:rFonts w:eastAsiaTheme="minorHAnsi" w:cs="Times New Roman"/>
          <w:szCs w:val="24"/>
        </w:rPr>
        <w:t>ottamatta</w:t>
      </w:r>
      <w:r w:rsidRPr="00F64973">
        <w:rPr>
          <w:rFonts w:eastAsiaTheme="minorHAnsi" w:cs="Times New Roman"/>
          <w:spacing w:val="54"/>
          <w:szCs w:val="24"/>
        </w:rPr>
        <w:t xml:space="preserve"> </w:t>
      </w:r>
      <w:r w:rsidRPr="00F64973">
        <w:rPr>
          <w:rFonts w:eastAsiaTheme="minorHAnsi" w:cs="Times New Roman"/>
          <w:szCs w:val="24"/>
        </w:rPr>
        <w:t>henkilökunnan</w:t>
      </w:r>
      <w:r w:rsidRPr="00F64973">
        <w:rPr>
          <w:rFonts w:eastAsiaTheme="minorHAnsi" w:cs="Times New Roman"/>
          <w:spacing w:val="1"/>
          <w:szCs w:val="24"/>
        </w:rPr>
        <w:t xml:space="preserve"> </w:t>
      </w:r>
      <w:r w:rsidRPr="00F64973">
        <w:rPr>
          <w:rFonts w:eastAsiaTheme="minorHAnsi" w:cs="Times New Roman"/>
          <w:szCs w:val="24"/>
        </w:rPr>
        <w:t>ja</w:t>
      </w:r>
      <w:r w:rsidRPr="00F64973">
        <w:rPr>
          <w:rFonts w:eastAsiaTheme="minorHAnsi" w:cs="Times New Roman"/>
          <w:spacing w:val="29"/>
          <w:szCs w:val="24"/>
        </w:rPr>
        <w:t xml:space="preserve"> </w:t>
      </w:r>
      <w:r w:rsidRPr="00F64973">
        <w:rPr>
          <w:rFonts w:eastAsiaTheme="minorHAnsi" w:cs="Times New Roman"/>
          <w:szCs w:val="24"/>
        </w:rPr>
        <w:t>työnantajan</w:t>
      </w:r>
      <w:r w:rsidRPr="00F64973">
        <w:rPr>
          <w:rFonts w:eastAsiaTheme="minorHAnsi" w:cs="Times New Roman"/>
          <w:spacing w:val="17"/>
          <w:szCs w:val="24"/>
        </w:rPr>
        <w:t xml:space="preserve"> </w:t>
      </w:r>
      <w:r w:rsidRPr="00F64973">
        <w:rPr>
          <w:rFonts w:eastAsiaTheme="minorHAnsi" w:cs="Times New Roman"/>
          <w:szCs w:val="24"/>
        </w:rPr>
        <w:t>yhteistoimintaan</w:t>
      </w:r>
      <w:r w:rsidRPr="00F64973">
        <w:rPr>
          <w:rFonts w:eastAsiaTheme="minorHAnsi" w:cs="Times New Roman"/>
          <w:spacing w:val="2"/>
          <w:szCs w:val="24"/>
        </w:rPr>
        <w:t xml:space="preserve"> </w:t>
      </w:r>
      <w:r w:rsidRPr="00F64973">
        <w:rPr>
          <w:rFonts w:eastAsiaTheme="minorHAnsi" w:cs="Times New Roman"/>
          <w:szCs w:val="24"/>
        </w:rPr>
        <w:t>ja</w:t>
      </w:r>
      <w:r w:rsidRPr="00F64973">
        <w:rPr>
          <w:rFonts w:eastAsiaTheme="minorHAnsi" w:cs="Times New Roman"/>
          <w:spacing w:val="14"/>
          <w:szCs w:val="24"/>
        </w:rPr>
        <w:t xml:space="preserve"> </w:t>
      </w:r>
      <w:r w:rsidRPr="00F64973">
        <w:rPr>
          <w:rFonts w:eastAsiaTheme="minorHAnsi" w:cs="Times New Roman"/>
          <w:szCs w:val="24"/>
        </w:rPr>
        <w:t>työturvallisuuteen</w:t>
      </w:r>
      <w:r w:rsidRPr="00F64973">
        <w:rPr>
          <w:rFonts w:eastAsiaTheme="minorHAnsi" w:cs="Times New Roman"/>
          <w:spacing w:val="2"/>
          <w:szCs w:val="24"/>
        </w:rPr>
        <w:t xml:space="preserve"> </w:t>
      </w:r>
      <w:r w:rsidRPr="00F64973">
        <w:rPr>
          <w:rFonts w:eastAsiaTheme="minorHAnsi" w:cs="Times New Roman"/>
          <w:szCs w:val="24"/>
        </w:rPr>
        <w:t>liittyviä</w:t>
      </w:r>
      <w:r w:rsidRPr="00F64973">
        <w:rPr>
          <w:rFonts w:eastAsiaTheme="minorHAnsi" w:cs="Times New Roman"/>
          <w:spacing w:val="14"/>
          <w:szCs w:val="24"/>
        </w:rPr>
        <w:t xml:space="preserve"> </w:t>
      </w:r>
      <w:r w:rsidRPr="00F64973">
        <w:rPr>
          <w:rFonts w:eastAsiaTheme="minorHAnsi" w:cs="Times New Roman"/>
          <w:szCs w:val="24"/>
        </w:rPr>
        <w:t>koulutuksia.</w:t>
      </w:r>
      <w:r w:rsidRPr="00F64973">
        <w:rPr>
          <w:rFonts w:eastAsiaTheme="minorHAnsi" w:cs="Times New Roman"/>
          <w:spacing w:val="13"/>
          <w:szCs w:val="24"/>
        </w:rPr>
        <w:t xml:space="preserve"> </w:t>
      </w:r>
      <w:r w:rsidRPr="00F64973">
        <w:rPr>
          <w:rFonts w:eastAsiaTheme="minorHAnsi" w:cs="Times New Roman"/>
          <w:szCs w:val="24"/>
        </w:rPr>
        <w:t>Perheasianneuvottelukeskuksella</w:t>
      </w:r>
      <w:r w:rsidRPr="00F64973">
        <w:rPr>
          <w:rFonts w:eastAsiaTheme="minorHAnsi" w:cs="Times New Roman"/>
          <w:spacing w:val="2"/>
          <w:szCs w:val="24"/>
        </w:rPr>
        <w:t xml:space="preserve"> </w:t>
      </w:r>
      <w:r w:rsidRPr="00F64973">
        <w:rPr>
          <w:rFonts w:eastAsiaTheme="minorHAnsi" w:cs="Times New Roman"/>
          <w:szCs w:val="24"/>
        </w:rPr>
        <w:t>on</w:t>
      </w:r>
      <w:r w:rsidRPr="00F64973">
        <w:rPr>
          <w:rFonts w:eastAsiaTheme="minorHAnsi" w:cs="Times New Roman"/>
          <w:spacing w:val="-3"/>
          <w:szCs w:val="24"/>
        </w:rPr>
        <w:t xml:space="preserve"> </w:t>
      </w:r>
      <w:r w:rsidRPr="00F64973">
        <w:rPr>
          <w:rFonts w:eastAsiaTheme="minorHAnsi" w:cs="Times New Roman"/>
          <w:szCs w:val="24"/>
        </w:rPr>
        <w:t>omat</w:t>
      </w:r>
      <w:r w:rsidRPr="00F64973">
        <w:rPr>
          <w:rFonts w:eastAsiaTheme="minorHAnsi" w:cs="Times New Roman"/>
          <w:spacing w:val="2"/>
          <w:szCs w:val="24"/>
        </w:rPr>
        <w:t xml:space="preserve"> </w:t>
      </w:r>
      <w:r w:rsidRPr="00F64973">
        <w:rPr>
          <w:rFonts w:eastAsiaTheme="minorHAnsi" w:cs="Times New Roman"/>
          <w:szCs w:val="24"/>
        </w:rPr>
        <w:t>koulutusmäärärahansa.</w:t>
      </w:r>
    </w:p>
    <w:p w14:paraId="416D38F4" w14:textId="6B1C6841" w:rsidR="00F64973" w:rsidRPr="00F64973" w:rsidRDefault="00F64973" w:rsidP="008272DB">
      <w:pPr>
        <w:kinsoku w:val="0"/>
        <w:overflowPunct w:val="0"/>
        <w:autoSpaceDE w:val="0"/>
        <w:autoSpaceDN w:val="0"/>
        <w:adjustRightInd w:val="0"/>
        <w:spacing w:after="0"/>
        <w:ind w:left="63" w:right="187"/>
        <w:rPr>
          <w:rFonts w:eastAsiaTheme="minorHAnsi" w:cs="Times New Roman"/>
          <w:szCs w:val="24"/>
        </w:rPr>
      </w:pPr>
      <w:r w:rsidRPr="00F64973">
        <w:rPr>
          <w:rFonts w:eastAsiaTheme="minorHAnsi" w:cs="Times New Roman"/>
          <w:szCs w:val="24"/>
        </w:rPr>
        <w:t>Koulutussuunnitelma</w:t>
      </w:r>
      <w:r w:rsidRPr="00F64973">
        <w:rPr>
          <w:rFonts w:eastAsiaTheme="minorHAnsi" w:cs="Times New Roman"/>
          <w:spacing w:val="46"/>
          <w:szCs w:val="24"/>
        </w:rPr>
        <w:t xml:space="preserve"> </w:t>
      </w:r>
      <w:r w:rsidRPr="00F64973">
        <w:rPr>
          <w:rFonts w:eastAsiaTheme="minorHAnsi" w:cs="Times New Roman"/>
          <w:szCs w:val="24"/>
        </w:rPr>
        <w:t>kustannuspaikan</w:t>
      </w:r>
      <w:r w:rsidRPr="00F64973">
        <w:rPr>
          <w:rFonts w:eastAsiaTheme="minorHAnsi" w:cs="Times New Roman"/>
          <w:spacing w:val="32"/>
          <w:szCs w:val="24"/>
        </w:rPr>
        <w:t xml:space="preserve"> </w:t>
      </w:r>
      <w:r w:rsidRPr="00F64973">
        <w:rPr>
          <w:rFonts w:eastAsiaTheme="minorHAnsi" w:cs="Times New Roman"/>
          <w:szCs w:val="24"/>
        </w:rPr>
        <w:t>määrärahoilla</w:t>
      </w:r>
      <w:r w:rsidRPr="00F64973">
        <w:rPr>
          <w:rFonts w:eastAsiaTheme="minorHAnsi" w:cs="Times New Roman"/>
          <w:spacing w:val="45"/>
          <w:szCs w:val="24"/>
        </w:rPr>
        <w:t xml:space="preserve"> </w:t>
      </w:r>
      <w:r w:rsidRPr="00F64973">
        <w:rPr>
          <w:rFonts w:eastAsiaTheme="minorHAnsi" w:cs="Times New Roman"/>
          <w:szCs w:val="24"/>
        </w:rPr>
        <w:t>on</w:t>
      </w:r>
      <w:r w:rsidRPr="00F64973">
        <w:rPr>
          <w:rFonts w:eastAsiaTheme="minorHAnsi" w:cs="Times New Roman"/>
          <w:spacing w:val="32"/>
          <w:szCs w:val="24"/>
        </w:rPr>
        <w:t xml:space="preserve"> </w:t>
      </w:r>
      <w:r w:rsidRPr="00F64973">
        <w:rPr>
          <w:rFonts w:eastAsiaTheme="minorHAnsi" w:cs="Times New Roman"/>
          <w:szCs w:val="24"/>
        </w:rPr>
        <w:t>tarkoitus</w:t>
      </w:r>
      <w:r w:rsidRPr="00F64973">
        <w:rPr>
          <w:rFonts w:eastAsiaTheme="minorHAnsi" w:cs="Times New Roman"/>
          <w:spacing w:val="27"/>
          <w:szCs w:val="24"/>
        </w:rPr>
        <w:t xml:space="preserve"> </w:t>
      </w:r>
      <w:r w:rsidRPr="00F64973">
        <w:rPr>
          <w:rFonts w:eastAsiaTheme="minorHAnsi" w:cs="Times New Roman"/>
          <w:szCs w:val="24"/>
        </w:rPr>
        <w:t>mahdollistaa</w:t>
      </w:r>
      <w:r w:rsidRPr="00F64973">
        <w:rPr>
          <w:rFonts w:eastAsiaTheme="minorHAnsi" w:cs="Times New Roman"/>
          <w:spacing w:val="30"/>
          <w:szCs w:val="24"/>
        </w:rPr>
        <w:t xml:space="preserve"> </w:t>
      </w:r>
      <w:r w:rsidRPr="00F64973">
        <w:t>henk</w:t>
      </w:r>
      <w:r>
        <w:t>ilöstö</w:t>
      </w:r>
      <w:r w:rsidRPr="00F64973">
        <w:t>strategian</w:t>
      </w:r>
      <w:r w:rsidRPr="00F64973">
        <w:rPr>
          <w:rFonts w:eastAsiaTheme="minorHAnsi" w:cs="Times New Roman"/>
          <w:spacing w:val="17"/>
          <w:szCs w:val="24"/>
        </w:rPr>
        <w:t xml:space="preserve"> </w:t>
      </w:r>
      <w:r w:rsidRPr="00F64973">
        <w:rPr>
          <w:rFonts w:eastAsiaTheme="minorHAnsi" w:cs="Times New Roman"/>
          <w:szCs w:val="24"/>
        </w:rPr>
        <w:t>ja</w:t>
      </w:r>
      <w:r w:rsidRPr="00F64973">
        <w:rPr>
          <w:rFonts w:eastAsiaTheme="minorHAnsi" w:cs="Times New Roman"/>
          <w:spacing w:val="1"/>
          <w:szCs w:val="24"/>
        </w:rPr>
        <w:t xml:space="preserve"> </w:t>
      </w:r>
      <w:r w:rsidRPr="00F64973">
        <w:rPr>
          <w:rFonts w:eastAsiaTheme="minorHAnsi" w:cs="Times New Roman"/>
          <w:szCs w:val="24"/>
        </w:rPr>
        <w:t>koulusuunnitelmalinjausten</w:t>
      </w:r>
      <w:r w:rsidRPr="00F64973">
        <w:rPr>
          <w:rFonts w:eastAsiaTheme="minorHAnsi" w:cs="Times New Roman"/>
          <w:spacing w:val="2"/>
          <w:szCs w:val="24"/>
        </w:rPr>
        <w:t xml:space="preserve"> </w:t>
      </w:r>
      <w:r w:rsidRPr="00F64973">
        <w:rPr>
          <w:rFonts w:eastAsiaTheme="minorHAnsi" w:cs="Times New Roman"/>
          <w:szCs w:val="24"/>
        </w:rPr>
        <w:t>mukaiset</w:t>
      </w:r>
      <w:r w:rsidRPr="00F64973">
        <w:rPr>
          <w:rFonts w:eastAsiaTheme="minorHAnsi" w:cs="Times New Roman"/>
          <w:spacing w:val="17"/>
          <w:szCs w:val="24"/>
        </w:rPr>
        <w:t xml:space="preserve"> </w:t>
      </w:r>
      <w:r w:rsidRPr="00F64973">
        <w:rPr>
          <w:rFonts w:eastAsiaTheme="minorHAnsi" w:cs="Times New Roman"/>
          <w:szCs w:val="24"/>
        </w:rPr>
        <w:t>henkilökunnan</w:t>
      </w:r>
      <w:r w:rsidRPr="00F64973">
        <w:rPr>
          <w:rFonts w:eastAsiaTheme="minorHAnsi" w:cs="Times New Roman"/>
          <w:spacing w:val="42"/>
          <w:szCs w:val="24"/>
        </w:rPr>
        <w:t xml:space="preserve"> </w:t>
      </w:r>
      <w:r w:rsidRPr="00F64973">
        <w:rPr>
          <w:rFonts w:eastAsiaTheme="minorHAnsi" w:cs="Times New Roman"/>
          <w:szCs w:val="24"/>
        </w:rPr>
        <w:t>koulutukset.</w:t>
      </w:r>
    </w:p>
    <w:p w14:paraId="162EB3CC" w14:textId="77777777" w:rsidR="00F64973" w:rsidRPr="00F64973" w:rsidRDefault="00F64973" w:rsidP="008272DB">
      <w:pPr>
        <w:kinsoku w:val="0"/>
        <w:overflowPunct w:val="0"/>
        <w:autoSpaceDE w:val="0"/>
        <w:autoSpaceDN w:val="0"/>
        <w:adjustRightInd w:val="0"/>
        <w:spacing w:before="194" w:after="0"/>
        <w:ind w:left="63" w:right="184"/>
        <w:jc w:val="both"/>
        <w:rPr>
          <w:rFonts w:eastAsiaTheme="minorHAnsi" w:cs="Times New Roman"/>
          <w:szCs w:val="24"/>
        </w:rPr>
      </w:pPr>
      <w:r w:rsidRPr="00F64973">
        <w:rPr>
          <w:rFonts w:eastAsiaTheme="minorHAnsi" w:cs="Times New Roman"/>
          <w:szCs w:val="24"/>
        </w:rPr>
        <w:t>Kirkkoherra</w:t>
      </w:r>
      <w:r w:rsidRPr="00F64973">
        <w:rPr>
          <w:rFonts w:eastAsiaTheme="minorHAnsi" w:cs="Times New Roman"/>
          <w:spacing w:val="53"/>
          <w:szCs w:val="24"/>
        </w:rPr>
        <w:t xml:space="preserve"> </w:t>
      </w:r>
      <w:r w:rsidRPr="00F64973">
        <w:rPr>
          <w:rFonts w:eastAsiaTheme="minorHAnsi" w:cs="Times New Roman"/>
          <w:szCs w:val="24"/>
        </w:rPr>
        <w:t>ja</w:t>
      </w:r>
      <w:r w:rsidRPr="00F64973">
        <w:rPr>
          <w:rFonts w:eastAsiaTheme="minorHAnsi" w:cs="Times New Roman"/>
          <w:spacing w:val="39"/>
          <w:szCs w:val="24"/>
        </w:rPr>
        <w:t xml:space="preserve"> </w:t>
      </w:r>
      <w:r w:rsidRPr="00F64973">
        <w:rPr>
          <w:rFonts w:eastAsiaTheme="minorHAnsi" w:cs="Times New Roman"/>
          <w:szCs w:val="24"/>
        </w:rPr>
        <w:t>talousjohtaja</w:t>
      </w:r>
      <w:r w:rsidRPr="00F64973">
        <w:rPr>
          <w:rFonts w:eastAsiaTheme="minorHAnsi" w:cs="Times New Roman"/>
          <w:spacing w:val="39"/>
          <w:szCs w:val="24"/>
        </w:rPr>
        <w:t xml:space="preserve"> </w:t>
      </w:r>
      <w:r w:rsidRPr="00F64973">
        <w:rPr>
          <w:rFonts w:eastAsiaTheme="minorHAnsi" w:cs="Times New Roman"/>
          <w:szCs w:val="24"/>
        </w:rPr>
        <w:t>ovat</w:t>
      </w:r>
      <w:r w:rsidRPr="00F64973">
        <w:rPr>
          <w:rFonts w:eastAsiaTheme="minorHAnsi" w:cs="Times New Roman"/>
          <w:spacing w:val="32"/>
          <w:szCs w:val="24"/>
        </w:rPr>
        <w:t xml:space="preserve"> </w:t>
      </w:r>
      <w:r w:rsidRPr="00F64973">
        <w:rPr>
          <w:rFonts w:eastAsiaTheme="minorHAnsi" w:cs="Times New Roman"/>
          <w:szCs w:val="24"/>
        </w:rPr>
        <w:t>hyväksyneet</w:t>
      </w:r>
      <w:r w:rsidRPr="00F64973">
        <w:rPr>
          <w:rFonts w:eastAsiaTheme="minorHAnsi" w:cs="Times New Roman"/>
          <w:spacing w:val="32"/>
          <w:szCs w:val="24"/>
        </w:rPr>
        <w:t xml:space="preserve"> </w:t>
      </w:r>
      <w:r w:rsidRPr="00F64973">
        <w:rPr>
          <w:rFonts w:eastAsiaTheme="minorHAnsi" w:cs="Times New Roman"/>
          <w:szCs w:val="24"/>
        </w:rPr>
        <w:t>yksityiskohtaisen</w:t>
      </w:r>
      <w:r w:rsidRPr="00F64973">
        <w:rPr>
          <w:rFonts w:eastAsiaTheme="minorHAnsi" w:cs="Times New Roman"/>
          <w:spacing w:val="27"/>
          <w:szCs w:val="24"/>
        </w:rPr>
        <w:t xml:space="preserve"> </w:t>
      </w:r>
      <w:r w:rsidRPr="00F64973">
        <w:rPr>
          <w:rFonts w:eastAsiaTheme="minorHAnsi" w:cs="Times New Roman"/>
          <w:szCs w:val="24"/>
        </w:rPr>
        <w:t>koulutussuunnitelman</w:t>
      </w:r>
      <w:r w:rsidRPr="00F64973">
        <w:rPr>
          <w:rFonts w:eastAsiaTheme="minorHAnsi" w:cs="Times New Roman"/>
          <w:spacing w:val="27"/>
          <w:szCs w:val="24"/>
        </w:rPr>
        <w:t xml:space="preserve"> </w:t>
      </w:r>
      <w:r w:rsidRPr="00F64973">
        <w:rPr>
          <w:rFonts w:eastAsiaTheme="minorHAnsi" w:cs="Times New Roman"/>
          <w:szCs w:val="24"/>
        </w:rPr>
        <w:t>koulutusanomusten</w:t>
      </w:r>
      <w:r w:rsidRPr="00F64973">
        <w:rPr>
          <w:rFonts w:eastAsiaTheme="minorHAnsi" w:cs="Times New Roman"/>
          <w:spacing w:val="27"/>
          <w:szCs w:val="24"/>
        </w:rPr>
        <w:t xml:space="preserve"> </w:t>
      </w:r>
      <w:r w:rsidRPr="00F64973">
        <w:rPr>
          <w:rFonts w:eastAsiaTheme="minorHAnsi" w:cs="Times New Roman"/>
          <w:szCs w:val="24"/>
        </w:rPr>
        <w:t>ja</w:t>
      </w:r>
      <w:r w:rsidRPr="00F64973">
        <w:rPr>
          <w:rFonts w:eastAsiaTheme="minorHAnsi" w:cs="Times New Roman"/>
          <w:spacing w:val="1"/>
          <w:szCs w:val="24"/>
        </w:rPr>
        <w:t xml:space="preserve"> </w:t>
      </w:r>
      <w:r w:rsidRPr="00F64973">
        <w:rPr>
          <w:rFonts w:eastAsiaTheme="minorHAnsi" w:cs="Times New Roman"/>
          <w:szCs w:val="24"/>
        </w:rPr>
        <w:t>koulutustyöryhmän</w:t>
      </w:r>
      <w:r w:rsidRPr="00F64973">
        <w:rPr>
          <w:rFonts w:eastAsiaTheme="minorHAnsi" w:cs="Times New Roman"/>
          <w:spacing w:val="27"/>
          <w:szCs w:val="24"/>
        </w:rPr>
        <w:t xml:space="preserve"> </w:t>
      </w:r>
      <w:r w:rsidRPr="00F64973">
        <w:rPr>
          <w:rFonts w:eastAsiaTheme="minorHAnsi" w:cs="Times New Roman"/>
          <w:szCs w:val="24"/>
        </w:rPr>
        <w:t>esitysten</w:t>
      </w:r>
      <w:r w:rsidRPr="00F64973">
        <w:rPr>
          <w:rFonts w:eastAsiaTheme="minorHAnsi" w:cs="Times New Roman"/>
          <w:spacing w:val="27"/>
          <w:szCs w:val="24"/>
        </w:rPr>
        <w:t xml:space="preserve"> </w:t>
      </w:r>
      <w:r w:rsidRPr="00F64973">
        <w:rPr>
          <w:rFonts w:eastAsiaTheme="minorHAnsi" w:cs="Times New Roman"/>
          <w:szCs w:val="24"/>
        </w:rPr>
        <w:t>perusteella.</w:t>
      </w:r>
      <w:r w:rsidRPr="00F64973">
        <w:rPr>
          <w:rFonts w:eastAsiaTheme="minorHAnsi" w:cs="Times New Roman"/>
          <w:spacing w:val="23"/>
          <w:szCs w:val="24"/>
        </w:rPr>
        <w:t xml:space="preserve"> </w:t>
      </w:r>
    </w:p>
    <w:p w14:paraId="17D36EF3" w14:textId="77777777" w:rsidR="00DE24E1" w:rsidRDefault="00DE24E1" w:rsidP="006F576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F64973" w:rsidRPr="00F64973" w14:paraId="3F9AB0A7" w14:textId="77777777" w:rsidTr="00600BEF">
        <w:tc>
          <w:tcPr>
            <w:tcW w:w="4916" w:type="dxa"/>
          </w:tcPr>
          <w:p w14:paraId="50F48452" w14:textId="77777777" w:rsidR="00F64973" w:rsidRPr="00F64973" w:rsidRDefault="00F64973" w:rsidP="00F64973">
            <w:pPr>
              <w:widowControl w:val="0"/>
              <w:autoSpaceDE w:val="0"/>
              <w:autoSpaceDN w:val="0"/>
              <w:adjustRightInd w:val="0"/>
              <w:spacing w:after="0" w:line="240" w:lineRule="auto"/>
              <w:rPr>
                <w:rFonts w:eastAsiaTheme="minorHAnsi"/>
                <w:b/>
                <w:bCs/>
                <w:szCs w:val="24"/>
              </w:rPr>
            </w:pPr>
            <w:r w:rsidRPr="00F64973">
              <w:rPr>
                <w:rFonts w:eastAsiaTheme="minorHAnsi"/>
                <w:b/>
                <w:bCs/>
                <w:szCs w:val="24"/>
              </w:rPr>
              <w:t>TAVOITTEET 2024</w:t>
            </w:r>
          </w:p>
        </w:tc>
        <w:tc>
          <w:tcPr>
            <w:tcW w:w="4937" w:type="dxa"/>
          </w:tcPr>
          <w:p w14:paraId="4F85159B" w14:textId="77777777" w:rsidR="00F64973" w:rsidRPr="00F64973" w:rsidRDefault="00F64973" w:rsidP="00F64973">
            <w:pPr>
              <w:widowControl w:val="0"/>
              <w:autoSpaceDE w:val="0"/>
              <w:autoSpaceDN w:val="0"/>
              <w:adjustRightInd w:val="0"/>
              <w:spacing w:after="0" w:line="240" w:lineRule="auto"/>
              <w:rPr>
                <w:rFonts w:eastAsiaTheme="minorHAnsi"/>
                <w:b/>
                <w:bCs/>
                <w:szCs w:val="24"/>
              </w:rPr>
            </w:pPr>
            <w:r w:rsidRPr="00F64973">
              <w:rPr>
                <w:rFonts w:eastAsiaTheme="minorHAnsi"/>
                <w:b/>
                <w:bCs/>
                <w:szCs w:val="24"/>
              </w:rPr>
              <w:t>TOTEUTUMINEN</w:t>
            </w:r>
          </w:p>
        </w:tc>
      </w:tr>
      <w:tr w:rsidR="00F64973" w:rsidRPr="00F64973" w14:paraId="5591CD0E" w14:textId="77777777" w:rsidTr="00600BEF">
        <w:tc>
          <w:tcPr>
            <w:tcW w:w="4916" w:type="dxa"/>
          </w:tcPr>
          <w:p w14:paraId="2C77CC3D" w14:textId="77777777" w:rsidR="00F64973" w:rsidRPr="00F64973" w:rsidRDefault="00F64973" w:rsidP="007274B3">
            <w:pPr>
              <w:spacing w:after="0" w:line="240" w:lineRule="auto"/>
              <w:jc w:val="both"/>
              <w:rPr>
                <w:rFonts w:eastAsia="Times New Roman" w:cs="Times New Roman"/>
                <w:szCs w:val="24"/>
                <w:lang w:eastAsia="fi-FI"/>
              </w:rPr>
            </w:pPr>
            <w:r w:rsidRPr="00F64973">
              <w:rPr>
                <w:rFonts w:eastAsia="Times New Roman" w:cs="Times New Roman"/>
                <w:szCs w:val="24"/>
                <w:lang w:eastAsia="fi-FI"/>
              </w:rPr>
              <w:t>Vuoden</w:t>
            </w:r>
            <w:r w:rsidRPr="00F64973">
              <w:rPr>
                <w:rFonts w:eastAsia="Times New Roman" w:cs="Times New Roman"/>
                <w:spacing w:val="3"/>
                <w:szCs w:val="24"/>
                <w:lang w:eastAsia="fi-FI"/>
              </w:rPr>
              <w:t xml:space="preserve"> </w:t>
            </w:r>
            <w:r w:rsidRPr="00F64973">
              <w:rPr>
                <w:rFonts w:eastAsia="Times New Roman" w:cs="Times New Roman"/>
                <w:szCs w:val="24"/>
                <w:lang w:eastAsia="fi-FI"/>
              </w:rPr>
              <w:t>2024 henkilöstön</w:t>
            </w:r>
            <w:r w:rsidRPr="00F64973">
              <w:rPr>
                <w:rFonts w:eastAsia="Times New Roman" w:cs="Times New Roman"/>
                <w:spacing w:val="2"/>
                <w:szCs w:val="24"/>
                <w:lang w:eastAsia="fi-FI"/>
              </w:rPr>
              <w:t xml:space="preserve"> </w:t>
            </w:r>
            <w:r w:rsidRPr="00F64973">
              <w:rPr>
                <w:rFonts w:eastAsia="Times New Roman" w:cs="Times New Roman"/>
                <w:szCs w:val="24"/>
                <w:lang w:eastAsia="fi-FI"/>
              </w:rPr>
              <w:t xml:space="preserve">koulutusten painopisteet ovat olleet </w:t>
            </w:r>
          </w:p>
          <w:p w14:paraId="0AE30446" w14:textId="77777777" w:rsidR="00F64973" w:rsidRPr="00F64973" w:rsidRDefault="00F64973" w:rsidP="007274B3">
            <w:pPr>
              <w:spacing w:after="0" w:line="240" w:lineRule="auto"/>
              <w:rPr>
                <w:rFonts w:eastAsia="Times New Roman" w:cs="Times New Roman"/>
                <w:color w:val="201F1E"/>
                <w:szCs w:val="24"/>
                <w:lang w:eastAsia="fi-FI"/>
              </w:rPr>
            </w:pPr>
            <w:r w:rsidRPr="00F64973">
              <w:rPr>
                <w:rFonts w:eastAsia="Times New Roman" w:cs="Times New Roman"/>
                <w:color w:val="201F1E"/>
                <w:szCs w:val="24"/>
                <w:lang w:eastAsia="fi-FI"/>
              </w:rPr>
              <w:t>Viestintä- ja digitalisaatiotaidot            </w:t>
            </w:r>
          </w:p>
          <w:p w14:paraId="4227A92D" w14:textId="77777777" w:rsidR="00F64973" w:rsidRPr="00F64973" w:rsidRDefault="00F64973" w:rsidP="007274B3">
            <w:pPr>
              <w:spacing w:after="0" w:line="240" w:lineRule="auto"/>
              <w:jc w:val="both"/>
              <w:rPr>
                <w:rFonts w:eastAsia="Times New Roman" w:cs="Times New Roman"/>
                <w:color w:val="201F1E"/>
                <w:szCs w:val="24"/>
                <w:lang w:eastAsia="fi-FI"/>
              </w:rPr>
            </w:pPr>
            <w:r w:rsidRPr="00F64973">
              <w:rPr>
                <w:rFonts w:eastAsia="Times New Roman" w:cs="Times New Roman"/>
                <w:color w:val="201F1E"/>
                <w:szCs w:val="24"/>
                <w:lang w:eastAsia="fi-FI"/>
              </w:rPr>
              <w:t>Kestävä kehitys seurakuntatyössä</w:t>
            </w:r>
          </w:p>
          <w:p w14:paraId="06920296" w14:textId="77777777" w:rsidR="00F64973" w:rsidRPr="00F64973" w:rsidRDefault="00F64973" w:rsidP="007274B3">
            <w:pPr>
              <w:spacing w:after="0" w:line="240" w:lineRule="auto"/>
              <w:jc w:val="both"/>
              <w:rPr>
                <w:rFonts w:eastAsia="Times New Roman" w:cs="Times New Roman"/>
                <w:color w:val="201F1E"/>
                <w:szCs w:val="24"/>
                <w:lang w:eastAsia="fi-FI"/>
              </w:rPr>
            </w:pPr>
            <w:r w:rsidRPr="00F64973">
              <w:rPr>
                <w:rFonts w:eastAsia="Times New Roman" w:cs="Times New Roman"/>
                <w:color w:val="201F1E"/>
                <w:szCs w:val="24"/>
                <w:lang w:eastAsia="fi-FI"/>
              </w:rPr>
              <w:t>Verkostoitumistaidot</w:t>
            </w:r>
          </w:p>
          <w:p w14:paraId="2A79E2CD" w14:textId="77777777" w:rsidR="00F64973" w:rsidRPr="00F64973" w:rsidRDefault="00F64973" w:rsidP="007274B3">
            <w:pPr>
              <w:spacing w:after="0" w:line="240" w:lineRule="auto"/>
              <w:rPr>
                <w:rFonts w:eastAsiaTheme="minorHAnsi" w:cs="Times New Roman"/>
                <w:color w:val="201F1E"/>
                <w:szCs w:val="24"/>
              </w:rPr>
            </w:pPr>
          </w:p>
        </w:tc>
        <w:tc>
          <w:tcPr>
            <w:tcW w:w="4937" w:type="dxa"/>
          </w:tcPr>
          <w:p w14:paraId="20FE8FB1" w14:textId="77777777" w:rsidR="00F64973" w:rsidRPr="00F64973" w:rsidRDefault="00F64973" w:rsidP="007274B3">
            <w:pPr>
              <w:spacing w:after="0" w:line="240" w:lineRule="auto"/>
              <w:rPr>
                <w:rFonts w:eastAsiaTheme="minorHAnsi" w:cs="Times New Roman"/>
                <w:szCs w:val="24"/>
              </w:rPr>
            </w:pPr>
            <w:r w:rsidRPr="00F64973">
              <w:rPr>
                <w:rFonts w:eastAsiaTheme="minorHAnsi"/>
                <w:szCs w:val="24"/>
              </w:rPr>
              <w:t xml:space="preserve">Koulutussuunnitelman valmistelu on ollut koulutustyöryhmällä ja se on ollut ennen päätöksentekoa myös YT-toimikunnassa lausunnolla. </w:t>
            </w:r>
            <w:r w:rsidRPr="00F64973">
              <w:rPr>
                <w:rFonts w:eastAsiaTheme="minorHAnsi" w:cs="Times New Roman"/>
                <w:szCs w:val="24"/>
              </w:rPr>
              <w:t xml:space="preserve">Koulutuksia on järjestetty myös yhteistyössä muiden toimijoiden kanssa. </w:t>
            </w:r>
          </w:p>
          <w:p w14:paraId="4BD56BB5" w14:textId="77777777" w:rsidR="00F64973" w:rsidRPr="00F64973" w:rsidRDefault="00F64973" w:rsidP="007274B3">
            <w:pPr>
              <w:widowControl w:val="0"/>
              <w:autoSpaceDE w:val="0"/>
              <w:autoSpaceDN w:val="0"/>
              <w:adjustRightInd w:val="0"/>
              <w:spacing w:after="0" w:line="240" w:lineRule="auto"/>
              <w:rPr>
                <w:rFonts w:eastAsiaTheme="minorHAnsi"/>
                <w:bCs/>
                <w:szCs w:val="24"/>
              </w:rPr>
            </w:pPr>
          </w:p>
        </w:tc>
      </w:tr>
    </w:tbl>
    <w:p w14:paraId="05A64888" w14:textId="77777777" w:rsidR="00572DEA" w:rsidRDefault="00572DEA" w:rsidP="00572DEA"/>
    <w:p w14:paraId="49999F02" w14:textId="77777777" w:rsidR="00572DEA" w:rsidRDefault="00572DEA" w:rsidP="00572DEA"/>
    <w:p w14:paraId="49A2FF29" w14:textId="57393B02" w:rsidR="00477A10" w:rsidRPr="007274B3" w:rsidRDefault="007274B3" w:rsidP="007274B3">
      <w:pPr>
        <w:pStyle w:val="Otsikko4"/>
        <w:spacing w:before="0" w:after="0"/>
        <w:ind w:left="0" w:firstLine="0"/>
        <w:rPr>
          <w:sz w:val="24"/>
          <w:szCs w:val="24"/>
        </w:rPr>
      </w:pPr>
      <w:r w:rsidRPr="007274B3">
        <w:rPr>
          <w:sz w:val="24"/>
          <w:szCs w:val="24"/>
        </w:rPr>
        <w:lastRenderedPageBreak/>
        <w:t>1011070000 Kirkonkirjojenpito</w:t>
      </w:r>
    </w:p>
    <w:p w14:paraId="057F03E0" w14:textId="5CEE4D73" w:rsidR="00477A10" w:rsidRPr="007274B3" w:rsidRDefault="00477A10" w:rsidP="007274B3">
      <w:pPr>
        <w:pStyle w:val="Otsikko4"/>
        <w:spacing w:before="0" w:after="0"/>
        <w:rPr>
          <w:sz w:val="24"/>
          <w:szCs w:val="24"/>
        </w:rPr>
      </w:pPr>
      <w:r w:rsidRPr="007274B3">
        <w:rPr>
          <w:sz w:val="24"/>
          <w:szCs w:val="24"/>
        </w:rPr>
        <w:t xml:space="preserve">1011080180 </w:t>
      </w:r>
      <w:r w:rsidR="007274B3" w:rsidRPr="007274B3">
        <w:rPr>
          <w:sz w:val="24"/>
          <w:szCs w:val="24"/>
        </w:rPr>
        <w:t>Kirkkoherranvirasto</w:t>
      </w:r>
    </w:p>
    <w:p w14:paraId="15269418" w14:textId="77777777" w:rsidR="00477A10" w:rsidRPr="00477A10" w:rsidRDefault="00477A10" w:rsidP="00477A10">
      <w:pPr>
        <w:spacing w:after="0" w:line="240" w:lineRule="auto"/>
        <w:rPr>
          <w:b/>
          <w:bCs/>
        </w:rPr>
      </w:pPr>
    </w:p>
    <w:p w14:paraId="51912655" w14:textId="211ACF37" w:rsidR="00477A10" w:rsidRPr="00477A10" w:rsidRDefault="009E604B" w:rsidP="00477A10">
      <w:pPr>
        <w:rPr>
          <w:b/>
        </w:rPr>
      </w:pPr>
      <w:r w:rsidRPr="005A459D">
        <w:t>T</w:t>
      </w:r>
      <w:r>
        <w:t>ehtäväalueen</w:t>
      </w:r>
      <w:r w:rsidRPr="005A459D">
        <w:t xml:space="preserve"> tehtävänä on huolehtia seurakunnan jäsenten väestörekisterinpitoon liittyvistä tehtävistä. Seurakunta ostaa palvelut </w:t>
      </w:r>
      <w:r w:rsidR="008470EF">
        <w:t>Lahden</w:t>
      </w:r>
      <w:r w:rsidRPr="005A459D">
        <w:t xml:space="preserve"> aluekeskusrekisteriltä.</w:t>
      </w:r>
      <w:r w:rsidR="00477A10">
        <w:t xml:space="preserve"> </w:t>
      </w:r>
    </w:p>
    <w:p w14:paraId="48786D7D" w14:textId="77777777" w:rsidR="00477A10" w:rsidRPr="00477A10" w:rsidRDefault="00477A10" w:rsidP="00D71598">
      <w:pPr>
        <w:numPr>
          <w:ilvl w:val="0"/>
          <w:numId w:val="17"/>
        </w:numPr>
        <w:spacing w:line="240" w:lineRule="auto"/>
      </w:pPr>
      <w:r w:rsidRPr="00477A10">
        <w:t>Lahden aluekeskusrekisterin palvelujen kustannuksiin osallistuminen ja etätoimipisteen tarjoaminen</w:t>
      </w:r>
    </w:p>
    <w:p w14:paraId="4F0D2063" w14:textId="77777777" w:rsidR="00477A10" w:rsidRPr="00477A10" w:rsidRDefault="00477A10" w:rsidP="00D71598">
      <w:pPr>
        <w:numPr>
          <w:ilvl w:val="0"/>
          <w:numId w:val="17"/>
        </w:numPr>
        <w:spacing w:line="240" w:lineRule="auto"/>
      </w:pPr>
      <w:r w:rsidRPr="00477A10">
        <w:t xml:space="preserve">Kirkollisten toimitusten varausten hoitaminen </w:t>
      </w:r>
    </w:p>
    <w:p w14:paraId="47C6E985" w14:textId="014CA137" w:rsidR="00477A10" w:rsidRDefault="00477A10" w:rsidP="00D71598">
      <w:pPr>
        <w:numPr>
          <w:ilvl w:val="0"/>
          <w:numId w:val="17"/>
        </w:numPr>
        <w:spacing w:line="240" w:lineRule="auto"/>
      </w:pPr>
      <w:r w:rsidRPr="00477A10">
        <w:t>Asiakaspalvelu: puhelinkeskus ja neuvonta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4804"/>
      </w:tblGrid>
      <w:tr w:rsidR="00477A10" w:rsidRPr="00477A10" w14:paraId="554D0370" w14:textId="77777777" w:rsidTr="003765E5">
        <w:tc>
          <w:tcPr>
            <w:tcW w:w="4942" w:type="dxa"/>
          </w:tcPr>
          <w:p w14:paraId="6F07BC68" w14:textId="77777777" w:rsidR="00477A10" w:rsidRPr="00477A10" w:rsidRDefault="00477A10" w:rsidP="00477A10">
            <w:pPr>
              <w:spacing w:line="240" w:lineRule="auto"/>
              <w:ind w:left="720"/>
              <w:rPr>
                <w:b/>
                <w:bCs/>
              </w:rPr>
            </w:pPr>
            <w:r w:rsidRPr="00477A10">
              <w:rPr>
                <w:b/>
                <w:bCs/>
              </w:rPr>
              <w:t>TAVOITTEET 2024</w:t>
            </w:r>
          </w:p>
        </w:tc>
        <w:tc>
          <w:tcPr>
            <w:tcW w:w="4911" w:type="dxa"/>
          </w:tcPr>
          <w:p w14:paraId="16D3C583" w14:textId="77777777" w:rsidR="00477A10" w:rsidRPr="00477A10" w:rsidRDefault="00477A10" w:rsidP="00477A10">
            <w:pPr>
              <w:spacing w:line="240" w:lineRule="auto"/>
              <w:ind w:left="720"/>
              <w:rPr>
                <w:b/>
                <w:bCs/>
              </w:rPr>
            </w:pPr>
            <w:r w:rsidRPr="00477A10">
              <w:rPr>
                <w:b/>
                <w:bCs/>
              </w:rPr>
              <w:t>TOTEUTUMINEN</w:t>
            </w:r>
          </w:p>
        </w:tc>
      </w:tr>
      <w:tr w:rsidR="00477A10" w:rsidRPr="00477A10" w14:paraId="0D48D16C" w14:textId="77777777" w:rsidTr="003765E5">
        <w:tc>
          <w:tcPr>
            <w:tcW w:w="4942" w:type="dxa"/>
          </w:tcPr>
          <w:p w14:paraId="0689B928" w14:textId="77777777" w:rsidR="00477A10" w:rsidRPr="00477A10" w:rsidRDefault="00477A10" w:rsidP="00477A10">
            <w:pPr>
              <w:spacing w:line="240" w:lineRule="auto"/>
              <w:ind w:left="720"/>
              <w:rPr>
                <w:bCs/>
              </w:rPr>
            </w:pPr>
            <w:r w:rsidRPr="00477A10">
              <w:t>Lahden aluekeskusrekisterin osana hoidettavien aluekeskusrekisteritöiden hoitamisessa kouluttautuminen</w:t>
            </w:r>
          </w:p>
        </w:tc>
        <w:tc>
          <w:tcPr>
            <w:tcW w:w="4911" w:type="dxa"/>
          </w:tcPr>
          <w:p w14:paraId="6C90E25C" w14:textId="77777777" w:rsidR="00477A10" w:rsidRPr="00477A10" w:rsidRDefault="00477A10" w:rsidP="00477A10">
            <w:pPr>
              <w:spacing w:line="240" w:lineRule="auto"/>
              <w:ind w:left="720"/>
              <w:rPr>
                <w:bCs/>
              </w:rPr>
            </w:pPr>
            <w:r w:rsidRPr="00477A10">
              <w:rPr>
                <w:bCs/>
              </w:rPr>
              <w:t xml:space="preserve">Kouluttautuminen tehtäviin päättynyt aluekeskusrekisterityötä tehneiden toimistosihteerien siirryttyä Lahden aluekeskusrekisterin työntekijöiksi. </w:t>
            </w:r>
          </w:p>
        </w:tc>
      </w:tr>
      <w:tr w:rsidR="00477A10" w:rsidRPr="00477A10" w14:paraId="05DE8C75" w14:textId="77777777" w:rsidTr="003765E5">
        <w:tc>
          <w:tcPr>
            <w:tcW w:w="4942" w:type="dxa"/>
          </w:tcPr>
          <w:p w14:paraId="3D96C239" w14:textId="77777777" w:rsidR="00477A10" w:rsidRPr="00477A10" w:rsidRDefault="00477A10" w:rsidP="00477A10">
            <w:pPr>
              <w:spacing w:line="240" w:lineRule="auto"/>
              <w:ind w:left="720"/>
            </w:pPr>
            <w:r w:rsidRPr="00477A10">
              <w:t>Lahden aluekeskusrekisterin tehtävien hoitamisen ja kirkkoherranviraston tehtävien sujuva sijaistaminen</w:t>
            </w:r>
          </w:p>
        </w:tc>
        <w:tc>
          <w:tcPr>
            <w:tcW w:w="4911" w:type="dxa"/>
          </w:tcPr>
          <w:p w14:paraId="5BA5E211" w14:textId="77777777" w:rsidR="00477A10" w:rsidRPr="00477A10" w:rsidRDefault="00477A10" w:rsidP="00477A10">
            <w:pPr>
              <w:spacing w:line="240" w:lineRule="auto"/>
              <w:ind w:left="720"/>
              <w:rPr>
                <w:bCs/>
              </w:rPr>
            </w:pPr>
            <w:r w:rsidRPr="00477A10">
              <w:rPr>
                <w:bCs/>
              </w:rPr>
              <w:t xml:space="preserve">Tavoitetta ei ole ollut mahdollista toteuttaa Lahden aluekeskusrekisterin siirtyessä samaan keskitettyyn toimintamalliin muiden aluekeskusrekisterien mukaisesti. Tämän uuden toimintamallin mukaisesti neuvoteltiin kahden toimistosihteerin siirtyminen 1.3.2024 alkaen Lahden aluekeskusrekisterin palvelukseen. </w:t>
            </w:r>
          </w:p>
        </w:tc>
      </w:tr>
      <w:tr w:rsidR="00477A10" w:rsidRPr="00477A10" w14:paraId="1E50DD57" w14:textId="77777777" w:rsidTr="003765E5">
        <w:tc>
          <w:tcPr>
            <w:tcW w:w="4942" w:type="dxa"/>
          </w:tcPr>
          <w:p w14:paraId="45BF15A8" w14:textId="77777777" w:rsidR="00477A10" w:rsidRPr="00477A10" w:rsidRDefault="00477A10" w:rsidP="00477A10">
            <w:pPr>
              <w:spacing w:line="240" w:lineRule="auto"/>
              <w:ind w:left="720"/>
            </w:pPr>
            <w:r w:rsidRPr="00477A10">
              <w:t>Valmistautuminen uuden Kirkkolain edellyttämiin aluekeskusrekisterin organisatorisiin muutoksiin</w:t>
            </w:r>
          </w:p>
        </w:tc>
        <w:tc>
          <w:tcPr>
            <w:tcW w:w="4911" w:type="dxa"/>
          </w:tcPr>
          <w:p w14:paraId="4EAEADDD" w14:textId="294E5E11" w:rsidR="00477A10" w:rsidRPr="00477A10" w:rsidRDefault="00477A10" w:rsidP="00477A10">
            <w:pPr>
              <w:spacing w:line="240" w:lineRule="auto"/>
              <w:ind w:left="720"/>
              <w:rPr>
                <w:bCs/>
              </w:rPr>
            </w:pPr>
            <w:r w:rsidRPr="00477A10">
              <w:rPr>
                <w:bCs/>
              </w:rPr>
              <w:t>Kaksi toimistosihteeriä on siirtyn</w:t>
            </w:r>
            <w:r>
              <w:rPr>
                <w:bCs/>
              </w:rPr>
              <w:t>yt</w:t>
            </w:r>
            <w:r w:rsidRPr="00477A10">
              <w:rPr>
                <w:bCs/>
              </w:rPr>
              <w:t xml:space="preserve"> 1.3.2024 alkaen Lahden aluekeskusrekisterin palvelukseen. Kaksi toimistosihteeriä on jatkanut päivitetyllä tehtävänkuvauksella kirkkoherranviraston tehtävissä, mutta uuden toimintamallin mukaisesti aluekeskusrekisteritehtävien hoitaminen ei ole enää mahdollista seurakunnan omille toimistosihteereille.</w:t>
            </w:r>
          </w:p>
        </w:tc>
      </w:tr>
    </w:tbl>
    <w:p w14:paraId="71F26CB0" w14:textId="77777777" w:rsidR="00477A10" w:rsidRPr="00477A10" w:rsidRDefault="00477A10" w:rsidP="00477A10">
      <w:pPr>
        <w:spacing w:line="240" w:lineRule="auto"/>
        <w:ind w:left="720"/>
      </w:pPr>
    </w:p>
    <w:p w14:paraId="003D157A" w14:textId="2A7E5CFB" w:rsidR="00BF7811" w:rsidRDefault="00CB6E8E" w:rsidP="00BF7811">
      <w:pPr>
        <w:rPr>
          <w:rFonts w:ascii="Arial" w:hAnsi="Arial"/>
          <w:color w:val="171717" w:themeColor="background2" w:themeShade="1A"/>
          <w:kern w:val="24"/>
          <w:sz w:val="36"/>
          <w:szCs w:val="36"/>
        </w:rPr>
      </w:pPr>
      <w:r>
        <w:lastRenderedPageBreak/>
        <w:t>1</w:t>
      </w:r>
      <w:r w:rsidR="00BF7811">
        <w:t xml:space="preserve"> pääluokan talousarvio toteutui:</w:t>
      </w:r>
      <w:r w:rsidR="009C09A6" w:rsidRPr="009C09A6">
        <w:rPr>
          <w:rFonts w:ascii="Arial" w:hAnsi="Arial"/>
          <w:color w:val="171717" w:themeColor="background2" w:themeShade="1A"/>
          <w:kern w:val="24"/>
          <w:sz w:val="36"/>
          <w:szCs w:val="36"/>
        </w:rPr>
        <w:t xml:space="preserve"> </w:t>
      </w:r>
    </w:p>
    <w:p w14:paraId="61FCC961" w14:textId="582537D2" w:rsidR="00643A9C" w:rsidRPr="00643A9C" w:rsidRDefault="00643A9C" w:rsidP="00BF7811">
      <w:pPr>
        <w:rPr>
          <w:szCs w:val="24"/>
        </w:rPr>
      </w:pPr>
      <w:r>
        <w:rPr>
          <w:color w:val="171717" w:themeColor="background2" w:themeShade="1A"/>
          <w:kern w:val="24"/>
          <w:szCs w:val="24"/>
        </w:rPr>
        <w:t>1 196 638, 102,6 %, alijäämä 30 378 €</w:t>
      </w:r>
    </w:p>
    <w:p w14:paraId="426D9E72" w14:textId="6283F619" w:rsidR="00BF7811" w:rsidRDefault="00BF7811" w:rsidP="00BF7811">
      <w:r>
        <w:t>-</w:t>
      </w:r>
      <w:r w:rsidR="009C09A6">
        <w:t xml:space="preserve">henkilöstökulujen huomattava nousu: KirVESTES:n </w:t>
      </w:r>
      <w:r w:rsidR="009C09A6" w:rsidRPr="009C09A6">
        <w:t>yleiskorotu</w:t>
      </w:r>
      <w:r w:rsidR="009C09A6">
        <w:t>kset</w:t>
      </w:r>
      <w:r w:rsidR="009C09A6" w:rsidRPr="009C09A6">
        <w:t xml:space="preserve"> oli</w:t>
      </w:r>
      <w:r w:rsidR="009C09A6">
        <w:t>vat</w:t>
      </w:r>
      <w:r w:rsidR="009C09A6" w:rsidRPr="009C09A6">
        <w:t xml:space="preserve"> 1.2.2024 alkaen 2,5 % ja 1.9.2024 alkaen 3,0 %.</w:t>
      </w:r>
    </w:p>
    <w:p w14:paraId="02644CF1" w14:textId="6B2EA79E" w:rsidR="00BF7811" w:rsidRDefault="00BF7811" w:rsidP="00BF7811">
      <w:r>
        <w:t>-Smartum</w:t>
      </w:r>
      <w:r w:rsidR="00F2342E">
        <w:t xml:space="preserve"> </w:t>
      </w:r>
      <w:r w:rsidR="00F2342E" w:rsidRPr="00F2342E">
        <w:t>kulttuuri- ja liikuntasetelit</w:t>
      </w:r>
      <w:r w:rsidR="00F2342E">
        <w:t xml:space="preserve"> puuttuivat 2024 talousarviosta</w:t>
      </w:r>
      <w:r w:rsidR="00F2342E" w:rsidRPr="00F2342E">
        <w:t xml:space="preserve"> n. 30 000 €</w:t>
      </w:r>
    </w:p>
    <w:p w14:paraId="39FB4B23" w14:textId="3DBB001C" w:rsidR="009C09A6" w:rsidRDefault="009C09A6" w:rsidP="00BF7811">
      <w:r>
        <w:t>-henkilöstön suorituslisät puuttuivat 2024 talousarvioista n. 50 000 €</w:t>
      </w:r>
    </w:p>
    <w:p w14:paraId="5CE86D06" w14:textId="57EDD02C" w:rsidR="00BF7811" w:rsidRDefault="00BF7811" w:rsidP="00BF7811">
      <w:r>
        <w:t>-</w:t>
      </w:r>
      <w:r w:rsidR="00F2342E">
        <w:t>K</w:t>
      </w:r>
      <w:r>
        <w:t xml:space="preserve">orvaukset muilta seurakunnilta </w:t>
      </w:r>
      <w:r w:rsidR="00F2342E">
        <w:t xml:space="preserve">pienenivät n. 80 000 € koska </w:t>
      </w:r>
      <w:r w:rsidR="00F2342E" w:rsidRPr="00F2342E">
        <w:t>Järvenpään seurakunnan kirkonkirjojen pito siirtyi kokonaan Lahden aluekeskusrekisteriin</w:t>
      </w:r>
      <w:r w:rsidR="00C64547">
        <w:t>, vastaavasti palkkakulut pienenivät kahden henkilön verran.</w:t>
      </w:r>
    </w:p>
    <w:p w14:paraId="7E1967F0" w14:textId="3330975A" w:rsidR="009E604B" w:rsidRPr="005A459D" w:rsidRDefault="009E604B" w:rsidP="009E604B"/>
    <w:p w14:paraId="54AB2E1A" w14:textId="5C7D68DB" w:rsidR="005B4675" w:rsidRDefault="005B4675" w:rsidP="005E1CAB">
      <w:pPr>
        <w:pStyle w:val="Otsikko4"/>
      </w:pPr>
      <w:r>
        <w:t>SEURAKUNNALLINEN TOIMINTA</w:t>
      </w:r>
      <w:r w:rsidRPr="005A459D">
        <w:t xml:space="preserve"> (pääluokka </w:t>
      </w:r>
      <w:r>
        <w:t>2)</w:t>
      </w:r>
    </w:p>
    <w:p w14:paraId="3B85269A" w14:textId="58D406D2" w:rsidR="003810BE" w:rsidRDefault="00825AB3" w:rsidP="005B4675">
      <w:pPr>
        <w:rPr>
          <w:b/>
          <w:bCs/>
        </w:rPr>
      </w:pPr>
      <w:r w:rsidRPr="00825AB3">
        <w:rPr>
          <w:noProof/>
        </w:rPr>
        <w:drawing>
          <wp:inline distT="0" distB="0" distL="0" distR="0" wp14:anchorId="45698DF4" wp14:editId="7A9BC3B0">
            <wp:extent cx="6120130" cy="1896745"/>
            <wp:effectExtent l="0" t="0" r="0" b="8255"/>
            <wp:docPr id="151068811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1896745"/>
                    </a:xfrm>
                    <a:prstGeom prst="rect">
                      <a:avLst/>
                    </a:prstGeom>
                    <a:noFill/>
                    <a:ln>
                      <a:noFill/>
                    </a:ln>
                  </pic:spPr>
                </pic:pic>
              </a:graphicData>
            </a:graphic>
          </wp:inline>
        </w:drawing>
      </w:r>
    </w:p>
    <w:p w14:paraId="27A9434E" w14:textId="073119AB" w:rsidR="00DB216C" w:rsidRDefault="00DB216C" w:rsidP="005B4675">
      <w:pPr>
        <w:rPr>
          <w:b/>
          <w:bCs/>
        </w:rPr>
      </w:pPr>
      <w:r>
        <w:rPr>
          <w:b/>
          <w:bCs/>
        </w:rPr>
        <w:t>Seurakunnallinen toiminta</w:t>
      </w:r>
    </w:p>
    <w:p w14:paraId="72C92278" w14:textId="77777777" w:rsidR="00A56704" w:rsidRPr="001F1202" w:rsidRDefault="00A56704" w:rsidP="00A56704">
      <w:pPr>
        <w:rPr>
          <w:b/>
          <w:bCs/>
          <w:szCs w:val="24"/>
        </w:rPr>
      </w:pPr>
      <w:r>
        <w:rPr>
          <w:b/>
          <w:bCs/>
          <w:szCs w:val="24"/>
        </w:rPr>
        <w:t>-</w:t>
      </w:r>
      <w:r w:rsidRPr="001F1202">
        <w:rPr>
          <w:b/>
          <w:bCs/>
          <w:szCs w:val="24"/>
        </w:rPr>
        <w:t>t</w:t>
      </w:r>
      <w:r>
        <w:rPr>
          <w:b/>
          <w:bCs/>
          <w:szCs w:val="24"/>
        </w:rPr>
        <w:t>ehtäväalueet</w:t>
      </w:r>
      <w:r w:rsidRPr="001F1202">
        <w:rPr>
          <w:b/>
          <w:bCs/>
          <w:szCs w:val="24"/>
        </w:rPr>
        <w:t xml:space="preserve"> ja sitovien toiminnallisten tavoitteiden tote</w:t>
      </w:r>
      <w:r>
        <w:rPr>
          <w:b/>
          <w:bCs/>
          <w:szCs w:val="24"/>
        </w:rPr>
        <w:t xml:space="preserve">utuminen </w:t>
      </w:r>
    </w:p>
    <w:p w14:paraId="077D43C1" w14:textId="77777777" w:rsidR="00AA7C61" w:rsidRPr="005E1CAB" w:rsidRDefault="00AA7C61" w:rsidP="005B4675">
      <w:pPr>
        <w:rPr>
          <w:b/>
          <w:bCs/>
          <w:szCs w:val="24"/>
        </w:rPr>
      </w:pPr>
    </w:p>
    <w:p w14:paraId="69FB34F4" w14:textId="7C6C39D1" w:rsidR="007D25BC" w:rsidRPr="005E1CAB" w:rsidRDefault="00351D8F" w:rsidP="005E1CAB">
      <w:pPr>
        <w:pStyle w:val="Otsikko4"/>
        <w:rPr>
          <w:sz w:val="24"/>
          <w:szCs w:val="24"/>
        </w:rPr>
      </w:pPr>
      <w:r w:rsidRPr="005E1CAB">
        <w:rPr>
          <w:sz w:val="24"/>
          <w:szCs w:val="24"/>
        </w:rPr>
        <w:t xml:space="preserve">1012010000 </w:t>
      </w:r>
      <w:r w:rsidR="00415A56" w:rsidRPr="005E1CAB">
        <w:rPr>
          <w:sz w:val="24"/>
          <w:szCs w:val="24"/>
        </w:rPr>
        <w:t>Jumalanpalveluselämä</w:t>
      </w:r>
    </w:p>
    <w:p w14:paraId="2D791633" w14:textId="77777777" w:rsidR="000E4F82" w:rsidRPr="00E955C7" w:rsidRDefault="000E4F82" w:rsidP="000E4F82">
      <w:pPr>
        <w:ind w:right="49"/>
        <w:rPr>
          <w:sz w:val="22"/>
        </w:rPr>
      </w:pPr>
      <w:r w:rsidRPr="001D2F79">
        <w:rPr>
          <w:sz w:val="22"/>
        </w:rPr>
        <w:t>Jumalanpalvelus on Jumalan pelastavan läsnäolon juhla. Jumalanpalveluksen perustehtävänä on koota seurakunta yhteen Jumalan sanan ja sakramenttien äärelle ja lähettää se edelleen arkeen, jossa usko eletään todeksi.</w:t>
      </w:r>
      <w:r>
        <w:rPr>
          <w:sz w:val="22"/>
        </w:rPr>
        <w:t xml:space="preserve"> </w:t>
      </w:r>
      <w:r w:rsidRPr="001D2F79">
        <w:rPr>
          <w:sz w:val="22"/>
        </w:rPr>
        <w:t xml:space="preserve">Jumalanpalveluksen tehtävä </w:t>
      </w:r>
      <w:r w:rsidRPr="001D2F79">
        <w:rPr>
          <w:sz w:val="22"/>
        </w:rPr>
        <w:lastRenderedPageBreak/>
        <w:t>on antaa ihmiselle mahdollisuus kokea anteeksiantoa, hyväksyntää, pyhyyttä ja siunausta sekä yhteyttä Jumalaan ja lähimmäisiin.</w:t>
      </w:r>
    </w:p>
    <w:p w14:paraId="2730AF38" w14:textId="77777777" w:rsidR="00095B83" w:rsidRDefault="00095B83" w:rsidP="005B46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758"/>
      </w:tblGrid>
      <w:tr w:rsidR="000E4F82" w:rsidRPr="000E4F82" w14:paraId="2DCC412E" w14:textId="77777777" w:rsidTr="00783539">
        <w:tc>
          <w:tcPr>
            <w:tcW w:w="5470" w:type="dxa"/>
          </w:tcPr>
          <w:p w14:paraId="2A626973" w14:textId="77777777" w:rsidR="000E4F82" w:rsidRPr="000E4F82" w:rsidRDefault="000E4F82" w:rsidP="000E4F82">
            <w:pPr>
              <w:spacing w:after="0" w:line="240" w:lineRule="auto"/>
              <w:rPr>
                <w:b/>
                <w:bCs/>
              </w:rPr>
            </w:pPr>
            <w:r w:rsidRPr="000E4F82">
              <w:rPr>
                <w:b/>
                <w:bCs/>
              </w:rPr>
              <w:t>TAVOITTEET 2024</w:t>
            </w:r>
          </w:p>
        </w:tc>
        <w:tc>
          <w:tcPr>
            <w:tcW w:w="5470" w:type="dxa"/>
          </w:tcPr>
          <w:p w14:paraId="1C741EBF" w14:textId="77777777" w:rsidR="000E4F82" w:rsidRPr="000E4F82" w:rsidRDefault="000E4F82" w:rsidP="000E4F82">
            <w:pPr>
              <w:spacing w:after="0" w:line="240" w:lineRule="auto"/>
              <w:rPr>
                <w:b/>
                <w:bCs/>
              </w:rPr>
            </w:pPr>
            <w:r w:rsidRPr="000E4F82">
              <w:rPr>
                <w:b/>
                <w:bCs/>
              </w:rPr>
              <w:t>TOTEUTUMINEN 2024</w:t>
            </w:r>
          </w:p>
        </w:tc>
      </w:tr>
      <w:tr w:rsidR="000E4F82" w:rsidRPr="000E4F82" w14:paraId="50CD0815" w14:textId="77777777" w:rsidTr="00783539">
        <w:tc>
          <w:tcPr>
            <w:tcW w:w="5470" w:type="dxa"/>
          </w:tcPr>
          <w:p w14:paraId="0FED599B" w14:textId="77777777" w:rsidR="000E4F82" w:rsidRPr="000E4F82" w:rsidRDefault="000E4F82" w:rsidP="00D71598">
            <w:pPr>
              <w:numPr>
                <w:ilvl w:val="0"/>
                <w:numId w:val="20"/>
              </w:numPr>
              <w:spacing w:after="0" w:line="240" w:lineRule="auto"/>
            </w:pPr>
            <w:r w:rsidRPr="000E4F82">
              <w:t>Messuryhmien toiminnan vahvistaminen. Jumalanpalveluspäivän järjestäminen luomakunnan sunnuntain teemalla niin, että kutsutaan messuryhmistä kiinnostuneita mukaan tutustumaan messuryhmätoimintaan ja messutehtäviin.</w:t>
            </w:r>
          </w:p>
          <w:p w14:paraId="1F934542" w14:textId="77777777" w:rsidR="000E4F82" w:rsidRPr="000E4F82" w:rsidRDefault="000E4F82" w:rsidP="000E4F82">
            <w:pPr>
              <w:spacing w:after="0" w:line="240" w:lineRule="auto"/>
              <w:rPr>
                <w:bCs/>
              </w:rPr>
            </w:pPr>
          </w:p>
        </w:tc>
        <w:tc>
          <w:tcPr>
            <w:tcW w:w="5470" w:type="dxa"/>
          </w:tcPr>
          <w:p w14:paraId="6FD4C66C" w14:textId="77777777" w:rsidR="000E4F82" w:rsidRPr="000E4F82" w:rsidRDefault="000E4F82" w:rsidP="000E4F82">
            <w:pPr>
              <w:spacing w:after="0" w:line="240" w:lineRule="auto"/>
              <w:rPr>
                <w:bCs/>
              </w:rPr>
            </w:pPr>
            <w:r w:rsidRPr="000E4F82">
              <w:rPr>
                <w:bCs/>
              </w:rPr>
              <w:t>Messuryhmille pidettiin lokakuussa 2024 jumalanpalveluspäivä, joka oli suunnattu messuryhmille ja messuryhmätoiminnasta kiinnostuneille. Päivässä pystyi tutustumaan messutehtäviin kirkossa ja vieraana oli Espoon tuomiokapitulin jumalanpalveluselämän asiantuntija puhumassa messutehtävistä ja messuavustamisesta.</w:t>
            </w:r>
          </w:p>
        </w:tc>
      </w:tr>
      <w:tr w:rsidR="000E4F82" w:rsidRPr="000E4F82" w14:paraId="5D15D8C7" w14:textId="77777777" w:rsidTr="00783539">
        <w:tc>
          <w:tcPr>
            <w:tcW w:w="5470" w:type="dxa"/>
          </w:tcPr>
          <w:p w14:paraId="64BBE85D" w14:textId="77777777" w:rsidR="000E4F82" w:rsidRPr="000E4F82" w:rsidRDefault="000E4F82" w:rsidP="00D71598">
            <w:pPr>
              <w:numPr>
                <w:ilvl w:val="0"/>
                <w:numId w:val="20"/>
              </w:numPr>
              <w:spacing w:after="0" w:line="240" w:lineRule="auto"/>
            </w:pPr>
            <w:r w:rsidRPr="000E4F82">
              <w:t>Varaudutaan striimaamaan jumalanpalveluksia vuoden 2024 aikana (päämessut sunnuntaisin). Kehitetään uusia tapoja, joilla striimausta katsovat voivat olla osallisena messussa.</w:t>
            </w:r>
          </w:p>
        </w:tc>
        <w:tc>
          <w:tcPr>
            <w:tcW w:w="5470" w:type="dxa"/>
          </w:tcPr>
          <w:p w14:paraId="17CE36B7" w14:textId="77777777" w:rsidR="000E4F82" w:rsidRPr="000E4F82" w:rsidRDefault="000E4F82" w:rsidP="000E4F82">
            <w:pPr>
              <w:spacing w:after="0" w:line="240" w:lineRule="auto"/>
              <w:rPr>
                <w:bCs/>
              </w:rPr>
            </w:pPr>
            <w:r w:rsidRPr="000E4F82">
              <w:rPr>
                <w:bCs/>
              </w:rPr>
              <w:t>Messuja on striimattu joka sunnuntai ja muutamina muina kirkkopyhinä. Vuoden aikana on kehitetty tapaa tehdä virtuaalikirkkokahveja ja suunniteltu koulutusta vapaaehtoisille olla tässä mukana. Järjestetään keväällä 2025.</w:t>
            </w:r>
          </w:p>
        </w:tc>
      </w:tr>
      <w:tr w:rsidR="000E4F82" w:rsidRPr="000E4F82" w14:paraId="4DA881FA" w14:textId="77777777" w:rsidTr="00783539">
        <w:tc>
          <w:tcPr>
            <w:tcW w:w="5470" w:type="dxa"/>
          </w:tcPr>
          <w:p w14:paraId="2A2A4361" w14:textId="77777777" w:rsidR="000E4F82" w:rsidRPr="000E4F82" w:rsidRDefault="000E4F82" w:rsidP="00D71598">
            <w:pPr>
              <w:numPr>
                <w:ilvl w:val="0"/>
                <w:numId w:val="20"/>
              </w:numPr>
              <w:spacing w:after="0" w:line="240" w:lineRule="auto"/>
            </w:pPr>
            <w:r w:rsidRPr="000E4F82">
              <w:t>Nostetaan esille messuja erilaisin keinoin seurakunnan tiedotuksen ja sosiaalisen median kautta yhdessä seurakuntalaisten kanssa: tuodaan esille messujen ja kirkkovuoden teemoja, avataan messujen sisältöä. Kehitetään virtuaaliseurakuntaa messujen ja muiden toimintojen kautta.</w:t>
            </w:r>
          </w:p>
        </w:tc>
        <w:tc>
          <w:tcPr>
            <w:tcW w:w="5470" w:type="dxa"/>
          </w:tcPr>
          <w:p w14:paraId="3267A818" w14:textId="77777777" w:rsidR="000E4F82" w:rsidRPr="000E4F82" w:rsidRDefault="000E4F82" w:rsidP="000E4F82">
            <w:pPr>
              <w:spacing w:after="0" w:line="240" w:lineRule="auto"/>
              <w:rPr>
                <w:bCs/>
              </w:rPr>
            </w:pPr>
            <w:r w:rsidRPr="000E4F82">
              <w:rPr>
                <w:bCs/>
              </w:rPr>
              <w:t>Messutehtäviin ja messuavustajana olemista tehtiin kirjoitusta seurakunnan toimintaesitteeseen. Kirkkovuoden teemoja sosiaalisessa mediassa oli tarkoitus olla keväästä 2024 teologian harjoittelijan kirjoittamien tekstien kautta, mutta ne eivät toteutuneet. Kirkkovuoden teemat somessa alkavat näkyä keväällä 2025. Jokaisen sunnuntain teemasta tulee pieni teksti ja rukous seurakunnan Instagram sovellukseen tarinamuodossa.</w:t>
            </w:r>
          </w:p>
        </w:tc>
      </w:tr>
      <w:tr w:rsidR="000E4F82" w:rsidRPr="000E4F82" w14:paraId="61C32FF9" w14:textId="77777777" w:rsidTr="00783539">
        <w:tc>
          <w:tcPr>
            <w:tcW w:w="5470" w:type="dxa"/>
          </w:tcPr>
          <w:p w14:paraId="548F24D1" w14:textId="77777777" w:rsidR="000E4F82" w:rsidRPr="000E4F82" w:rsidRDefault="000E4F82" w:rsidP="00D71598">
            <w:pPr>
              <w:numPr>
                <w:ilvl w:val="0"/>
                <w:numId w:val="20"/>
              </w:numPr>
              <w:spacing w:after="0" w:line="240" w:lineRule="auto"/>
            </w:pPr>
            <w:r w:rsidRPr="000E4F82">
              <w:t>Järvenpään kirkossa kuorisäännön eli jumalanpalvelusohjeistuksen päivittäminen.</w:t>
            </w:r>
          </w:p>
          <w:p w14:paraId="12844D54" w14:textId="77777777" w:rsidR="000E4F82" w:rsidRPr="000E4F82" w:rsidRDefault="000E4F82" w:rsidP="000E4F82">
            <w:pPr>
              <w:spacing w:after="0" w:line="240" w:lineRule="auto"/>
              <w:rPr>
                <w:bCs/>
              </w:rPr>
            </w:pPr>
          </w:p>
        </w:tc>
        <w:tc>
          <w:tcPr>
            <w:tcW w:w="5470" w:type="dxa"/>
          </w:tcPr>
          <w:p w14:paraId="78975C77" w14:textId="77777777" w:rsidR="000E4F82" w:rsidRPr="000E4F82" w:rsidRDefault="000E4F82" w:rsidP="000E4F82">
            <w:pPr>
              <w:spacing w:after="0" w:line="240" w:lineRule="auto"/>
              <w:rPr>
                <w:bCs/>
              </w:rPr>
            </w:pPr>
            <w:r w:rsidRPr="000E4F82">
              <w:rPr>
                <w:bCs/>
              </w:rPr>
              <w:t>Jumalanpalvelusohje ja kuorisääntö on koottu vuoden 2024 aikana. Sitä on käsitelty muun muassa pappien ja kanttorien messusuunnittelupäivillä. Ohje ja kuorisääntö tulevat kirkkoherralle päätettäväksi keväällä 2025.</w:t>
            </w:r>
          </w:p>
        </w:tc>
      </w:tr>
    </w:tbl>
    <w:p w14:paraId="5847668A" w14:textId="77777777" w:rsidR="000E4F82" w:rsidRDefault="000E4F82" w:rsidP="005B4675"/>
    <w:p w14:paraId="621C7DD6" w14:textId="77777777" w:rsidR="000E4F82" w:rsidRPr="009538A1" w:rsidRDefault="000E4F82" w:rsidP="000E4F82">
      <w:pPr>
        <w:spacing w:after="0" w:line="240" w:lineRule="auto"/>
        <w:ind w:right="49"/>
        <w:jc w:val="both"/>
        <w:textAlignment w:val="baseline"/>
        <w:rPr>
          <w:rFonts w:eastAsia="Times New Roman" w:cs="Times New Roman"/>
          <w:b/>
          <w:bCs/>
          <w:szCs w:val="24"/>
          <w:lang w:eastAsia="fi-FI"/>
          <w14:ligatures w14:val="standardContextual"/>
        </w:rPr>
      </w:pPr>
      <w:r w:rsidRPr="009538A1">
        <w:rPr>
          <w:rFonts w:eastAsia="Times New Roman" w:cs="Times New Roman"/>
          <w:b/>
          <w:bCs/>
          <w:szCs w:val="24"/>
          <w:lang w:eastAsia="fi-FI"/>
          <w14:ligatures w14:val="standardContextual"/>
        </w:rPr>
        <w:t>PÄÄJUMALANPALVELUKSET </w:t>
      </w:r>
    </w:p>
    <w:p w14:paraId="7A147386" w14:textId="77777777" w:rsidR="000E4F82" w:rsidRPr="000E4F82" w:rsidRDefault="000E4F82" w:rsidP="000E4F82">
      <w:pPr>
        <w:spacing w:after="0" w:line="240" w:lineRule="auto"/>
        <w:ind w:right="49"/>
        <w:jc w:val="both"/>
        <w:textAlignment w:val="baseline"/>
        <w:rPr>
          <w:rFonts w:eastAsia="Times New Roman" w:cs="Times New Roman"/>
          <w:szCs w:val="24"/>
          <w:lang w:eastAsia="fi-FI"/>
          <w14:ligatures w14:val="standardContextual"/>
        </w:rPr>
      </w:pPr>
      <w:r w:rsidRPr="000E4F82">
        <w:rPr>
          <w:rFonts w:eastAsia="Times New Roman" w:cs="Times New Roman"/>
          <w:szCs w:val="24"/>
          <w:lang w:eastAsia="fi-FI"/>
          <w14:ligatures w14:val="standardContextual"/>
        </w:rPr>
        <w:lastRenderedPageBreak/>
        <w:t>(Messuihin on laskettu päämessut, perhemessut kirkossa, Valon messut ja Jampan messut.)</w:t>
      </w:r>
    </w:p>
    <w:tbl>
      <w:tblPr>
        <w:tblW w:w="4996" w:type="pct"/>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1777"/>
        <w:gridCol w:w="1619"/>
        <w:gridCol w:w="2046"/>
        <w:gridCol w:w="2046"/>
      </w:tblGrid>
      <w:tr w:rsidR="000E4F82" w:rsidRPr="000E4F82" w14:paraId="6458823B" w14:textId="77777777" w:rsidTr="00783539">
        <w:tc>
          <w:tcPr>
            <w:tcW w:w="1106" w:type="pct"/>
            <w:tcBorders>
              <w:top w:val="single" w:sz="6" w:space="0" w:color="auto"/>
              <w:left w:val="single" w:sz="6" w:space="0" w:color="auto"/>
              <w:bottom w:val="single" w:sz="6" w:space="0" w:color="auto"/>
              <w:right w:val="single" w:sz="6" w:space="0" w:color="auto"/>
            </w:tcBorders>
            <w:hideMark/>
          </w:tcPr>
          <w:p w14:paraId="7DA0D463" w14:textId="77777777" w:rsidR="000E4F82" w:rsidRPr="000E4F82" w:rsidRDefault="000E4F82" w:rsidP="000E4F82">
            <w:pPr>
              <w:spacing w:after="0" w:line="240" w:lineRule="auto"/>
              <w:ind w:right="49"/>
              <w:jc w:val="both"/>
              <w:textAlignment w:val="baseline"/>
              <w:rPr>
                <w:rFonts w:eastAsia="Times New Roman" w:cs="Times New Roman"/>
                <w:sz w:val="22"/>
                <w:szCs w:val="24"/>
                <w:lang w:eastAsia="fi-FI"/>
                <w14:ligatures w14:val="standardContextual"/>
              </w:rPr>
            </w:pPr>
            <w:r w:rsidRPr="000E4F82">
              <w:rPr>
                <w:rFonts w:eastAsia="Times New Roman" w:cs="Times New Roman"/>
                <w:sz w:val="22"/>
                <w:szCs w:val="24"/>
                <w:lang w:eastAsia="fi-FI"/>
                <w14:ligatures w14:val="standardContextual"/>
              </w:rPr>
              <w:t>  </w:t>
            </w:r>
          </w:p>
        </w:tc>
        <w:tc>
          <w:tcPr>
            <w:tcW w:w="924" w:type="pct"/>
            <w:tcBorders>
              <w:top w:val="single" w:sz="6" w:space="0" w:color="auto"/>
              <w:left w:val="single" w:sz="6" w:space="0" w:color="auto"/>
              <w:bottom w:val="single" w:sz="6" w:space="0" w:color="auto"/>
              <w:right w:val="single" w:sz="6" w:space="0" w:color="auto"/>
            </w:tcBorders>
          </w:tcPr>
          <w:p w14:paraId="1E00CBC9"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2021</w:t>
            </w:r>
          </w:p>
        </w:tc>
        <w:tc>
          <w:tcPr>
            <w:tcW w:w="842" w:type="pct"/>
            <w:tcBorders>
              <w:top w:val="single" w:sz="6" w:space="0" w:color="auto"/>
              <w:left w:val="single" w:sz="6" w:space="0" w:color="auto"/>
              <w:bottom w:val="single" w:sz="6" w:space="0" w:color="auto"/>
              <w:right w:val="single" w:sz="6" w:space="0" w:color="auto"/>
            </w:tcBorders>
          </w:tcPr>
          <w:p w14:paraId="1F968E33" w14:textId="77777777" w:rsidR="000E4F82" w:rsidRPr="000E4F82" w:rsidRDefault="000E4F82" w:rsidP="000E4F82">
            <w:pPr>
              <w:spacing w:after="0" w:line="240" w:lineRule="auto"/>
              <w:ind w:right="49"/>
              <w:jc w:val="right"/>
              <w:textAlignment w:val="baseline"/>
              <w:rPr>
                <w:rFonts w:eastAsia="Times New Roman" w:cs="Times New Roman"/>
                <w:b/>
                <w:sz w:val="22"/>
                <w:szCs w:val="24"/>
                <w:lang w:eastAsia="fi-FI"/>
                <w14:ligatures w14:val="standardContextual"/>
              </w:rPr>
            </w:pPr>
            <w:r w:rsidRPr="000E4F82">
              <w:rPr>
                <w:rFonts w:eastAsia="Times New Roman" w:cs="Times New Roman"/>
                <w:b/>
                <w:sz w:val="22"/>
                <w:szCs w:val="24"/>
                <w:lang w:eastAsia="fi-FI"/>
                <w14:ligatures w14:val="standardContextual"/>
              </w:rPr>
              <w:t>2022</w:t>
            </w:r>
          </w:p>
        </w:tc>
        <w:tc>
          <w:tcPr>
            <w:tcW w:w="1064" w:type="pct"/>
            <w:tcBorders>
              <w:top w:val="single" w:sz="6" w:space="0" w:color="auto"/>
              <w:left w:val="single" w:sz="6" w:space="0" w:color="auto"/>
              <w:bottom w:val="single" w:sz="6" w:space="0" w:color="auto"/>
              <w:right w:val="single" w:sz="6" w:space="0" w:color="auto"/>
            </w:tcBorders>
          </w:tcPr>
          <w:p w14:paraId="6DDA0C7F" w14:textId="77777777" w:rsidR="000E4F82" w:rsidRPr="000E4F82" w:rsidRDefault="000E4F82" w:rsidP="000E4F82">
            <w:pPr>
              <w:spacing w:after="0" w:line="240" w:lineRule="auto"/>
              <w:ind w:right="49"/>
              <w:jc w:val="right"/>
              <w:textAlignment w:val="baseline"/>
              <w:rPr>
                <w:rFonts w:eastAsia="Times New Roman" w:cs="Times New Roman"/>
                <w:b/>
                <w:sz w:val="22"/>
                <w:szCs w:val="24"/>
                <w:lang w:eastAsia="fi-FI"/>
                <w14:ligatures w14:val="standardContextual"/>
              </w:rPr>
            </w:pPr>
            <w:r w:rsidRPr="000E4F82">
              <w:rPr>
                <w:rFonts w:eastAsia="Times New Roman" w:cs="Times New Roman"/>
                <w:b/>
                <w:sz w:val="22"/>
                <w:szCs w:val="24"/>
                <w:lang w:eastAsia="fi-FI"/>
                <w14:ligatures w14:val="standardContextual"/>
              </w:rPr>
              <w:t>2023</w:t>
            </w:r>
          </w:p>
        </w:tc>
        <w:tc>
          <w:tcPr>
            <w:tcW w:w="1064" w:type="pct"/>
            <w:tcBorders>
              <w:top w:val="single" w:sz="6" w:space="0" w:color="auto"/>
              <w:left w:val="single" w:sz="6" w:space="0" w:color="auto"/>
              <w:bottom w:val="single" w:sz="6" w:space="0" w:color="auto"/>
              <w:right w:val="single" w:sz="6" w:space="0" w:color="auto"/>
            </w:tcBorders>
          </w:tcPr>
          <w:p w14:paraId="611E5966" w14:textId="77777777" w:rsidR="000E4F82" w:rsidRPr="000E4F82" w:rsidRDefault="000E4F82" w:rsidP="000E4F82">
            <w:pPr>
              <w:spacing w:after="0" w:line="240" w:lineRule="auto"/>
              <w:ind w:right="49"/>
              <w:jc w:val="right"/>
              <w:textAlignment w:val="baseline"/>
              <w:rPr>
                <w:rFonts w:eastAsia="Times New Roman" w:cs="Times New Roman"/>
                <w:b/>
                <w:sz w:val="22"/>
                <w:szCs w:val="24"/>
                <w:lang w:eastAsia="fi-FI"/>
                <w14:ligatures w14:val="standardContextual"/>
              </w:rPr>
            </w:pPr>
            <w:r w:rsidRPr="000E4F82">
              <w:rPr>
                <w:rFonts w:eastAsia="Times New Roman" w:cs="Times New Roman"/>
                <w:b/>
                <w:sz w:val="22"/>
                <w:szCs w:val="24"/>
                <w:lang w:eastAsia="fi-FI"/>
                <w14:ligatures w14:val="standardContextual"/>
              </w:rPr>
              <w:t>2024</w:t>
            </w:r>
          </w:p>
        </w:tc>
      </w:tr>
      <w:tr w:rsidR="000E4F82" w:rsidRPr="000E4F82" w14:paraId="0B939792" w14:textId="77777777" w:rsidTr="00783539">
        <w:trPr>
          <w:trHeight w:val="1700"/>
        </w:trPr>
        <w:tc>
          <w:tcPr>
            <w:tcW w:w="1106" w:type="pct"/>
            <w:tcBorders>
              <w:top w:val="single" w:sz="6" w:space="0" w:color="auto"/>
              <w:left w:val="single" w:sz="6" w:space="0" w:color="auto"/>
              <w:bottom w:val="single" w:sz="6" w:space="0" w:color="auto"/>
              <w:right w:val="single" w:sz="6" w:space="0" w:color="auto"/>
            </w:tcBorders>
            <w:vAlign w:val="center"/>
            <w:hideMark/>
          </w:tcPr>
          <w:p w14:paraId="32890C04" w14:textId="77777777" w:rsidR="000E4F82" w:rsidRPr="000E4F82" w:rsidRDefault="000E4F82" w:rsidP="000E4F82">
            <w:pPr>
              <w:spacing w:after="0" w:line="240" w:lineRule="auto"/>
              <w:ind w:right="49"/>
              <w:textAlignment w:val="baseline"/>
              <w:rPr>
                <w:rFonts w:eastAsia="Times New Roman" w:cs="Times New Roman"/>
                <w:sz w:val="22"/>
                <w:szCs w:val="24"/>
                <w:lang w:eastAsia="fi-FI"/>
                <w14:ligatures w14:val="standardContextual"/>
              </w:rPr>
            </w:pPr>
            <w:r w:rsidRPr="000E4F82">
              <w:rPr>
                <w:rFonts w:eastAsia="Times New Roman" w:cs="Times New Roman"/>
                <w:sz w:val="22"/>
                <w:szCs w:val="24"/>
                <w:lang w:eastAsia="fi-FI"/>
                <w14:ligatures w14:val="standardContextual"/>
              </w:rPr>
              <w:t>määrä </w:t>
            </w:r>
          </w:p>
          <w:p w14:paraId="4E9ED596" w14:textId="77777777" w:rsidR="000E4F82" w:rsidRPr="000E4F82" w:rsidRDefault="000E4F82" w:rsidP="000E4F82">
            <w:pPr>
              <w:spacing w:after="0" w:line="240" w:lineRule="auto"/>
              <w:ind w:right="49"/>
              <w:textAlignment w:val="baseline"/>
              <w:rPr>
                <w:rFonts w:eastAsia="Times New Roman" w:cs="Times New Roman"/>
                <w:sz w:val="22"/>
                <w:szCs w:val="24"/>
                <w:lang w:eastAsia="fi-FI"/>
                <w14:ligatures w14:val="standardContextual"/>
              </w:rPr>
            </w:pPr>
            <w:r w:rsidRPr="000E4F82">
              <w:rPr>
                <w:rFonts w:eastAsia="Times New Roman" w:cs="Times New Roman"/>
                <w:sz w:val="22"/>
                <w:szCs w:val="24"/>
                <w:lang w:eastAsia="fi-FI"/>
                <w14:ligatures w14:val="standardContextual"/>
              </w:rPr>
              <w:t>kävijämäärä </w:t>
            </w:r>
          </w:p>
          <w:p w14:paraId="3E74B70E" w14:textId="77777777" w:rsidR="000E4F82" w:rsidRPr="000E4F82" w:rsidRDefault="000E4F82" w:rsidP="000E4F82">
            <w:pPr>
              <w:spacing w:after="0" w:line="240" w:lineRule="auto"/>
              <w:ind w:right="49"/>
              <w:textAlignment w:val="baseline"/>
              <w:rPr>
                <w:rFonts w:eastAsia="Times New Roman" w:cs="Times New Roman"/>
                <w:sz w:val="22"/>
                <w:szCs w:val="24"/>
                <w:lang w:eastAsia="fi-FI"/>
                <w14:ligatures w14:val="standardContextual"/>
              </w:rPr>
            </w:pPr>
            <w:r w:rsidRPr="000E4F82">
              <w:rPr>
                <w:rFonts w:eastAsia="Times New Roman" w:cs="Times New Roman"/>
                <w:sz w:val="22"/>
                <w:szCs w:val="24"/>
                <w:lang w:eastAsia="fi-FI"/>
                <w14:ligatures w14:val="standardContextual"/>
              </w:rPr>
              <w:t>keskiarvo </w:t>
            </w:r>
          </w:p>
          <w:p w14:paraId="1E9F6C94" w14:textId="77777777" w:rsidR="000E4F82" w:rsidRPr="000E4F82" w:rsidRDefault="000E4F82" w:rsidP="000E4F82">
            <w:pPr>
              <w:spacing w:after="0" w:line="240" w:lineRule="auto"/>
              <w:ind w:right="49"/>
              <w:textAlignment w:val="baseline"/>
              <w:rPr>
                <w:rFonts w:eastAsia="Times New Roman" w:cs="Times New Roman"/>
                <w:color w:val="70AD47"/>
                <w:sz w:val="22"/>
                <w:szCs w:val="24"/>
                <w:lang w:eastAsia="fi-FI"/>
                <w14:ligatures w14:val="standardContextual"/>
              </w:rPr>
            </w:pPr>
            <w:r w:rsidRPr="000E4F82">
              <w:rPr>
                <w:rFonts w:eastAsia="Times New Roman" w:cs="Times New Roman"/>
                <w:color w:val="70AD47"/>
                <w:sz w:val="22"/>
                <w:szCs w:val="24"/>
                <w:lang w:eastAsia="fi-FI"/>
                <w14:ligatures w14:val="standardContextual"/>
              </w:rPr>
              <w:t>ehtoolliselle osallistuneet </w:t>
            </w:r>
          </w:p>
        </w:tc>
        <w:tc>
          <w:tcPr>
            <w:tcW w:w="924" w:type="pct"/>
            <w:tcBorders>
              <w:top w:val="single" w:sz="6" w:space="0" w:color="auto"/>
              <w:left w:val="single" w:sz="6" w:space="0" w:color="auto"/>
              <w:bottom w:val="single" w:sz="6" w:space="0" w:color="auto"/>
              <w:right w:val="single" w:sz="6" w:space="0" w:color="auto"/>
            </w:tcBorders>
          </w:tcPr>
          <w:p w14:paraId="65153118"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p>
          <w:p w14:paraId="790962EC"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68</w:t>
            </w:r>
          </w:p>
          <w:p w14:paraId="7824E593" w14:textId="77777777" w:rsidR="000E4F82" w:rsidRPr="000E4F82" w:rsidRDefault="000E4F82" w:rsidP="000E4F82">
            <w:pPr>
              <w:spacing w:after="0" w:line="240" w:lineRule="auto"/>
              <w:ind w:right="49"/>
              <w:jc w:val="right"/>
              <w:textAlignment w:val="baseline"/>
              <w:rPr>
                <w:rFonts w:eastAsia="Times New Roman" w:cs="Times New Roman"/>
                <w:b/>
                <w:bCs/>
                <w:color w:val="70AD47"/>
                <w:sz w:val="22"/>
                <w:szCs w:val="24"/>
                <w:lang w:eastAsia="fi-FI"/>
                <w14:ligatures w14:val="standardContextual"/>
              </w:rPr>
            </w:pPr>
            <w:r w:rsidRPr="000E4F82">
              <w:rPr>
                <w:rFonts w:eastAsia="Times New Roman" w:cs="Times New Roman"/>
                <w:b/>
                <w:bCs/>
                <w:color w:val="70AD47"/>
                <w:sz w:val="22"/>
                <w:szCs w:val="24"/>
                <w:lang w:eastAsia="fi-FI"/>
                <w14:ligatures w14:val="standardContextual"/>
              </w:rPr>
              <w:t>2720*</w:t>
            </w:r>
          </w:p>
          <w:p w14:paraId="3A8843B2"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40</w:t>
            </w:r>
          </w:p>
          <w:p w14:paraId="1899D0EB" w14:textId="77777777" w:rsidR="000E4F82" w:rsidRPr="000E4F82" w:rsidRDefault="000E4F82" w:rsidP="000E4F82">
            <w:pPr>
              <w:spacing w:after="0" w:line="240" w:lineRule="auto"/>
              <w:ind w:right="49"/>
              <w:jc w:val="right"/>
              <w:textAlignment w:val="baseline"/>
              <w:rPr>
                <w:rFonts w:eastAsia="Times New Roman" w:cs="Times New Roman"/>
                <w:b/>
                <w:bCs/>
                <w:color w:val="70AD47"/>
                <w:sz w:val="22"/>
                <w:szCs w:val="24"/>
                <w:lang w:eastAsia="fi-FI"/>
                <w14:ligatures w14:val="standardContextual"/>
              </w:rPr>
            </w:pPr>
            <w:r w:rsidRPr="000E4F82">
              <w:rPr>
                <w:rFonts w:eastAsia="Times New Roman" w:cs="Times New Roman"/>
                <w:b/>
                <w:bCs/>
                <w:color w:val="70AD47"/>
                <w:sz w:val="22"/>
                <w:szCs w:val="24"/>
                <w:lang w:eastAsia="fi-FI"/>
                <w14:ligatures w14:val="standardContextual"/>
              </w:rPr>
              <w:t>4415</w:t>
            </w:r>
          </w:p>
        </w:tc>
        <w:tc>
          <w:tcPr>
            <w:tcW w:w="842" w:type="pct"/>
            <w:tcBorders>
              <w:top w:val="single" w:sz="6" w:space="0" w:color="auto"/>
              <w:left w:val="single" w:sz="6" w:space="0" w:color="auto"/>
              <w:bottom w:val="single" w:sz="6" w:space="0" w:color="auto"/>
              <w:right w:val="single" w:sz="6" w:space="0" w:color="auto"/>
            </w:tcBorders>
          </w:tcPr>
          <w:p w14:paraId="5FF08543" w14:textId="77777777" w:rsidR="000E4F82" w:rsidRPr="000E4F82" w:rsidRDefault="000E4F82" w:rsidP="000E4F82">
            <w:pPr>
              <w:spacing w:after="0" w:line="240" w:lineRule="auto"/>
              <w:ind w:right="49"/>
              <w:jc w:val="right"/>
              <w:textAlignment w:val="baseline"/>
              <w:rPr>
                <w:rFonts w:eastAsia="Times New Roman" w:cs="Times New Roman"/>
                <w:sz w:val="22"/>
                <w:szCs w:val="24"/>
                <w:lang w:eastAsia="fi-FI"/>
                <w14:ligatures w14:val="standardContextual"/>
              </w:rPr>
            </w:pPr>
          </w:p>
          <w:p w14:paraId="29353687"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66</w:t>
            </w:r>
          </w:p>
          <w:p w14:paraId="7979B50D"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5544</w:t>
            </w:r>
          </w:p>
          <w:p w14:paraId="4D23B606"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84</w:t>
            </w:r>
          </w:p>
          <w:p w14:paraId="6E0AD939" w14:textId="77777777" w:rsidR="000E4F82" w:rsidRPr="000E4F82" w:rsidRDefault="000E4F82" w:rsidP="000E4F82">
            <w:pPr>
              <w:spacing w:after="0" w:line="240" w:lineRule="auto"/>
              <w:ind w:right="49"/>
              <w:jc w:val="right"/>
              <w:textAlignment w:val="baseline"/>
              <w:rPr>
                <w:rFonts w:eastAsia="Times New Roman" w:cs="Times New Roman"/>
                <w:sz w:val="22"/>
                <w:szCs w:val="24"/>
                <w:lang w:eastAsia="fi-FI"/>
                <w14:ligatures w14:val="standardContextual"/>
              </w:rPr>
            </w:pPr>
            <w:r w:rsidRPr="000E4F82">
              <w:rPr>
                <w:rFonts w:eastAsia="Times New Roman" w:cs="Times New Roman"/>
                <w:b/>
                <w:bCs/>
                <w:sz w:val="22"/>
                <w:szCs w:val="24"/>
                <w:lang w:eastAsia="fi-FI"/>
                <w14:ligatures w14:val="standardContextual"/>
              </w:rPr>
              <w:t>5249</w:t>
            </w:r>
          </w:p>
        </w:tc>
        <w:tc>
          <w:tcPr>
            <w:tcW w:w="1064" w:type="pct"/>
            <w:tcBorders>
              <w:top w:val="single" w:sz="6" w:space="0" w:color="auto"/>
              <w:left w:val="single" w:sz="6" w:space="0" w:color="auto"/>
              <w:bottom w:val="single" w:sz="6" w:space="0" w:color="auto"/>
              <w:right w:val="single" w:sz="6" w:space="0" w:color="auto"/>
            </w:tcBorders>
          </w:tcPr>
          <w:p w14:paraId="313C3FC4" w14:textId="77777777" w:rsidR="000E4F82" w:rsidRPr="000E4F82" w:rsidRDefault="000E4F82" w:rsidP="000E4F82">
            <w:pPr>
              <w:spacing w:after="0" w:line="240" w:lineRule="auto"/>
              <w:ind w:right="49"/>
              <w:jc w:val="right"/>
              <w:textAlignment w:val="baseline"/>
              <w:rPr>
                <w:rFonts w:eastAsia="Times New Roman" w:cs="Times New Roman"/>
                <w:sz w:val="22"/>
                <w:szCs w:val="24"/>
                <w:lang w:eastAsia="fi-FI"/>
                <w14:ligatures w14:val="standardContextual"/>
              </w:rPr>
            </w:pPr>
          </w:p>
          <w:p w14:paraId="6F6716F2" w14:textId="77777777" w:rsidR="000E4F82" w:rsidRPr="000E4F82" w:rsidRDefault="000E4F82" w:rsidP="000E4F82">
            <w:pPr>
              <w:spacing w:after="0" w:line="240" w:lineRule="auto"/>
              <w:ind w:right="49"/>
              <w:jc w:val="right"/>
              <w:textAlignment w:val="baseline"/>
              <w:rPr>
                <w:rFonts w:eastAsia="Times New Roman" w:cs="Times New Roman"/>
                <w:b/>
                <w:bCs/>
                <w:color w:val="000000"/>
                <w:sz w:val="22"/>
                <w:lang w:eastAsia="fi-FI"/>
                <w14:ligatures w14:val="standardContextual"/>
              </w:rPr>
            </w:pPr>
            <w:r w:rsidRPr="000E4F82">
              <w:rPr>
                <w:rFonts w:eastAsia="Times New Roman" w:cs="Times New Roman"/>
                <w:b/>
                <w:bCs/>
                <w:color w:val="000000"/>
                <w:sz w:val="22"/>
                <w:lang w:eastAsia="fi-FI"/>
                <w14:ligatures w14:val="standardContextual"/>
              </w:rPr>
              <w:t xml:space="preserve">79 </w:t>
            </w:r>
          </w:p>
          <w:p w14:paraId="60E82C76" w14:textId="77777777" w:rsidR="000E4F82" w:rsidRPr="000E4F82" w:rsidRDefault="000E4F82" w:rsidP="000E4F82">
            <w:pPr>
              <w:spacing w:after="0" w:line="240" w:lineRule="auto"/>
              <w:ind w:right="49"/>
              <w:jc w:val="right"/>
              <w:textAlignment w:val="baseline"/>
              <w:rPr>
                <w:rFonts w:eastAsia="Times New Roman" w:cs="Times New Roman"/>
                <w:b/>
                <w:bCs/>
                <w:color w:val="000000"/>
                <w:sz w:val="22"/>
                <w:lang w:eastAsia="fi-FI"/>
                <w14:ligatures w14:val="standardContextual"/>
              </w:rPr>
            </w:pPr>
            <w:r w:rsidRPr="000E4F82">
              <w:rPr>
                <w:rFonts w:eastAsia="Times New Roman" w:cs="Times New Roman"/>
                <w:b/>
                <w:bCs/>
                <w:color w:val="000000"/>
                <w:sz w:val="22"/>
                <w:lang w:eastAsia="fi-FI"/>
                <w14:ligatures w14:val="standardContextual"/>
              </w:rPr>
              <w:t xml:space="preserve">8990 </w:t>
            </w:r>
          </w:p>
          <w:p w14:paraId="45FE9018" w14:textId="77777777" w:rsidR="000E4F82" w:rsidRPr="000E4F82" w:rsidRDefault="000E4F82" w:rsidP="000E4F82">
            <w:pPr>
              <w:spacing w:after="0" w:line="240" w:lineRule="auto"/>
              <w:ind w:right="49"/>
              <w:jc w:val="right"/>
              <w:textAlignment w:val="baseline"/>
              <w:rPr>
                <w:rFonts w:eastAsia="Times New Roman" w:cs="Times New Roman"/>
                <w:b/>
                <w:bCs/>
                <w:color w:val="000000"/>
                <w:sz w:val="22"/>
                <w:lang w:eastAsia="fi-FI"/>
                <w14:ligatures w14:val="standardContextual"/>
              </w:rPr>
            </w:pPr>
            <w:r w:rsidRPr="000E4F82">
              <w:rPr>
                <w:rFonts w:eastAsia="Times New Roman" w:cs="Times New Roman"/>
                <w:b/>
                <w:bCs/>
                <w:color w:val="000000"/>
                <w:sz w:val="22"/>
                <w:lang w:eastAsia="fi-FI"/>
                <w14:ligatures w14:val="standardContextual"/>
              </w:rPr>
              <w:t xml:space="preserve">114 </w:t>
            </w:r>
          </w:p>
          <w:p w14:paraId="51EAD1C4" w14:textId="77777777" w:rsidR="000E4F82" w:rsidRPr="000E4F82" w:rsidRDefault="000E4F82" w:rsidP="000E4F82">
            <w:pPr>
              <w:spacing w:after="0" w:line="240" w:lineRule="auto"/>
              <w:ind w:right="49"/>
              <w:jc w:val="right"/>
              <w:textAlignment w:val="baseline"/>
              <w:rPr>
                <w:rFonts w:eastAsia="Times New Roman" w:cs="Times New Roman"/>
                <w:sz w:val="22"/>
                <w:szCs w:val="24"/>
                <w:lang w:eastAsia="fi-FI"/>
                <w14:ligatures w14:val="standardContextual"/>
              </w:rPr>
            </w:pPr>
            <w:r w:rsidRPr="000E4F82">
              <w:rPr>
                <w:rFonts w:eastAsia="Times New Roman" w:cs="Times New Roman"/>
                <w:b/>
                <w:bCs/>
                <w:color w:val="000000"/>
                <w:sz w:val="22"/>
                <w:lang w:eastAsia="fi-FI"/>
                <w14:ligatures w14:val="standardContextual"/>
              </w:rPr>
              <w:t>6523</w:t>
            </w:r>
          </w:p>
        </w:tc>
        <w:tc>
          <w:tcPr>
            <w:tcW w:w="1064" w:type="pct"/>
            <w:tcBorders>
              <w:top w:val="single" w:sz="6" w:space="0" w:color="auto"/>
              <w:left w:val="single" w:sz="6" w:space="0" w:color="auto"/>
              <w:bottom w:val="single" w:sz="6" w:space="0" w:color="auto"/>
              <w:right w:val="single" w:sz="6" w:space="0" w:color="auto"/>
            </w:tcBorders>
          </w:tcPr>
          <w:p w14:paraId="387E3F5E" w14:textId="77777777" w:rsidR="000E4F82" w:rsidRPr="000E4F82" w:rsidRDefault="000E4F82" w:rsidP="000E4F82">
            <w:pPr>
              <w:spacing w:after="0" w:line="240" w:lineRule="auto"/>
              <w:ind w:right="49"/>
              <w:jc w:val="right"/>
              <w:textAlignment w:val="baseline"/>
              <w:rPr>
                <w:rFonts w:eastAsia="Times New Roman" w:cs="Times New Roman"/>
                <w:sz w:val="22"/>
                <w:szCs w:val="24"/>
                <w:lang w:eastAsia="fi-FI"/>
                <w14:ligatures w14:val="standardContextual"/>
              </w:rPr>
            </w:pPr>
          </w:p>
          <w:p w14:paraId="5E51D9F4"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78</w:t>
            </w:r>
          </w:p>
          <w:p w14:paraId="0523598F"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8638</w:t>
            </w:r>
          </w:p>
          <w:p w14:paraId="382F765A" w14:textId="77777777" w:rsidR="000E4F82" w:rsidRPr="000E4F82" w:rsidRDefault="000E4F82" w:rsidP="000E4F82">
            <w:pPr>
              <w:spacing w:after="0" w:line="240" w:lineRule="auto"/>
              <w:ind w:right="49"/>
              <w:jc w:val="right"/>
              <w:textAlignment w:val="baseline"/>
              <w:rPr>
                <w:rFonts w:eastAsia="Times New Roman" w:cs="Times New Roman"/>
                <w:b/>
                <w:bCs/>
                <w:sz w:val="22"/>
                <w:szCs w:val="24"/>
                <w:lang w:eastAsia="fi-FI"/>
                <w14:ligatures w14:val="standardContextual"/>
              </w:rPr>
            </w:pPr>
            <w:r w:rsidRPr="000E4F82">
              <w:rPr>
                <w:rFonts w:eastAsia="Times New Roman" w:cs="Times New Roman"/>
                <w:b/>
                <w:bCs/>
                <w:sz w:val="22"/>
                <w:szCs w:val="24"/>
                <w:lang w:eastAsia="fi-FI"/>
                <w14:ligatures w14:val="standardContextual"/>
              </w:rPr>
              <w:t>110</w:t>
            </w:r>
          </w:p>
          <w:p w14:paraId="0FDC2567" w14:textId="77777777" w:rsidR="000E4F82" w:rsidRPr="000E4F82" w:rsidRDefault="000E4F82" w:rsidP="000E4F82">
            <w:pPr>
              <w:spacing w:after="0" w:line="240" w:lineRule="auto"/>
              <w:ind w:right="49"/>
              <w:jc w:val="right"/>
              <w:textAlignment w:val="baseline"/>
              <w:rPr>
                <w:rFonts w:eastAsia="Times New Roman" w:cs="Times New Roman"/>
                <w:sz w:val="22"/>
                <w:szCs w:val="24"/>
                <w:lang w:eastAsia="fi-FI"/>
                <w14:ligatures w14:val="standardContextual"/>
              </w:rPr>
            </w:pPr>
            <w:r w:rsidRPr="000E4F82">
              <w:rPr>
                <w:rFonts w:eastAsia="Times New Roman" w:cs="Times New Roman"/>
                <w:b/>
                <w:bCs/>
                <w:sz w:val="22"/>
                <w:szCs w:val="24"/>
                <w:lang w:eastAsia="fi-FI"/>
                <w14:ligatures w14:val="standardContextual"/>
              </w:rPr>
              <w:t>6611</w:t>
            </w:r>
          </w:p>
        </w:tc>
      </w:tr>
    </w:tbl>
    <w:p w14:paraId="382A6387" w14:textId="77777777" w:rsidR="000E4F82" w:rsidRPr="000E4F82" w:rsidRDefault="000E4F82" w:rsidP="00D71598">
      <w:pPr>
        <w:numPr>
          <w:ilvl w:val="0"/>
          <w:numId w:val="21"/>
        </w:numPr>
        <w:spacing w:after="0" w:line="240" w:lineRule="auto"/>
        <w:ind w:right="49"/>
        <w:contextualSpacing/>
        <w:jc w:val="both"/>
        <w:textAlignment w:val="baseline"/>
        <w:rPr>
          <w:rFonts w:ascii="Times New Roman" w:eastAsia="Times New Roman" w:hAnsi="Times New Roman" w:cs="Times New Roman"/>
          <w:color w:val="70AD47"/>
          <w:sz w:val="22"/>
          <w:szCs w:val="24"/>
          <w:lang w:eastAsia="fi-FI"/>
          <w14:ligatures w14:val="standardContextual"/>
        </w:rPr>
      </w:pPr>
      <w:r w:rsidRPr="000E4F82">
        <w:rPr>
          <w:rFonts w:ascii="Times New Roman" w:eastAsia="Times New Roman" w:hAnsi="Times New Roman" w:cs="Times New Roman"/>
          <w:color w:val="70AD47"/>
          <w:sz w:val="22"/>
          <w:szCs w:val="24"/>
          <w:lang w:eastAsia="fi-FI"/>
          <w14:ligatures w14:val="standardContextual"/>
        </w:rPr>
        <w:t>* Tilastoinnissa vuoden aikana merkityt tiedot messujen kävijämääristä ovat puutteelliset.</w:t>
      </w:r>
    </w:p>
    <w:p w14:paraId="4D390151" w14:textId="77777777" w:rsidR="000E4F82" w:rsidRPr="000E4F82" w:rsidRDefault="000E4F82" w:rsidP="000E4F82">
      <w:pPr>
        <w:spacing w:after="0" w:line="240" w:lineRule="auto"/>
        <w:ind w:left="720"/>
        <w:rPr>
          <w:rFonts w:ascii="Times New Roman" w:eastAsia="Times New Roman" w:hAnsi="Times New Roman" w:cs="Times New Roman"/>
          <w:szCs w:val="24"/>
          <w:lang w:eastAsia="fi-FI"/>
          <w14:ligatures w14:val="standardContextual"/>
        </w:rPr>
      </w:pPr>
    </w:p>
    <w:p w14:paraId="10E9C195" w14:textId="77777777" w:rsidR="000E4F82" w:rsidRDefault="000E4F82" w:rsidP="005B4675"/>
    <w:p w14:paraId="67C816D4" w14:textId="77777777" w:rsidR="000E4F82" w:rsidRDefault="000E4F82" w:rsidP="005B4675"/>
    <w:p w14:paraId="023273E7" w14:textId="77777777" w:rsidR="000E4F82" w:rsidRDefault="000E4F82" w:rsidP="005B4675"/>
    <w:tbl>
      <w:tblPr>
        <w:tblW w:w="4996" w:type="pct"/>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24"/>
        <w:gridCol w:w="1780"/>
        <w:gridCol w:w="1780"/>
        <w:gridCol w:w="1780"/>
      </w:tblGrid>
      <w:tr w:rsidR="000E4F82" w:rsidRPr="000E4F82" w14:paraId="420AC374" w14:textId="77777777" w:rsidTr="000E4F82">
        <w:trPr>
          <w:trHeight w:val="379"/>
        </w:trPr>
        <w:tc>
          <w:tcPr>
            <w:tcW w:w="1456" w:type="pct"/>
            <w:tcBorders>
              <w:top w:val="single" w:sz="6" w:space="0" w:color="auto"/>
              <w:left w:val="single" w:sz="6" w:space="0" w:color="auto"/>
              <w:bottom w:val="single" w:sz="6" w:space="0" w:color="auto"/>
              <w:right w:val="single" w:sz="6" w:space="0" w:color="auto"/>
            </w:tcBorders>
          </w:tcPr>
          <w:p w14:paraId="683D4413" w14:textId="77777777" w:rsidR="000E4F82" w:rsidRPr="009538A1" w:rsidRDefault="000E4F82" w:rsidP="000E4F82">
            <w:pPr>
              <w:spacing w:after="0" w:line="240" w:lineRule="auto"/>
              <w:ind w:right="49"/>
              <w:jc w:val="both"/>
              <w:textAlignment w:val="baseline"/>
              <w:rPr>
                <w:rFonts w:eastAsia="Times New Roman" w:cs="Times New Roman"/>
                <w:b/>
                <w:bCs/>
                <w:sz w:val="22"/>
                <w:lang w:eastAsia="fi-FI"/>
                <w14:ligatures w14:val="standardContextual"/>
              </w:rPr>
            </w:pPr>
            <w:r w:rsidRPr="009538A1">
              <w:rPr>
                <w:rFonts w:eastAsia="Times New Roman" w:cs="Times New Roman"/>
                <w:b/>
                <w:bCs/>
                <w:sz w:val="22"/>
                <w:lang w:eastAsia="fi-FI"/>
                <w14:ligatures w14:val="standardContextual"/>
              </w:rPr>
              <w:t>Kävijämäärät </w:t>
            </w:r>
          </w:p>
        </w:tc>
        <w:tc>
          <w:tcPr>
            <w:tcW w:w="845" w:type="pct"/>
            <w:tcBorders>
              <w:top w:val="single" w:sz="6" w:space="0" w:color="auto"/>
              <w:left w:val="outset" w:sz="6" w:space="0" w:color="auto"/>
              <w:bottom w:val="single" w:sz="6" w:space="0" w:color="auto"/>
              <w:right w:val="outset" w:sz="6" w:space="0" w:color="auto"/>
            </w:tcBorders>
          </w:tcPr>
          <w:p w14:paraId="11697C66"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2021</w:t>
            </w:r>
          </w:p>
        </w:tc>
        <w:tc>
          <w:tcPr>
            <w:tcW w:w="926" w:type="pct"/>
            <w:tcBorders>
              <w:top w:val="single" w:sz="6" w:space="0" w:color="auto"/>
              <w:left w:val="outset" w:sz="6" w:space="0" w:color="auto"/>
              <w:bottom w:val="single" w:sz="6" w:space="0" w:color="auto"/>
              <w:right w:val="single" w:sz="6" w:space="0" w:color="auto"/>
            </w:tcBorders>
          </w:tcPr>
          <w:p w14:paraId="16D61353"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2022</w:t>
            </w:r>
          </w:p>
        </w:tc>
        <w:tc>
          <w:tcPr>
            <w:tcW w:w="926" w:type="pct"/>
            <w:tcBorders>
              <w:top w:val="single" w:sz="6" w:space="0" w:color="auto"/>
              <w:left w:val="outset" w:sz="6" w:space="0" w:color="auto"/>
              <w:bottom w:val="single" w:sz="6" w:space="0" w:color="auto"/>
              <w:right w:val="single" w:sz="6" w:space="0" w:color="auto"/>
            </w:tcBorders>
          </w:tcPr>
          <w:p w14:paraId="2DB00875"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2023</w:t>
            </w:r>
          </w:p>
        </w:tc>
        <w:tc>
          <w:tcPr>
            <w:tcW w:w="848" w:type="pct"/>
            <w:tcBorders>
              <w:top w:val="single" w:sz="6" w:space="0" w:color="auto"/>
              <w:left w:val="outset" w:sz="6" w:space="0" w:color="auto"/>
              <w:bottom w:val="single" w:sz="6" w:space="0" w:color="auto"/>
              <w:right w:val="single" w:sz="6" w:space="0" w:color="auto"/>
            </w:tcBorders>
          </w:tcPr>
          <w:p w14:paraId="554137E9"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2024</w:t>
            </w:r>
          </w:p>
        </w:tc>
      </w:tr>
      <w:tr w:rsidR="000E4F82" w:rsidRPr="000E4F82" w14:paraId="212C438B" w14:textId="77777777" w:rsidTr="000E4F82">
        <w:trPr>
          <w:trHeight w:val="379"/>
        </w:trPr>
        <w:tc>
          <w:tcPr>
            <w:tcW w:w="1456" w:type="pct"/>
            <w:tcBorders>
              <w:top w:val="single" w:sz="6" w:space="0" w:color="auto"/>
              <w:left w:val="single" w:sz="6" w:space="0" w:color="auto"/>
              <w:bottom w:val="single" w:sz="6" w:space="0" w:color="auto"/>
              <w:right w:val="single" w:sz="6" w:space="0" w:color="auto"/>
            </w:tcBorders>
          </w:tcPr>
          <w:p w14:paraId="31F922DE"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p>
        </w:tc>
        <w:tc>
          <w:tcPr>
            <w:tcW w:w="845" w:type="pct"/>
            <w:tcBorders>
              <w:top w:val="single" w:sz="6" w:space="0" w:color="auto"/>
              <w:left w:val="outset" w:sz="6" w:space="0" w:color="auto"/>
              <w:bottom w:val="single" w:sz="6" w:space="0" w:color="auto"/>
              <w:right w:val="outset" w:sz="6" w:space="0" w:color="auto"/>
            </w:tcBorders>
          </w:tcPr>
          <w:p w14:paraId="3DBB5D70"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läsnä/verkossa</w:t>
            </w:r>
          </w:p>
        </w:tc>
        <w:tc>
          <w:tcPr>
            <w:tcW w:w="926" w:type="pct"/>
            <w:tcBorders>
              <w:top w:val="single" w:sz="6" w:space="0" w:color="auto"/>
              <w:left w:val="outset" w:sz="6" w:space="0" w:color="auto"/>
              <w:bottom w:val="single" w:sz="6" w:space="0" w:color="auto"/>
              <w:right w:val="single" w:sz="6" w:space="0" w:color="auto"/>
            </w:tcBorders>
          </w:tcPr>
          <w:p w14:paraId="57FC73C4"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läsnä/verkossa</w:t>
            </w:r>
          </w:p>
        </w:tc>
        <w:tc>
          <w:tcPr>
            <w:tcW w:w="926" w:type="pct"/>
            <w:tcBorders>
              <w:top w:val="single" w:sz="6" w:space="0" w:color="auto"/>
              <w:left w:val="outset" w:sz="6" w:space="0" w:color="auto"/>
              <w:bottom w:val="single" w:sz="6" w:space="0" w:color="auto"/>
              <w:right w:val="single" w:sz="6" w:space="0" w:color="auto"/>
            </w:tcBorders>
          </w:tcPr>
          <w:p w14:paraId="0AF21D7E"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läsnä/verkossa</w:t>
            </w:r>
          </w:p>
        </w:tc>
        <w:tc>
          <w:tcPr>
            <w:tcW w:w="848" w:type="pct"/>
            <w:tcBorders>
              <w:top w:val="single" w:sz="6" w:space="0" w:color="auto"/>
              <w:left w:val="outset" w:sz="6" w:space="0" w:color="auto"/>
              <w:bottom w:val="single" w:sz="6" w:space="0" w:color="auto"/>
              <w:right w:val="single" w:sz="6" w:space="0" w:color="auto"/>
            </w:tcBorders>
          </w:tcPr>
          <w:p w14:paraId="056224D9" w14:textId="77777777" w:rsidR="000E4F82" w:rsidRPr="000E4F82" w:rsidRDefault="000E4F82" w:rsidP="000E4F82">
            <w:pPr>
              <w:spacing w:after="0" w:line="240" w:lineRule="auto"/>
              <w:ind w:right="49"/>
              <w:jc w:val="right"/>
              <w:textAlignment w:val="baseline"/>
              <w:rPr>
                <w:rFonts w:eastAsia="Times New Roman" w:cs="Times New Roman"/>
                <w:b/>
                <w:bCs/>
                <w:sz w:val="22"/>
                <w:lang w:eastAsia="fi-FI"/>
                <w14:ligatures w14:val="standardContextual"/>
              </w:rPr>
            </w:pPr>
            <w:r w:rsidRPr="000E4F82">
              <w:rPr>
                <w:rFonts w:eastAsia="Times New Roman" w:cs="Times New Roman"/>
                <w:b/>
                <w:bCs/>
                <w:sz w:val="22"/>
                <w:lang w:eastAsia="fi-FI"/>
                <w14:ligatures w14:val="standardContextual"/>
              </w:rPr>
              <w:t>läsnä/verkossa</w:t>
            </w:r>
          </w:p>
        </w:tc>
      </w:tr>
      <w:tr w:rsidR="000E4F82" w:rsidRPr="000E4F82" w14:paraId="3FB5D9E4"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3A27F381"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Messut</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29B564B2"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2720/24615</w:t>
            </w:r>
          </w:p>
        </w:tc>
        <w:tc>
          <w:tcPr>
            <w:tcW w:w="926" w:type="pct"/>
            <w:tcBorders>
              <w:top w:val="outset" w:sz="6" w:space="0" w:color="auto"/>
              <w:left w:val="outset" w:sz="6" w:space="0" w:color="auto"/>
              <w:bottom w:val="single" w:sz="6" w:space="0" w:color="auto"/>
              <w:right w:val="single" w:sz="6" w:space="0" w:color="auto"/>
            </w:tcBorders>
          </w:tcPr>
          <w:p w14:paraId="2EE4C96C"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 xml:space="preserve">5544/20911     </w:t>
            </w:r>
          </w:p>
        </w:tc>
        <w:tc>
          <w:tcPr>
            <w:tcW w:w="926" w:type="pct"/>
            <w:tcBorders>
              <w:top w:val="outset" w:sz="6" w:space="0" w:color="auto"/>
              <w:left w:val="outset" w:sz="6" w:space="0" w:color="auto"/>
              <w:bottom w:val="single" w:sz="6" w:space="0" w:color="auto"/>
              <w:right w:val="single" w:sz="6" w:space="0" w:color="auto"/>
            </w:tcBorders>
          </w:tcPr>
          <w:p w14:paraId="1A0FF606"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8990/22655</w:t>
            </w:r>
          </w:p>
        </w:tc>
        <w:tc>
          <w:tcPr>
            <w:tcW w:w="848" w:type="pct"/>
            <w:tcBorders>
              <w:top w:val="outset" w:sz="6" w:space="0" w:color="auto"/>
              <w:left w:val="outset" w:sz="6" w:space="0" w:color="auto"/>
              <w:bottom w:val="single" w:sz="6" w:space="0" w:color="auto"/>
              <w:right w:val="single" w:sz="6" w:space="0" w:color="auto"/>
            </w:tcBorders>
          </w:tcPr>
          <w:p w14:paraId="715E0A16"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8638/</w:t>
            </w:r>
          </w:p>
        </w:tc>
      </w:tr>
      <w:tr w:rsidR="000E4F82" w:rsidRPr="000E4F82" w14:paraId="03228146"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3E74C8E2"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Sanajumalanpalvelukset</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214B63C4"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728/3356</w:t>
            </w:r>
          </w:p>
        </w:tc>
        <w:tc>
          <w:tcPr>
            <w:tcW w:w="926" w:type="pct"/>
            <w:tcBorders>
              <w:top w:val="outset" w:sz="6" w:space="0" w:color="auto"/>
              <w:left w:val="outset" w:sz="6" w:space="0" w:color="auto"/>
              <w:bottom w:val="single" w:sz="6" w:space="0" w:color="auto"/>
              <w:right w:val="single" w:sz="6" w:space="0" w:color="auto"/>
            </w:tcBorders>
          </w:tcPr>
          <w:p w14:paraId="643F0BA0"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1547/2443</w:t>
            </w:r>
          </w:p>
        </w:tc>
        <w:tc>
          <w:tcPr>
            <w:tcW w:w="926" w:type="pct"/>
            <w:tcBorders>
              <w:top w:val="outset" w:sz="6" w:space="0" w:color="auto"/>
              <w:left w:val="outset" w:sz="6" w:space="0" w:color="auto"/>
              <w:bottom w:val="single" w:sz="6" w:space="0" w:color="auto"/>
              <w:right w:val="single" w:sz="6" w:space="0" w:color="auto"/>
            </w:tcBorders>
          </w:tcPr>
          <w:p w14:paraId="61ADE685"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1464/1929</w:t>
            </w:r>
          </w:p>
        </w:tc>
        <w:tc>
          <w:tcPr>
            <w:tcW w:w="848" w:type="pct"/>
            <w:tcBorders>
              <w:top w:val="outset" w:sz="6" w:space="0" w:color="auto"/>
              <w:left w:val="outset" w:sz="6" w:space="0" w:color="auto"/>
              <w:bottom w:val="single" w:sz="6" w:space="0" w:color="auto"/>
              <w:right w:val="single" w:sz="6" w:space="0" w:color="auto"/>
            </w:tcBorders>
          </w:tcPr>
          <w:p w14:paraId="67715DA5"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1639/</w:t>
            </w:r>
          </w:p>
        </w:tc>
      </w:tr>
      <w:tr w:rsidR="000E4F82" w:rsidRPr="000E4F82" w14:paraId="12765140"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5DC61758"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Viikkomessut</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137A7EAA"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565/-</w:t>
            </w:r>
          </w:p>
        </w:tc>
        <w:tc>
          <w:tcPr>
            <w:tcW w:w="926" w:type="pct"/>
            <w:tcBorders>
              <w:top w:val="outset" w:sz="6" w:space="0" w:color="auto"/>
              <w:left w:val="outset" w:sz="6" w:space="0" w:color="auto"/>
              <w:bottom w:val="single" w:sz="6" w:space="0" w:color="auto"/>
              <w:right w:val="single" w:sz="6" w:space="0" w:color="auto"/>
            </w:tcBorders>
          </w:tcPr>
          <w:p w14:paraId="5D59F541"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885/-</w:t>
            </w:r>
          </w:p>
        </w:tc>
        <w:tc>
          <w:tcPr>
            <w:tcW w:w="926" w:type="pct"/>
            <w:tcBorders>
              <w:top w:val="outset" w:sz="6" w:space="0" w:color="auto"/>
              <w:left w:val="outset" w:sz="6" w:space="0" w:color="auto"/>
              <w:bottom w:val="single" w:sz="6" w:space="0" w:color="auto"/>
              <w:right w:val="single" w:sz="6" w:space="0" w:color="auto"/>
            </w:tcBorders>
          </w:tcPr>
          <w:p w14:paraId="5F22B2FA"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1039</w:t>
            </w:r>
          </w:p>
        </w:tc>
        <w:tc>
          <w:tcPr>
            <w:tcW w:w="848" w:type="pct"/>
            <w:tcBorders>
              <w:top w:val="outset" w:sz="6" w:space="0" w:color="auto"/>
              <w:left w:val="outset" w:sz="6" w:space="0" w:color="auto"/>
              <w:bottom w:val="single" w:sz="6" w:space="0" w:color="auto"/>
              <w:right w:val="single" w:sz="6" w:space="0" w:color="auto"/>
            </w:tcBorders>
          </w:tcPr>
          <w:p w14:paraId="5138FE08"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1000</w:t>
            </w:r>
          </w:p>
        </w:tc>
      </w:tr>
      <w:tr w:rsidR="000E4F82" w:rsidRPr="000E4F82" w14:paraId="303849CF"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6017BDA5" w14:textId="77777777" w:rsidR="000E4F82" w:rsidRPr="000E4F82" w:rsidRDefault="000E4F82" w:rsidP="000E4F82">
            <w:pPr>
              <w:spacing w:after="0" w:line="240" w:lineRule="auto"/>
              <w:ind w:right="49"/>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Lasten-, nuorten-, perh.</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09D34207"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1642/906</w:t>
            </w:r>
          </w:p>
        </w:tc>
        <w:tc>
          <w:tcPr>
            <w:tcW w:w="926" w:type="pct"/>
            <w:tcBorders>
              <w:top w:val="outset" w:sz="6" w:space="0" w:color="auto"/>
              <w:left w:val="outset" w:sz="6" w:space="0" w:color="auto"/>
              <w:bottom w:val="single" w:sz="6" w:space="0" w:color="auto"/>
              <w:right w:val="single" w:sz="6" w:space="0" w:color="auto"/>
            </w:tcBorders>
          </w:tcPr>
          <w:p w14:paraId="0898CD47"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1315/1855</w:t>
            </w:r>
          </w:p>
        </w:tc>
        <w:tc>
          <w:tcPr>
            <w:tcW w:w="926" w:type="pct"/>
            <w:tcBorders>
              <w:top w:val="outset" w:sz="6" w:space="0" w:color="auto"/>
              <w:left w:val="outset" w:sz="6" w:space="0" w:color="auto"/>
              <w:bottom w:val="single" w:sz="6" w:space="0" w:color="auto"/>
              <w:right w:val="single" w:sz="6" w:space="0" w:color="auto"/>
            </w:tcBorders>
          </w:tcPr>
          <w:p w14:paraId="6907E240"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3054</w:t>
            </w:r>
          </w:p>
        </w:tc>
        <w:tc>
          <w:tcPr>
            <w:tcW w:w="848" w:type="pct"/>
            <w:tcBorders>
              <w:top w:val="outset" w:sz="6" w:space="0" w:color="auto"/>
              <w:left w:val="outset" w:sz="6" w:space="0" w:color="auto"/>
              <w:bottom w:val="single" w:sz="6" w:space="0" w:color="auto"/>
              <w:right w:val="single" w:sz="6" w:space="0" w:color="auto"/>
            </w:tcBorders>
          </w:tcPr>
          <w:p w14:paraId="6E7F99B3" w14:textId="23271F90" w:rsidR="000E4F82" w:rsidRPr="000E4F82" w:rsidRDefault="002B6717" w:rsidP="000E4F82">
            <w:pPr>
              <w:spacing w:after="0" w:line="240" w:lineRule="auto"/>
              <w:ind w:right="49"/>
              <w:jc w:val="right"/>
              <w:textAlignment w:val="baseline"/>
              <w:rPr>
                <w:rFonts w:eastAsia="Times New Roman" w:cs="Times New Roman"/>
                <w:sz w:val="22"/>
                <w:lang w:eastAsia="fi-FI"/>
                <w14:ligatures w14:val="standardContextual"/>
              </w:rPr>
            </w:pPr>
            <w:r>
              <w:rPr>
                <w:rFonts w:eastAsia="Times New Roman" w:cs="Times New Roman"/>
                <w:sz w:val="22"/>
                <w:lang w:eastAsia="fi-FI"/>
                <w14:ligatures w14:val="standardContextual"/>
              </w:rPr>
              <w:t>1721</w:t>
            </w:r>
          </w:p>
        </w:tc>
      </w:tr>
      <w:tr w:rsidR="000E4F82" w:rsidRPr="000E4F82" w14:paraId="7629AA33"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7A7465AF"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Koulukirkot</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5E6DE275" w14:textId="77777777" w:rsidR="000E4F82" w:rsidRPr="000E4F82" w:rsidRDefault="000E4F82" w:rsidP="000E4F82">
            <w:pPr>
              <w:spacing w:after="0" w:line="240" w:lineRule="auto"/>
              <w:ind w:right="49"/>
              <w:jc w:val="right"/>
              <w:textAlignment w:val="baseline"/>
              <w:rPr>
                <w:rFonts w:eastAsia="Times New Roman" w:cs="Times New Roman"/>
                <w:bCs/>
                <w:sz w:val="22"/>
                <w:lang w:eastAsia="fi-FI"/>
                <w14:ligatures w14:val="standardContextual"/>
              </w:rPr>
            </w:pPr>
            <w:r w:rsidRPr="000E4F82">
              <w:rPr>
                <w:rFonts w:eastAsia="Times New Roman" w:cs="Times New Roman"/>
                <w:bCs/>
                <w:sz w:val="22"/>
                <w:lang w:eastAsia="fi-FI"/>
                <w14:ligatures w14:val="standardContextual"/>
              </w:rPr>
              <w:t>940/637</w:t>
            </w:r>
          </w:p>
        </w:tc>
        <w:tc>
          <w:tcPr>
            <w:tcW w:w="926" w:type="pct"/>
            <w:tcBorders>
              <w:top w:val="outset" w:sz="6" w:space="0" w:color="auto"/>
              <w:left w:val="outset" w:sz="6" w:space="0" w:color="auto"/>
              <w:bottom w:val="single" w:sz="6" w:space="0" w:color="auto"/>
              <w:right w:val="single" w:sz="6" w:space="0" w:color="auto"/>
            </w:tcBorders>
          </w:tcPr>
          <w:p w14:paraId="38959452" w14:textId="77777777" w:rsidR="000E4F82" w:rsidRPr="000E4F82" w:rsidRDefault="000E4F82" w:rsidP="000E4F82">
            <w:pPr>
              <w:spacing w:after="0" w:line="240" w:lineRule="auto"/>
              <w:ind w:right="49"/>
              <w:jc w:val="right"/>
              <w:textAlignment w:val="baseline"/>
              <w:rPr>
                <w:rFonts w:eastAsia="Times New Roman" w:cs="Times New Roman"/>
                <w:bCs/>
                <w:sz w:val="22"/>
                <w:lang w:eastAsia="fi-FI"/>
                <w14:ligatures w14:val="standardContextual"/>
              </w:rPr>
            </w:pPr>
            <w:r w:rsidRPr="000E4F82">
              <w:rPr>
                <w:rFonts w:eastAsia="Times New Roman" w:cs="Times New Roman"/>
                <w:bCs/>
                <w:sz w:val="22"/>
                <w:lang w:eastAsia="fi-FI"/>
                <w14:ligatures w14:val="standardContextual"/>
              </w:rPr>
              <w:t>4830/-</w:t>
            </w:r>
          </w:p>
        </w:tc>
        <w:tc>
          <w:tcPr>
            <w:tcW w:w="926" w:type="pct"/>
            <w:tcBorders>
              <w:top w:val="outset" w:sz="6" w:space="0" w:color="auto"/>
              <w:left w:val="outset" w:sz="6" w:space="0" w:color="auto"/>
              <w:bottom w:val="single" w:sz="6" w:space="0" w:color="auto"/>
              <w:right w:val="single" w:sz="6" w:space="0" w:color="auto"/>
            </w:tcBorders>
          </w:tcPr>
          <w:p w14:paraId="5D67E441" w14:textId="77777777" w:rsidR="000E4F82" w:rsidRPr="000E4F82" w:rsidRDefault="000E4F82" w:rsidP="000E4F82">
            <w:pPr>
              <w:spacing w:after="0" w:line="240" w:lineRule="auto"/>
              <w:ind w:right="49"/>
              <w:jc w:val="right"/>
              <w:textAlignment w:val="baseline"/>
              <w:rPr>
                <w:rFonts w:eastAsia="Times New Roman" w:cs="Times New Roman"/>
                <w:bCs/>
                <w:sz w:val="22"/>
                <w:lang w:eastAsia="fi-FI"/>
                <w14:ligatures w14:val="standardContextual"/>
              </w:rPr>
            </w:pPr>
            <w:r w:rsidRPr="000E4F82">
              <w:rPr>
                <w:rFonts w:eastAsia="Times New Roman" w:cs="Times New Roman"/>
                <w:sz w:val="22"/>
                <w:lang w:eastAsia="fi-FI"/>
                <w14:ligatures w14:val="standardContextual"/>
              </w:rPr>
              <w:t>3000</w:t>
            </w:r>
          </w:p>
        </w:tc>
        <w:tc>
          <w:tcPr>
            <w:tcW w:w="848" w:type="pct"/>
            <w:tcBorders>
              <w:top w:val="outset" w:sz="6" w:space="0" w:color="auto"/>
              <w:left w:val="outset" w:sz="6" w:space="0" w:color="auto"/>
              <w:bottom w:val="single" w:sz="6" w:space="0" w:color="auto"/>
              <w:right w:val="single" w:sz="6" w:space="0" w:color="auto"/>
            </w:tcBorders>
          </w:tcPr>
          <w:p w14:paraId="75AC82FA" w14:textId="33446378" w:rsidR="000E4F82" w:rsidRPr="000E4F82" w:rsidRDefault="002B6717" w:rsidP="000E4F82">
            <w:pPr>
              <w:spacing w:after="0" w:line="240" w:lineRule="auto"/>
              <w:ind w:right="49"/>
              <w:jc w:val="right"/>
              <w:textAlignment w:val="baseline"/>
              <w:rPr>
                <w:rFonts w:eastAsia="Times New Roman" w:cs="Times New Roman"/>
                <w:sz w:val="22"/>
                <w:lang w:eastAsia="fi-FI"/>
                <w14:ligatures w14:val="standardContextual"/>
              </w:rPr>
            </w:pPr>
            <w:r>
              <w:rPr>
                <w:rFonts w:eastAsia="Times New Roman" w:cs="Times New Roman"/>
                <w:sz w:val="22"/>
                <w:lang w:eastAsia="fi-FI"/>
                <w14:ligatures w14:val="standardContextual"/>
              </w:rPr>
              <w:t>4095</w:t>
            </w:r>
          </w:p>
        </w:tc>
      </w:tr>
      <w:tr w:rsidR="000E4F82" w:rsidRPr="000E4F82" w14:paraId="1C18BB26"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3773709F"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Konfirmaatiomessut</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62B4549C"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1078/5582</w:t>
            </w:r>
          </w:p>
        </w:tc>
        <w:tc>
          <w:tcPr>
            <w:tcW w:w="926" w:type="pct"/>
            <w:tcBorders>
              <w:top w:val="outset" w:sz="6" w:space="0" w:color="auto"/>
              <w:left w:val="outset" w:sz="6" w:space="0" w:color="auto"/>
              <w:bottom w:val="single" w:sz="6" w:space="0" w:color="auto"/>
              <w:right w:val="single" w:sz="6" w:space="0" w:color="auto"/>
            </w:tcBorders>
          </w:tcPr>
          <w:p w14:paraId="3B1EBE23"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sz w:val="22"/>
                <w:lang w:eastAsia="fi-FI"/>
                <w14:ligatures w14:val="standardContextual"/>
              </w:rPr>
              <w:t>3808/5712</w:t>
            </w:r>
          </w:p>
        </w:tc>
        <w:tc>
          <w:tcPr>
            <w:tcW w:w="926" w:type="pct"/>
            <w:tcBorders>
              <w:top w:val="outset" w:sz="6" w:space="0" w:color="auto"/>
              <w:left w:val="outset" w:sz="6" w:space="0" w:color="auto"/>
              <w:bottom w:val="single" w:sz="6" w:space="0" w:color="auto"/>
              <w:right w:val="single" w:sz="6" w:space="0" w:color="auto"/>
            </w:tcBorders>
          </w:tcPr>
          <w:p w14:paraId="257119E9" w14:textId="77777777" w:rsidR="000E4F82" w:rsidRPr="000E4F82" w:rsidRDefault="000E4F82" w:rsidP="000E4F82">
            <w:pPr>
              <w:spacing w:after="0" w:line="240" w:lineRule="auto"/>
              <w:ind w:right="49"/>
              <w:jc w:val="right"/>
              <w:textAlignment w:val="baseline"/>
              <w:rPr>
                <w:rFonts w:eastAsia="Times New Roman" w:cs="Times New Roman"/>
                <w:sz w:val="22"/>
                <w:lang w:eastAsia="fi-FI"/>
                <w14:ligatures w14:val="standardContextual"/>
              </w:rPr>
            </w:pPr>
            <w:r w:rsidRPr="000E4F82">
              <w:rPr>
                <w:rFonts w:eastAsia="Times New Roman" w:cs="Times New Roman"/>
                <w:bCs/>
                <w:sz w:val="22"/>
                <w:lang w:eastAsia="fi-FI"/>
                <w14:ligatures w14:val="standardContextual"/>
              </w:rPr>
              <w:t>3240</w:t>
            </w:r>
          </w:p>
        </w:tc>
        <w:tc>
          <w:tcPr>
            <w:tcW w:w="848" w:type="pct"/>
            <w:tcBorders>
              <w:top w:val="outset" w:sz="6" w:space="0" w:color="auto"/>
              <w:left w:val="outset" w:sz="6" w:space="0" w:color="auto"/>
              <w:bottom w:val="single" w:sz="6" w:space="0" w:color="auto"/>
              <w:right w:val="single" w:sz="6" w:space="0" w:color="auto"/>
            </w:tcBorders>
          </w:tcPr>
          <w:p w14:paraId="7EFBC746" w14:textId="77777777" w:rsidR="000E4F82" w:rsidRPr="000E4F82" w:rsidRDefault="000E4F82" w:rsidP="000E4F82">
            <w:pPr>
              <w:spacing w:after="0" w:line="240" w:lineRule="auto"/>
              <w:ind w:right="49"/>
              <w:jc w:val="right"/>
              <w:textAlignment w:val="baseline"/>
              <w:rPr>
                <w:rFonts w:eastAsia="Times New Roman" w:cs="Times New Roman"/>
                <w:bCs/>
                <w:sz w:val="22"/>
                <w:lang w:eastAsia="fi-FI"/>
                <w14:ligatures w14:val="standardContextual"/>
              </w:rPr>
            </w:pPr>
            <w:r w:rsidRPr="000E4F82">
              <w:rPr>
                <w:rFonts w:eastAsia="Times New Roman" w:cs="Times New Roman"/>
                <w:bCs/>
                <w:sz w:val="22"/>
                <w:lang w:eastAsia="fi-FI"/>
                <w14:ligatures w14:val="standardContextual"/>
              </w:rPr>
              <w:t>4484</w:t>
            </w:r>
          </w:p>
        </w:tc>
      </w:tr>
      <w:tr w:rsidR="000E4F82" w:rsidRPr="000E4F82" w14:paraId="29467FE0" w14:textId="77777777" w:rsidTr="000E4F82">
        <w:tc>
          <w:tcPr>
            <w:tcW w:w="1456" w:type="pct"/>
            <w:tcBorders>
              <w:top w:val="outset" w:sz="6" w:space="0" w:color="auto"/>
              <w:left w:val="single" w:sz="6" w:space="0" w:color="auto"/>
              <w:bottom w:val="single" w:sz="6" w:space="0" w:color="auto"/>
              <w:right w:val="single" w:sz="6" w:space="0" w:color="auto"/>
            </w:tcBorders>
            <w:hideMark/>
          </w:tcPr>
          <w:p w14:paraId="7BD057E0" w14:textId="77777777" w:rsidR="000E4F82" w:rsidRPr="000E4F82" w:rsidRDefault="000E4F82" w:rsidP="000E4F82">
            <w:pPr>
              <w:spacing w:after="0" w:line="240" w:lineRule="auto"/>
              <w:ind w:right="49"/>
              <w:jc w:val="both"/>
              <w:textAlignment w:val="baseline"/>
              <w:rPr>
                <w:rFonts w:eastAsia="Times New Roman" w:cs="Times New Roman"/>
                <w:sz w:val="22"/>
                <w:lang w:eastAsia="fi-FI"/>
                <w14:ligatures w14:val="standardContextual"/>
              </w:rPr>
            </w:pPr>
            <w:r w:rsidRPr="000E4F82">
              <w:rPr>
                <w:rFonts w:eastAsia="Times New Roman" w:cs="Times New Roman"/>
                <w:b/>
                <w:bCs/>
                <w:sz w:val="22"/>
                <w:lang w:eastAsia="fi-FI"/>
                <w14:ligatures w14:val="standardContextual"/>
              </w:rPr>
              <w:t>Yhteensä</w:t>
            </w:r>
            <w:r w:rsidRPr="000E4F82">
              <w:rPr>
                <w:rFonts w:eastAsia="Times New Roman" w:cs="Times New Roman"/>
                <w:sz w:val="22"/>
                <w:lang w:eastAsia="fi-FI"/>
                <w14:ligatures w14:val="standardContextual"/>
              </w:rPr>
              <w:t> </w:t>
            </w:r>
          </w:p>
        </w:tc>
        <w:tc>
          <w:tcPr>
            <w:tcW w:w="845" w:type="pct"/>
            <w:tcBorders>
              <w:top w:val="outset" w:sz="6" w:space="0" w:color="auto"/>
              <w:left w:val="outset" w:sz="6" w:space="0" w:color="auto"/>
              <w:bottom w:val="single" w:sz="6" w:space="0" w:color="auto"/>
              <w:right w:val="outset" w:sz="6" w:space="0" w:color="auto"/>
            </w:tcBorders>
          </w:tcPr>
          <w:p w14:paraId="02C819A0" w14:textId="77777777" w:rsidR="000E4F82" w:rsidRPr="000E4F82" w:rsidRDefault="000E4F82" w:rsidP="000E4F82">
            <w:pPr>
              <w:spacing w:after="0" w:line="240" w:lineRule="auto"/>
              <w:ind w:right="49"/>
              <w:jc w:val="right"/>
              <w:textAlignment w:val="baseline"/>
              <w:rPr>
                <w:rFonts w:eastAsia="Times New Roman" w:cs="Times New Roman"/>
                <w:b/>
                <w:sz w:val="22"/>
                <w:lang w:eastAsia="fi-FI"/>
                <w14:ligatures w14:val="standardContextual"/>
              </w:rPr>
            </w:pPr>
            <w:r w:rsidRPr="000E4F82">
              <w:rPr>
                <w:rFonts w:eastAsia="Times New Roman" w:cs="Times New Roman"/>
                <w:b/>
                <w:sz w:val="22"/>
                <w:lang w:eastAsia="fi-FI"/>
                <w14:ligatures w14:val="standardContextual"/>
              </w:rPr>
              <w:t>7673/35096</w:t>
            </w:r>
          </w:p>
        </w:tc>
        <w:tc>
          <w:tcPr>
            <w:tcW w:w="926" w:type="pct"/>
            <w:tcBorders>
              <w:top w:val="outset" w:sz="6" w:space="0" w:color="auto"/>
              <w:left w:val="outset" w:sz="6" w:space="0" w:color="auto"/>
              <w:bottom w:val="single" w:sz="6" w:space="0" w:color="auto"/>
              <w:right w:val="single" w:sz="6" w:space="0" w:color="auto"/>
            </w:tcBorders>
          </w:tcPr>
          <w:p w14:paraId="518BBC4E" w14:textId="77777777" w:rsidR="000E4F82" w:rsidRPr="000E4F82" w:rsidRDefault="000E4F82" w:rsidP="000E4F82">
            <w:pPr>
              <w:spacing w:after="0" w:line="240" w:lineRule="auto"/>
              <w:ind w:right="49"/>
              <w:jc w:val="right"/>
              <w:textAlignment w:val="baseline"/>
              <w:rPr>
                <w:rFonts w:eastAsia="Times New Roman" w:cs="Times New Roman"/>
                <w:b/>
                <w:sz w:val="22"/>
                <w:lang w:eastAsia="fi-FI"/>
                <w14:ligatures w14:val="standardContextual"/>
              </w:rPr>
            </w:pPr>
            <w:r w:rsidRPr="000E4F82">
              <w:rPr>
                <w:rFonts w:eastAsia="Times New Roman" w:cs="Times New Roman"/>
                <w:b/>
                <w:sz w:val="22"/>
                <w:lang w:eastAsia="fi-FI"/>
                <w14:ligatures w14:val="standardContextual"/>
              </w:rPr>
              <w:t>17929/29823</w:t>
            </w:r>
          </w:p>
        </w:tc>
        <w:tc>
          <w:tcPr>
            <w:tcW w:w="926" w:type="pct"/>
            <w:tcBorders>
              <w:top w:val="outset" w:sz="6" w:space="0" w:color="auto"/>
              <w:left w:val="outset" w:sz="6" w:space="0" w:color="auto"/>
              <w:bottom w:val="single" w:sz="6" w:space="0" w:color="auto"/>
              <w:right w:val="single" w:sz="6" w:space="0" w:color="auto"/>
            </w:tcBorders>
          </w:tcPr>
          <w:p w14:paraId="78C3EA7B" w14:textId="77777777" w:rsidR="000E4F82" w:rsidRPr="000E4F82" w:rsidRDefault="000E4F82" w:rsidP="000E4F82">
            <w:pPr>
              <w:spacing w:after="0" w:line="240" w:lineRule="auto"/>
              <w:ind w:right="49"/>
              <w:jc w:val="right"/>
              <w:textAlignment w:val="baseline"/>
              <w:rPr>
                <w:rFonts w:eastAsia="Times New Roman" w:cs="Times New Roman"/>
                <w:b/>
                <w:sz w:val="22"/>
                <w:lang w:eastAsia="fi-FI"/>
                <w14:ligatures w14:val="standardContextual"/>
              </w:rPr>
            </w:pPr>
            <w:r w:rsidRPr="000E4F82">
              <w:rPr>
                <w:rFonts w:eastAsia="Times New Roman" w:cs="Times New Roman"/>
                <w:b/>
                <w:sz w:val="22"/>
                <w:lang w:eastAsia="fi-FI"/>
                <w14:ligatures w14:val="standardContextual"/>
              </w:rPr>
              <w:t xml:space="preserve">20787/24584 </w:t>
            </w:r>
          </w:p>
        </w:tc>
        <w:tc>
          <w:tcPr>
            <w:tcW w:w="848" w:type="pct"/>
            <w:tcBorders>
              <w:top w:val="outset" w:sz="6" w:space="0" w:color="auto"/>
              <w:left w:val="outset" w:sz="6" w:space="0" w:color="auto"/>
              <w:bottom w:val="single" w:sz="6" w:space="0" w:color="auto"/>
              <w:right w:val="single" w:sz="6" w:space="0" w:color="auto"/>
            </w:tcBorders>
          </w:tcPr>
          <w:p w14:paraId="0F0761FA" w14:textId="623A63E1" w:rsidR="000E4F82" w:rsidRPr="000E4F82" w:rsidRDefault="002B6717" w:rsidP="000E4F82">
            <w:pPr>
              <w:spacing w:after="0" w:line="240" w:lineRule="auto"/>
              <w:ind w:right="49"/>
              <w:jc w:val="right"/>
              <w:textAlignment w:val="baseline"/>
              <w:rPr>
                <w:rFonts w:eastAsia="Times New Roman" w:cs="Times New Roman"/>
                <w:b/>
                <w:sz w:val="22"/>
                <w:lang w:eastAsia="fi-FI"/>
                <w14:ligatures w14:val="standardContextual"/>
              </w:rPr>
            </w:pPr>
            <w:r>
              <w:rPr>
                <w:rFonts w:eastAsia="Times New Roman" w:cs="Times New Roman"/>
                <w:b/>
                <w:sz w:val="22"/>
                <w:lang w:eastAsia="fi-FI"/>
                <w14:ligatures w14:val="standardContextual"/>
              </w:rPr>
              <w:t>21577/23213</w:t>
            </w:r>
          </w:p>
        </w:tc>
      </w:tr>
    </w:tbl>
    <w:p w14:paraId="58295A06" w14:textId="77777777" w:rsidR="000E4F82" w:rsidRDefault="000E4F82" w:rsidP="000E4F82">
      <w:pPr>
        <w:ind w:right="49"/>
        <w:jc w:val="both"/>
        <w:textAlignment w:val="baseline"/>
        <w:rPr>
          <w:sz w:val="22"/>
        </w:rPr>
      </w:pPr>
    </w:p>
    <w:p w14:paraId="22FB35B8" w14:textId="2E3C3E28" w:rsidR="000E4F82" w:rsidRPr="000E4F82" w:rsidRDefault="000E4F82" w:rsidP="000E4F82">
      <w:pPr>
        <w:ind w:right="49"/>
        <w:jc w:val="both"/>
        <w:textAlignment w:val="baseline"/>
        <w:rPr>
          <w:szCs w:val="24"/>
        </w:rPr>
      </w:pPr>
      <w:r w:rsidRPr="000E4F82">
        <w:rPr>
          <w:szCs w:val="24"/>
        </w:rPr>
        <w:t>Huom. viikkomessuja ovat Hiljainen ehtoollinen, Rukouslaulun- ja hiljaisuuden messut sekä Tuhkamessu. Lasten- ja nuorten ja perhemessuihin on laskettu betonimessut ja perhemessut. Sanajumalanpalveluksissa aattohartaudet, pyhäinpäivä, itsenäisyyspäivä ja aaton kappelihartaudet. Erityismessuja ei tilastoida enää erikseen, vaan kirkkohallituksen ohjeen mukaan ne tilastoidaan messuihin.</w:t>
      </w:r>
    </w:p>
    <w:p w14:paraId="4F123A73" w14:textId="25FF63AE" w:rsidR="00190EC8" w:rsidRDefault="00190EC8" w:rsidP="002C4560"/>
    <w:p w14:paraId="25B0DA12" w14:textId="77777777" w:rsidR="000E4F82" w:rsidRDefault="000E4F82" w:rsidP="002C4560"/>
    <w:p w14:paraId="08D1F249" w14:textId="77777777" w:rsidR="00351D8F" w:rsidRPr="000E4F82" w:rsidRDefault="00351D8F" w:rsidP="002C4560"/>
    <w:p w14:paraId="45973374" w14:textId="77D9638C" w:rsidR="00C75DDF" w:rsidRDefault="00351D8F" w:rsidP="005E1CAB">
      <w:pPr>
        <w:pStyle w:val="Otsikko4"/>
      </w:pPr>
      <w:r>
        <w:lastRenderedPageBreak/>
        <w:t xml:space="preserve">1012020000 </w:t>
      </w:r>
      <w:r w:rsidR="00541487">
        <w:t>Hautaan</w:t>
      </w:r>
      <w:r w:rsidR="009341BA">
        <w:t xml:space="preserve"> </w:t>
      </w:r>
      <w:r w:rsidR="00541487">
        <w:t xml:space="preserve">siunaaminen </w:t>
      </w:r>
    </w:p>
    <w:p w14:paraId="0C344950" w14:textId="2C277408" w:rsidR="00357BE9" w:rsidRPr="00357BE9" w:rsidRDefault="00357BE9" w:rsidP="00357BE9">
      <w:r w:rsidRPr="00357BE9">
        <w:t>Hautaustoimitusten hoitaminen huolellisesti hautaustoimilain sekä KL:n, KJ:n ja Kirkollisten toimitusten kirjan ohjeistuksen mukaisesti neuvotellen ja yhteistyössä omaisten kanssa.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1"/>
      </w:tblGrid>
      <w:tr w:rsidR="00357BE9" w:rsidRPr="00357BE9" w14:paraId="51B485DD" w14:textId="77777777" w:rsidTr="004D5C64">
        <w:tc>
          <w:tcPr>
            <w:tcW w:w="5402" w:type="dxa"/>
          </w:tcPr>
          <w:p w14:paraId="09090AA8" w14:textId="77777777" w:rsidR="00357BE9" w:rsidRPr="00357BE9" w:rsidRDefault="00357BE9" w:rsidP="00357BE9">
            <w:pPr>
              <w:spacing w:after="0" w:line="240" w:lineRule="auto"/>
              <w:rPr>
                <w:b/>
                <w:bCs/>
              </w:rPr>
            </w:pPr>
            <w:r w:rsidRPr="00357BE9">
              <w:rPr>
                <w:b/>
                <w:bCs/>
              </w:rPr>
              <w:t>TAVOITTEET 2024</w:t>
            </w:r>
          </w:p>
        </w:tc>
        <w:tc>
          <w:tcPr>
            <w:tcW w:w="5388" w:type="dxa"/>
          </w:tcPr>
          <w:p w14:paraId="3AEA831B" w14:textId="77777777" w:rsidR="00357BE9" w:rsidRPr="00357BE9" w:rsidRDefault="00357BE9" w:rsidP="00357BE9">
            <w:pPr>
              <w:spacing w:after="0" w:line="240" w:lineRule="auto"/>
              <w:rPr>
                <w:b/>
                <w:bCs/>
              </w:rPr>
            </w:pPr>
            <w:r w:rsidRPr="00357BE9">
              <w:rPr>
                <w:b/>
                <w:bCs/>
              </w:rPr>
              <w:t>TOTEUTUMINEN 2024</w:t>
            </w:r>
          </w:p>
        </w:tc>
      </w:tr>
      <w:tr w:rsidR="00357BE9" w:rsidRPr="00357BE9" w14:paraId="0A91E3C9" w14:textId="77777777" w:rsidTr="004D5C64">
        <w:tc>
          <w:tcPr>
            <w:tcW w:w="5402" w:type="dxa"/>
          </w:tcPr>
          <w:p w14:paraId="15804E13" w14:textId="77777777" w:rsidR="00357BE9" w:rsidRPr="00357BE9" w:rsidRDefault="00357BE9" w:rsidP="00357BE9">
            <w:pPr>
              <w:spacing w:after="0" w:line="240" w:lineRule="auto"/>
              <w:rPr>
                <w:bCs/>
              </w:rPr>
            </w:pPr>
            <w:r w:rsidRPr="00357BE9">
              <w:t>1. Surutyössä tukeminen myös hautaan siunaamisten jälkeen eri ikä ryhmissä.</w:t>
            </w:r>
          </w:p>
        </w:tc>
        <w:tc>
          <w:tcPr>
            <w:tcW w:w="5388" w:type="dxa"/>
          </w:tcPr>
          <w:p w14:paraId="763FD9C2" w14:textId="77777777" w:rsidR="00357BE9" w:rsidRPr="00357BE9" w:rsidRDefault="00357BE9" w:rsidP="00357BE9">
            <w:pPr>
              <w:spacing w:after="0" w:line="240" w:lineRule="auto"/>
              <w:rPr>
                <w:bCs/>
              </w:rPr>
            </w:pPr>
            <w:r w:rsidRPr="00357BE9">
              <w:rPr>
                <w:bCs/>
              </w:rPr>
              <w:t>Surutyötä on kehitetty uusin keinoin diakonian työalalla: on suunniteltu sururyhmätoimintaa myös leirimuotoisena. Lasten surun huomioimista varten otetaan käyttöön Lastenkirkon materiaalia, jota tulee olemaan siunauskappelissa sekä käyttöön papeille toimituskeskusteluja varten perheille tarjottavaksi.</w:t>
            </w:r>
          </w:p>
        </w:tc>
      </w:tr>
      <w:tr w:rsidR="00357BE9" w:rsidRPr="00357BE9" w14:paraId="6736D158" w14:textId="77777777" w:rsidTr="004D5C64">
        <w:tc>
          <w:tcPr>
            <w:tcW w:w="5402" w:type="dxa"/>
          </w:tcPr>
          <w:p w14:paraId="19DC56AF" w14:textId="77777777" w:rsidR="00357BE9" w:rsidRPr="00357BE9" w:rsidRDefault="00357BE9" w:rsidP="00357BE9">
            <w:pPr>
              <w:spacing w:after="0" w:line="240" w:lineRule="auto"/>
            </w:pPr>
            <w:r w:rsidRPr="00357BE9">
              <w:t>2. Ylläpidämme ja kehitämme kohtaamisten laatua surevien seurakuntalaisten rinnalla. Pidämme yllä työntekijöiden mahdollisuutta panostaa ja antaa aikaa kohtaamisiin hautaan siunaamisten yhteydessä. Tulee tarkastella myös, miten otamme huomioon hautajaisten kohdalla sen, että vastaamme tulee kirkkoon kuulumattomia, muihin kirkkokuntiin tai muihin uskontoihin kuuluvia.</w:t>
            </w:r>
          </w:p>
        </w:tc>
        <w:tc>
          <w:tcPr>
            <w:tcW w:w="5388" w:type="dxa"/>
          </w:tcPr>
          <w:p w14:paraId="34F6480C" w14:textId="77777777" w:rsidR="00357BE9" w:rsidRPr="00357BE9" w:rsidRDefault="00357BE9" w:rsidP="00357BE9">
            <w:pPr>
              <w:spacing w:after="0" w:line="240" w:lineRule="auto"/>
              <w:rPr>
                <w:bCs/>
              </w:rPr>
            </w:pPr>
            <w:r w:rsidRPr="00357BE9">
              <w:rPr>
                <w:bCs/>
              </w:rPr>
              <w:t xml:space="preserve">Papiston osalta on työtekijöiden kautta hienosti pystytty huolehtimaan siitä, että omaiset ja surevat on kohdattu laadukkaasti. Jokainen on omalta osaltaan huolehtinut siitä, miten kaikki hautajaisissa olevat voidaan kohdata ja tuettu surussa. Surevien seurakuntalaisten ja omaisten kohtaamiseen liittyy myös vahvasti vapaaehtoisvoimin tarvittaessa järjestyvä apu arkunkantoon. </w:t>
            </w:r>
          </w:p>
        </w:tc>
      </w:tr>
      <w:tr w:rsidR="00357BE9" w:rsidRPr="00357BE9" w14:paraId="2F4C80D5" w14:textId="77777777" w:rsidTr="004D5C64">
        <w:tc>
          <w:tcPr>
            <w:tcW w:w="5402" w:type="dxa"/>
          </w:tcPr>
          <w:p w14:paraId="3D0A06C5" w14:textId="77777777" w:rsidR="00357BE9" w:rsidRPr="00357BE9" w:rsidRDefault="00357BE9" w:rsidP="00357BE9">
            <w:pPr>
              <w:spacing w:after="0" w:line="240" w:lineRule="auto"/>
            </w:pPr>
            <w:r w:rsidRPr="00357BE9">
              <w:t>3. Kehitämme saattohoitoprosessia KeuSoten yhteistyösopimuksen mukaisesti. Vahvistetaan saattohoidossa toimivien vapaaehtoisten ohjausta ja tukemista.</w:t>
            </w:r>
          </w:p>
          <w:p w14:paraId="44B27953" w14:textId="77777777" w:rsidR="00357BE9" w:rsidRPr="00357BE9" w:rsidRDefault="00357BE9" w:rsidP="00357BE9">
            <w:pPr>
              <w:spacing w:after="0" w:line="240" w:lineRule="auto"/>
            </w:pPr>
          </w:p>
        </w:tc>
        <w:tc>
          <w:tcPr>
            <w:tcW w:w="5388" w:type="dxa"/>
          </w:tcPr>
          <w:p w14:paraId="0DE5431E" w14:textId="77777777" w:rsidR="00357BE9" w:rsidRPr="00357BE9" w:rsidRDefault="00357BE9" w:rsidP="00357BE9">
            <w:pPr>
              <w:spacing w:after="0" w:line="240" w:lineRule="auto"/>
              <w:rPr>
                <w:bCs/>
              </w:rPr>
            </w:pPr>
            <w:r w:rsidRPr="00357BE9">
              <w:rPr>
                <w:bCs/>
              </w:rPr>
              <w:t>Saattohoidossa vapaaehtoisten seurakuntalaisten mukana oloa on tuettu. On huolehdittu siitä, että heidän toimintaansa pidetään yllä ja koulutusta järjestetään myös yhdessä lähiseurakuntien kanssa. Vapaaehtoisesta saattohoidosta vastaava pappi on tavannut saattohoidon vapaaehtoisia. Vapaaehtoisten toimintaa on laajennettu mahdolliseksi kaikkiin hoivakoteihin, joissa käymme säännöllisesti pitämässä hartauksia ja kohtaamassa ihmisiä.</w:t>
            </w:r>
          </w:p>
        </w:tc>
      </w:tr>
    </w:tbl>
    <w:p w14:paraId="4D7900E1" w14:textId="4CED2F9E" w:rsidR="00190EC8" w:rsidRPr="00F64973" w:rsidRDefault="00190EC8" w:rsidP="00190EC8"/>
    <w:p w14:paraId="2EEF3B54" w14:textId="17AB2505" w:rsidR="004771DA" w:rsidRPr="00480ED9" w:rsidRDefault="004771DA" w:rsidP="00480ED9"/>
    <w:p w14:paraId="62704862" w14:textId="5D35A8FC" w:rsidR="00541487" w:rsidRPr="005E1CAB" w:rsidRDefault="00351D8F" w:rsidP="005E1CAB">
      <w:pPr>
        <w:pStyle w:val="Otsikko4"/>
        <w:rPr>
          <w:sz w:val="24"/>
          <w:szCs w:val="24"/>
        </w:rPr>
      </w:pPr>
      <w:r w:rsidRPr="005E1CAB">
        <w:rPr>
          <w:sz w:val="24"/>
          <w:szCs w:val="24"/>
        </w:rPr>
        <w:lastRenderedPageBreak/>
        <w:t xml:space="preserve">1012030000 </w:t>
      </w:r>
      <w:r w:rsidR="00541487" w:rsidRPr="005E1CAB">
        <w:rPr>
          <w:sz w:val="24"/>
          <w:szCs w:val="24"/>
        </w:rPr>
        <w:t>Muut kirkolliset toimitukset</w:t>
      </w:r>
    </w:p>
    <w:p w14:paraId="115E0F0F" w14:textId="23AB4C10" w:rsidR="00190EC8" w:rsidRPr="008272DB" w:rsidRDefault="008272DB" w:rsidP="00190EC8">
      <w:r w:rsidRPr="008272DB">
        <w:t>Kasteiden, avioliittoon vihkimisten, siviiliavioliiton siunaamisten, yksityisen ehtoollisen, ripin ja kodin siunaamisten hoitaminen huolellisesti KL:n, KJ:n sekä Kirkollisten toimitusten kirjan ohjeistuksen mukaisesti asianomaisten osapuolten kanssa yhteistyössä.</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5010"/>
      </w:tblGrid>
      <w:tr w:rsidR="008272DB" w:rsidRPr="006E1CF2" w14:paraId="1F1C9B19" w14:textId="77777777" w:rsidTr="005F2600">
        <w:tc>
          <w:tcPr>
            <w:tcW w:w="2398" w:type="pct"/>
          </w:tcPr>
          <w:p w14:paraId="48929276" w14:textId="77777777" w:rsidR="008272DB" w:rsidRPr="006E1CF2" w:rsidRDefault="008272DB" w:rsidP="008272DB">
            <w:pPr>
              <w:widowControl w:val="0"/>
              <w:autoSpaceDE w:val="0"/>
              <w:autoSpaceDN w:val="0"/>
              <w:adjustRightInd w:val="0"/>
              <w:spacing w:after="0" w:line="240" w:lineRule="auto"/>
              <w:jc w:val="both"/>
              <w:rPr>
                <w:b/>
                <w:bCs/>
                <w:szCs w:val="24"/>
              </w:rPr>
            </w:pPr>
            <w:r w:rsidRPr="006E1CF2">
              <w:rPr>
                <w:b/>
                <w:bCs/>
                <w:szCs w:val="24"/>
              </w:rPr>
              <w:t>TAVOITTEET 2024</w:t>
            </w:r>
          </w:p>
        </w:tc>
        <w:tc>
          <w:tcPr>
            <w:tcW w:w="2602" w:type="pct"/>
          </w:tcPr>
          <w:p w14:paraId="3A09A570" w14:textId="77777777" w:rsidR="008272DB" w:rsidRPr="006E1CF2" w:rsidRDefault="008272DB" w:rsidP="008272DB">
            <w:pPr>
              <w:widowControl w:val="0"/>
              <w:autoSpaceDE w:val="0"/>
              <w:autoSpaceDN w:val="0"/>
              <w:adjustRightInd w:val="0"/>
              <w:spacing w:after="0" w:line="240" w:lineRule="auto"/>
              <w:jc w:val="both"/>
              <w:rPr>
                <w:b/>
                <w:bCs/>
                <w:szCs w:val="24"/>
              </w:rPr>
            </w:pPr>
            <w:r w:rsidRPr="006E1CF2">
              <w:rPr>
                <w:b/>
                <w:bCs/>
                <w:szCs w:val="24"/>
              </w:rPr>
              <w:t>TOTEUTUMINEN</w:t>
            </w:r>
          </w:p>
        </w:tc>
      </w:tr>
      <w:tr w:rsidR="008272DB" w:rsidRPr="006E1CF2" w14:paraId="7FD9092D" w14:textId="77777777" w:rsidTr="005F2600">
        <w:tc>
          <w:tcPr>
            <w:tcW w:w="2398" w:type="pct"/>
          </w:tcPr>
          <w:p w14:paraId="2776C6A8" w14:textId="77777777" w:rsidR="008272DB" w:rsidRPr="006E1CF2" w:rsidRDefault="008272DB" w:rsidP="008272DB">
            <w:pPr>
              <w:spacing w:after="0" w:line="240" w:lineRule="auto"/>
              <w:rPr>
                <w:szCs w:val="24"/>
              </w:rPr>
            </w:pPr>
            <w:r w:rsidRPr="006E1CF2">
              <w:rPr>
                <w:szCs w:val="24"/>
              </w:rPr>
              <w:t xml:space="preserve">1. Pidetään rohkeasti kastetta ja mahdollisuutta kasteeseen esillä seurakunnan viestinnässä ja esim. kastepäivän kautta, myös nuorten ja aikuisten kasteita. </w:t>
            </w:r>
          </w:p>
          <w:p w14:paraId="12AFD3D4" w14:textId="77777777" w:rsidR="008272DB" w:rsidRPr="006E1CF2" w:rsidRDefault="008272DB" w:rsidP="008272DB">
            <w:pPr>
              <w:pStyle w:val="Luettelokappale"/>
              <w:spacing w:after="0" w:line="240" w:lineRule="auto"/>
              <w:ind w:left="0"/>
              <w:rPr>
                <w:szCs w:val="24"/>
              </w:rPr>
            </w:pPr>
          </w:p>
        </w:tc>
        <w:tc>
          <w:tcPr>
            <w:tcW w:w="2602" w:type="pct"/>
          </w:tcPr>
          <w:p w14:paraId="7E5E39B6" w14:textId="77777777" w:rsidR="008272DB" w:rsidRPr="006E1CF2" w:rsidRDefault="008272DB" w:rsidP="008272DB">
            <w:pPr>
              <w:widowControl w:val="0"/>
              <w:autoSpaceDE w:val="0"/>
              <w:autoSpaceDN w:val="0"/>
              <w:adjustRightInd w:val="0"/>
              <w:spacing w:after="0" w:line="240" w:lineRule="auto"/>
              <w:rPr>
                <w:bCs/>
                <w:szCs w:val="24"/>
              </w:rPr>
            </w:pPr>
            <w:r w:rsidRPr="006E1CF2">
              <w:rPr>
                <w:bCs/>
                <w:szCs w:val="24"/>
              </w:rPr>
              <w:t>Kasteet ovat olleet esillä rippikouluissa. Nuoria ja aikuisia on kastettu vuoden 2024 aikana. Kasteisiin on uudistettu kaste- ja kummitodistukset yhteneväksi muihinkin seurakunnan painettuihin materiaaleihin. Kastepäivä ei toteutunut vuonna 2024, sen pitäminen siirtyi vuoteen 2025.</w:t>
            </w:r>
          </w:p>
        </w:tc>
      </w:tr>
      <w:tr w:rsidR="008272DB" w:rsidRPr="006E1CF2" w14:paraId="495987CC" w14:textId="77777777" w:rsidTr="005F2600">
        <w:tc>
          <w:tcPr>
            <w:tcW w:w="2398" w:type="pct"/>
          </w:tcPr>
          <w:p w14:paraId="44421289" w14:textId="77777777" w:rsidR="008272DB" w:rsidRPr="006E1CF2" w:rsidRDefault="008272DB" w:rsidP="008272DB">
            <w:pPr>
              <w:spacing w:after="0" w:line="240" w:lineRule="auto"/>
              <w:rPr>
                <w:iCs/>
                <w:szCs w:val="24"/>
              </w:rPr>
            </w:pPr>
            <w:r w:rsidRPr="006E1CF2">
              <w:rPr>
                <w:iCs/>
                <w:szCs w:val="24"/>
              </w:rPr>
              <w:t>2. Kummiuden huomioiminen: esimerkiksi kummimessulla tai kummipäivällä, kummikorttien päivittäminen, kummien huomioiminen konfirmaatioissa.</w:t>
            </w:r>
          </w:p>
          <w:p w14:paraId="35CDF01B" w14:textId="77777777" w:rsidR="008272DB" w:rsidRPr="006E1CF2" w:rsidRDefault="008272DB" w:rsidP="008272DB">
            <w:pPr>
              <w:pStyle w:val="Luettelokappale"/>
              <w:spacing w:after="0" w:line="240" w:lineRule="auto"/>
              <w:ind w:left="0"/>
              <w:rPr>
                <w:szCs w:val="24"/>
              </w:rPr>
            </w:pPr>
          </w:p>
        </w:tc>
        <w:tc>
          <w:tcPr>
            <w:tcW w:w="2602" w:type="pct"/>
          </w:tcPr>
          <w:p w14:paraId="38810996" w14:textId="77777777" w:rsidR="008272DB" w:rsidRPr="006E1CF2" w:rsidRDefault="008272DB" w:rsidP="008272DB">
            <w:pPr>
              <w:widowControl w:val="0"/>
              <w:autoSpaceDE w:val="0"/>
              <w:autoSpaceDN w:val="0"/>
              <w:adjustRightInd w:val="0"/>
              <w:spacing w:after="0" w:line="240" w:lineRule="auto"/>
              <w:rPr>
                <w:bCs/>
                <w:szCs w:val="24"/>
              </w:rPr>
            </w:pPr>
            <w:r w:rsidRPr="006E1CF2">
              <w:rPr>
                <w:bCs/>
                <w:szCs w:val="24"/>
              </w:rPr>
              <w:t>Kummiutta on tuotu esiin ja huomioitu erityisesti myös varhaiskasvatuksen järjestämällä kummipäivällä. Kummien huomioimista konfirmaatioissa täytyy edelleen kehittää, kun uusi rippikoulutyön pastori aloittaa virassa. Kummeja on kutsuttu mukaan konfirmaatiomessuihin mukaan. Kummeille jaettava kummitodistus uudistettiin.</w:t>
            </w:r>
          </w:p>
        </w:tc>
      </w:tr>
      <w:tr w:rsidR="008272DB" w:rsidRPr="006E1CF2" w14:paraId="4D46D3BF" w14:textId="77777777" w:rsidTr="005F2600">
        <w:tc>
          <w:tcPr>
            <w:tcW w:w="2398" w:type="pct"/>
          </w:tcPr>
          <w:p w14:paraId="0ABB81D1" w14:textId="77777777" w:rsidR="008272DB" w:rsidRPr="006E1CF2" w:rsidRDefault="008272DB" w:rsidP="008272DB">
            <w:pPr>
              <w:spacing w:after="0" w:line="240" w:lineRule="auto"/>
              <w:rPr>
                <w:szCs w:val="24"/>
              </w:rPr>
            </w:pPr>
            <w:r w:rsidRPr="006E1CF2">
              <w:rPr>
                <w:szCs w:val="24"/>
              </w:rPr>
              <w:t>3. Kehitetään vihkimistapahtumaa Suomen luonnon päivänä ja pidetään kirkollista vihkimistä esillä myös sen kautta.</w:t>
            </w:r>
          </w:p>
          <w:p w14:paraId="566FE732" w14:textId="77777777" w:rsidR="008272DB" w:rsidRPr="006E1CF2" w:rsidRDefault="008272DB" w:rsidP="008272DB">
            <w:pPr>
              <w:pStyle w:val="Luettelokappale"/>
              <w:spacing w:after="0" w:line="240" w:lineRule="auto"/>
              <w:ind w:left="0"/>
              <w:rPr>
                <w:szCs w:val="24"/>
              </w:rPr>
            </w:pPr>
          </w:p>
        </w:tc>
        <w:tc>
          <w:tcPr>
            <w:tcW w:w="2602" w:type="pct"/>
          </w:tcPr>
          <w:p w14:paraId="1E0552D1" w14:textId="77777777" w:rsidR="008272DB" w:rsidRPr="006E1CF2" w:rsidRDefault="008272DB" w:rsidP="008272DB">
            <w:pPr>
              <w:widowControl w:val="0"/>
              <w:autoSpaceDE w:val="0"/>
              <w:autoSpaceDN w:val="0"/>
              <w:adjustRightInd w:val="0"/>
              <w:spacing w:after="0" w:line="240" w:lineRule="auto"/>
              <w:rPr>
                <w:bCs/>
                <w:szCs w:val="24"/>
              </w:rPr>
            </w:pPr>
            <w:r w:rsidRPr="006E1CF2">
              <w:rPr>
                <w:bCs/>
                <w:szCs w:val="24"/>
              </w:rPr>
              <w:t>Vihkipäivä järjestettiin Suomen Luonnon päivänä Vanhankylän kartanon luona Tuusulanjärven rannalla. Vihkimiset olivat sitä kautta esillä, mutta suosio ei noussut tänä vuonna. Yksi järvenpääläinen pari vihittiin päivän aikana.</w:t>
            </w:r>
          </w:p>
        </w:tc>
      </w:tr>
    </w:tbl>
    <w:p w14:paraId="42A3B281" w14:textId="77777777" w:rsidR="0043690D" w:rsidRPr="00F53826" w:rsidRDefault="0043690D" w:rsidP="00190EC8">
      <w:pPr>
        <w:rPr>
          <w:color w:val="C00000"/>
        </w:rPr>
      </w:pPr>
    </w:p>
    <w:p w14:paraId="08E6B83A" w14:textId="4221372E" w:rsidR="008272DB" w:rsidRPr="008272DB" w:rsidRDefault="008272DB" w:rsidP="008272DB">
      <w:pPr>
        <w:spacing w:after="0" w:line="240" w:lineRule="auto"/>
        <w:jc w:val="both"/>
        <w:rPr>
          <w:rFonts w:ascii="Times New Roman" w:eastAsia="Times New Roman" w:hAnsi="Times New Roman" w:cs="Times New Roman"/>
          <w:b/>
          <w:sz w:val="22"/>
          <w:szCs w:val="24"/>
          <w:lang w:eastAsia="fi-FI"/>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842"/>
        <w:gridCol w:w="1222"/>
        <w:gridCol w:w="1337"/>
        <w:gridCol w:w="1072"/>
        <w:gridCol w:w="1068"/>
        <w:gridCol w:w="1068"/>
      </w:tblGrid>
      <w:tr w:rsidR="008272DB" w:rsidRPr="008272DB" w14:paraId="6BA4B7A9" w14:textId="77777777" w:rsidTr="005F2600">
        <w:trPr>
          <w:trHeight w:val="404"/>
        </w:trPr>
        <w:tc>
          <w:tcPr>
            <w:tcW w:w="1576" w:type="pct"/>
            <w:tcBorders>
              <w:top w:val="single" w:sz="4" w:space="0" w:color="auto"/>
              <w:left w:val="single" w:sz="4" w:space="0" w:color="auto"/>
              <w:bottom w:val="single" w:sz="4" w:space="0" w:color="auto"/>
              <w:right w:val="single" w:sz="4" w:space="0" w:color="auto"/>
            </w:tcBorders>
            <w:hideMark/>
          </w:tcPr>
          <w:p w14:paraId="16363FB2" w14:textId="77777777" w:rsidR="008272DB" w:rsidRPr="008272DB" w:rsidRDefault="008272DB" w:rsidP="008272DB">
            <w:pPr>
              <w:spacing w:after="0" w:line="240" w:lineRule="auto"/>
              <w:jc w:val="both"/>
              <w:rPr>
                <w:rFonts w:eastAsia="Times New Roman" w:cs="Times New Roman"/>
                <w:b/>
                <w:sz w:val="22"/>
                <w:lang w:eastAsia="fi-FI"/>
              </w:rPr>
            </w:pPr>
            <w:r w:rsidRPr="008272DB">
              <w:rPr>
                <w:rFonts w:eastAsia="Times New Roman" w:cs="Times New Roman"/>
                <w:b/>
                <w:sz w:val="22"/>
                <w:lang w:eastAsia="fi-FI"/>
              </w:rPr>
              <w:t>VUOSI</w:t>
            </w:r>
          </w:p>
        </w:tc>
        <w:tc>
          <w:tcPr>
            <w:tcW w:w="397" w:type="pct"/>
            <w:tcBorders>
              <w:top w:val="single" w:sz="4" w:space="0" w:color="auto"/>
              <w:left w:val="single" w:sz="4" w:space="0" w:color="auto"/>
              <w:bottom w:val="single" w:sz="4" w:space="0" w:color="auto"/>
              <w:right w:val="single" w:sz="4" w:space="0" w:color="auto"/>
            </w:tcBorders>
            <w:hideMark/>
          </w:tcPr>
          <w:p w14:paraId="3A36531A"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2019</w:t>
            </w:r>
          </w:p>
        </w:tc>
        <w:tc>
          <w:tcPr>
            <w:tcW w:w="641" w:type="pct"/>
            <w:tcBorders>
              <w:top w:val="single" w:sz="4" w:space="0" w:color="auto"/>
              <w:left w:val="single" w:sz="4" w:space="0" w:color="auto"/>
              <w:bottom w:val="single" w:sz="4" w:space="0" w:color="auto"/>
              <w:right w:val="single" w:sz="4" w:space="0" w:color="auto"/>
            </w:tcBorders>
            <w:hideMark/>
          </w:tcPr>
          <w:p w14:paraId="511ED23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2020</w:t>
            </w:r>
          </w:p>
        </w:tc>
        <w:tc>
          <w:tcPr>
            <w:tcW w:w="701" w:type="pct"/>
            <w:tcBorders>
              <w:top w:val="single" w:sz="4" w:space="0" w:color="auto"/>
              <w:left w:val="single" w:sz="4" w:space="0" w:color="auto"/>
              <w:bottom w:val="single" w:sz="4" w:space="0" w:color="auto"/>
              <w:right w:val="single" w:sz="4" w:space="0" w:color="auto"/>
            </w:tcBorders>
          </w:tcPr>
          <w:p w14:paraId="2672F2DA"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2021</w:t>
            </w:r>
          </w:p>
        </w:tc>
        <w:tc>
          <w:tcPr>
            <w:tcW w:w="563" w:type="pct"/>
            <w:tcBorders>
              <w:top w:val="single" w:sz="4" w:space="0" w:color="auto"/>
              <w:left w:val="single" w:sz="4" w:space="0" w:color="auto"/>
              <w:bottom w:val="single" w:sz="4" w:space="0" w:color="auto"/>
              <w:right w:val="single" w:sz="4" w:space="0" w:color="auto"/>
            </w:tcBorders>
          </w:tcPr>
          <w:p w14:paraId="22DB667F"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2022</w:t>
            </w:r>
          </w:p>
        </w:tc>
        <w:tc>
          <w:tcPr>
            <w:tcW w:w="561" w:type="pct"/>
            <w:tcBorders>
              <w:top w:val="single" w:sz="4" w:space="0" w:color="auto"/>
              <w:left w:val="single" w:sz="4" w:space="0" w:color="auto"/>
              <w:bottom w:val="single" w:sz="4" w:space="0" w:color="auto"/>
              <w:right w:val="single" w:sz="4" w:space="0" w:color="auto"/>
            </w:tcBorders>
          </w:tcPr>
          <w:p w14:paraId="55F7CCAF"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2023</w:t>
            </w:r>
          </w:p>
        </w:tc>
        <w:tc>
          <w:tcPr>
            <w:tcW w:w="561" w:type="pct"/>
            <w:tcBorders>
              <w:top w:val="single" w:sz="4" w:space="0" w:color="auto"/>
              <w:left w:val="single" w:sz="4" w:space="0" w:color="auto"/>
              <w:bottom w:val="single" w:sz="4" w:space="0" w:color="auto"/>
              <w:right w:val="single" w:sz="4" w:space="0" w:color="auto"/>
            </w:tcBorders>
          </w:tcPr>
          <w:p w14:paraId="1E74386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2024</w:t>
            </w:r>
          </w:p>
        </w:tc>
      </w:tr>
      <w:tr w:rsidR="008272DB" w:rsidRPr="008272DB" w14:paraId="0DF67839" w14:textId="77777777" w:rsidTr="005F2600">
        <w:trPr>
          <w:trHeight w:val="2520"/>
        </w:trPr>
        <w:tc>
          <w:tcPr>
            <w:tcW w:w="1576" w:type="pct"/>
            <w:tcBorders>
              <w:top w:val="single" w:sz="4" w:space="0" w:color="auto"/>
              <w:left w:val="single" w:sz="4" w:space="0" w:color="auto"/>
              <w:bottom w:val="single" w:sz="4" w:space="0" w:color="auto"/>
              <w:right w:val="single" w:sz="4" w:space="0" w:color="auto"/>
            </w:tcBorders>
          </w:tcPr>
          <w:p w14:paraId="2926ABFB" w14:textId="77777777" w:rsidR="008272DB" w:rsidRPr="008272DB" w:rsidRDefault="008272DB" w:rsidP="008272DB">
            <w:pPr>
              <w:spacing w:after="0" w:line="240" w:lineRule="auto"/>
              <w:jc w:val="both"/>
              <w:rPr>
                <w:rFonts w:eastAsia="Times New Roman" w:cs="Times New Roman"/>
                <w:b/>
                <w:sz w:val="22"/>
                <w:lang w:eastAsia="fi-FI"/>
              </w:rPr>
            </w:pPr>
            <w:r w:rsidRPr="008272DB">
              <w:rPr>
                <w:rFonts w:eastAsia="Times New Roman" w:cs="Times New Roman"/>
                <w:b/>
                <w:sz w:val="22"/>
                <w:lang w:eastAsia="fi-FI"/>
              </w:rPr>
              <w:t xml:space="preserve">A. Avioliittoon vihityt </w:t>
            </w:r>
          </w:p>
          <w:p w14:paraId="4BA09114"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Kirkollinen vihkiminen</w:t>
            </w:r>
          </w:p>
          <w:p w14:paraId="69EA7E63"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Siviilivihkimiset (ainakin jompikumpi srk:n jäsen)</w:t>
            </w:r>
          </w:p>
          <w:p w14:paraId="63FF78CD" w14:textId="77777777" w:rsidR="008272DB" w:rsidRPr="008272DB" w:rsidRDefault="008272DB" w:rsidP="008272DB">
            <w:pPr>
              <w:spacing w:after="0" w:line="240" w:lineRule="auto"/>
              <w:jc w:val="both"/>
              <w:rPr>
                <w:rFonts w:eastAsia="Times New Roman" w:cs="Times New Roman"/>
                <w:sz w:val="22"/>
                <w:lang w:eastAsia="fi-FI"/>
              </w:rPr>
            </w:pPr>
          </w:p>
          <w:p w14:paraId="5ACA2C55" w14:textId="77777777" w:rsidR="008272DB" w:rsidRPr="008272DB" w:rsidRDefault="008272DB" w:rsidP="008272DB">
            <w:pPr>
              <w:spacing w:after="0" w:line="240" w:lineRule="auto"/>
              <w:jc w:val="both"/>
              <w:rPr>
                <w:rFonts w:eastAsia="Times New Roman" w:cs="Times New Roman"/>
                <w:b/>
                <w:sz w:val="22"/>
                <w:lang w:eastAsia="fi-FI"/>
              </w:rPr>
            </w:pPr>
            <w:r w:rsidRPr="008272DB">
              <w:rPr>
                <w:rFonts w:eastAsia="Times New Roman" w:cs="Times New Roman"/>
                <w:b/>
                <w:sz w:val="22"/>
                <w:lang w:eastAsia="fi-FI"/>
              </w:rPr>
              <w:t xml:space="preserve">Kirkollisten vihkimisten </w:t>
            </w:r>
          </w:p>
          <w:p w14:paraId="1913AD3F" w14:textId="77777777" w:rsidR="008272DB" w:rsidRPr="008272DB" w:rsidRDefault="008272DB" w:rsidP="008272DB">
            <w:pPr>
              <w:spacing w:after="0" w:line="240" w:lineRule="auto"/>
              <w:jc w:val="both"/>
              <w:rPr>
                <w:rFonts w:eastAsia="Times New Roman" w:cs="Times New Roman"/>
                <w:b/>
                <w:sz w:val="22"/>
                <w:lang w:eastAsia="fi-FI"/>
              </w:rPr>
            </w:pPr>
            <w:r w:rsidRPr="008272DB">
              <w:rPr>
                <w:rFonts w:eastAsia="Times New Roman" w:cs="Times New Roman"/>
                <w:b/>
                <w:sz w:val="22"/>
                <w:lang w:eastAsia="fi-FI"/>
              </w:rPr>
              <w:t xml:space="preserve"> %-osuus</w:t>
            </w:r>
          </w:p>
          <w:p w14:paraId="22EA00BD" w14:textId="77777777" w:rsidR="008272DB" w:rsidRPr="008272DB" w:rsidRDefault="008272DB" w:rsidP="008272DB">
            <w:pPr>
              <w:spacing w:after="0" w:line="240" w:lineRule="auto"/>
              <w:jc w:val="both"/>
              <w:rPr>
                <w:rFonts w:eastAsia="Times New Roman" w:cs="Times New Roman"/>
                <w:sz w:val="22"/>
                <w:lang w:eastAsia="fi-FI"/>
              </w:rPr>
            </w:pPr>
          </w:p>
          <w:p w14:paraId="062B04A4"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Avioliiton siunaus</w:t>
            </w:r>
          </w:p>
        </w:tc>
        <w:tc>
          <w:tcPr>
            <w:tcW w:w="397" w:type="pct"/>
            <w:tcBorders>
              <w:top w:val="single" w:sz="4" w:space="0" w:color="auto"/>
              <w:left w:val="single" w:sz="4" w:space="0" w:color="auto"/>
              <w:bottom w:val="single" w:sz="4" w:space="0" w:color="auto"/>
              <w:right w:val="single" w:sz="4" w:space="0" w:color="auto"/>
            </w:tcBorders>
          </w:tcPr>
          <w:p w14:paraId="3B5DC0F9"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196</w:t>
            </w:r>
          </w:p>
          <w:p w14:paraId="16C0EF8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76</w:t>
            </w:r>
          </w:p>
          <w:p w14:paraId="02B26E3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66</w:t>
            </w:r>
          </w:p>
          <w:p w14:paraId="123B92E5" w14:textId="77777777" w:rsidR="008272DB" w:rsidRPr="008272DB" w:rsidRDefault="008272DB" w:rsidP="008272DB">
            <w:pPr>
              <w:spacing w:after="0" w:line="240" w:lineRule="auto"/>
              <w:jc w:val="right"/>
              <w:rPr>
                <w:rFonts w:eastAsia="Times New Roman" w:cs="Times New Roman"/>
                <w:b/>
                <w:sz w:val="22"/>
                <w:lang w:eastAsia="fi-FI"/>
              </w:rPr>
            </w:pPr>
          </w:p>
          <w:p w14:paraId="127F1D49" w14:textId="77777777" w:rsidR="008272DB" w:rsidRPr="008272DB" w:rsidRDefault="008272DB" w:rsidP="008272DB">
            <w:pPr>
              <w:spacing w:after="0" w:line="240" w:lineRule="auto"/>
              <w:jc w:val="right"/>
              <w:rPr>
                <w:rFonts w:eastAsia="Times New Roman" w:cs="Times New Roman"/>
                <w:b/>
                <w:sz w:val="22"/>
                <w:lang w:eastAsia="fi-FI"/>
              </w:rPr>
            </w:pPr>
          </w:p>
          <w:p w14:paraId="3193259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39,4</w:t>
            </w:r>
          </w:p>
          <w:p w14:paraId="7515711C" w14:textId="77777777" w:rsidR="008272DB" w:rsidRPr="008272DB" w:rsidRDefault="008272DB" w:rsidP="008272DB">
            <w:pPr>
              <w:spacing w:after="0" w:line="240" w:lineRule="auto"/>
              <w:jc w:val="right"/>
              <w:rPr>
                <w:rFonts w:eastAsia="Times New Roman" w:cs="Times New Roman"/>
                <w:b/>
                <w:sz w:val="22"/>
                <w:lang w:eastAsia="fi-FI"/>
              </w:rPr>
            </w:pPr>
          </w:p>
          <w:p w14:paraId="52A130EA" w14:textId="77777777" w:rsidR="008272DB" w:rsidRPr="008272DB" w:rsidRDefault="008272DB" w:rsidP="008272DB">
            <w:pPr>
              <w:spacing w:after="0" w:line="240" w:lineRule="auto"/>
              <w:jc w:val="right"/>
              <w:rPr>
                <w:rFonts w:eastAsia="Times New Roman" w:cs="Times New Roman"/>
                <w:b/>
                <w:sz w:val="22"/>
                <w:lang w:eastAsia="fi-FI"/>
              </w:rPr>
            </w:pPr>
          </w:p>
          <w:p w14:paraId="0CDE50A9"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4</w:t>
            </w:r>
          </w:p>
        </w:tc>
        <w:tc>
          <w:tcPr>
            <w:tcW w:w="641" w:type="pct"/>
            <w:tcBorders>
              <w:top w:val="single" w:sz="4" w:space="0" w:color="auto"/>
              <w:left w:val="single" w:sz="4" w:space="0" w:color="auto"/>
              <w:bottom w:val="single" w:sz="4" w:space="0" w:color="auto"/>
              <w:right w:val="single" w:sz="4" w:space="0" w:color="auto"/>
            </w:tcBorders>
          </w:tcPr>
          <w:p w14:paraId="47C91A1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201</w:t>
            </w:r>
          </w:p>
          <w:p w14:paraId="08FAD520"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64</w:t>
            </w:r>
          </w:p>
          <w:p w14:paraId="19CEEE4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81</w:t>
            </w:r>
          </w:p>
          <w:p w14:paraId="32975EAD" w14:textId="77777777" w:rsidR="008272DB" w:rsidRPr="008272DB" w:rsidRDefault="008272DB" w:rsidP="008272DB">
            <w:pPr>
              <w:spacing w:after="0" w:line="240" w:lineRule="auto"/>
              <w:jc w:val="right"/>
              <w:rPr>
                <w:rFonts w:eastAsia="Times New Roman" w:cs="Times New Roman"/>
                <w:b/>
                <w:sz w:val="22"/>
                <w:lang w:eastAsia="fi-FI"/>
              </w:rPr>
            </w:pPr>
          </w:p>
          <w:p w14:paraId="7417E09F" w14:textId="77777777" w:rsidR="008272DB" w:rsidRPr="008272DB" w:rsidRDefault="008272DB" w:rsidP="008272DB">
            <w:pPr>
              <w:spacing w:after="0" w:line="240" w:lineRule="auto"/>
              <w:jc w:val="right"/>
              <w:rPr>
                <w:rFonts w:eastAsia="Times New Roman" w:cs="Times New Roman"/>
                <w:b/>
                <w:sz w:val="22"/>
                <w:lang w:eastAsia="fi-FI"/>
              </w:rPr>
            </w:pPr>
          </w:p>
          <w:p w14:paraId="5311226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31,8</w:t>
            </w:r>
          </w:p>
          <w:p w14:paraId="5362BABD" w14:textId="77777777" w:rsidR="008272DB" w:rsidRPr="008272DB" w:rsidRDefault="008272DB" w:rsidP="008272DB">
            <w:pPr>
              <w:spacing w:after="0" w:line="240" w:lineRule="auto"/>
              <w:jc w:val="right"/>
              <w:rPr>
                <w:rFonts w:eastAsia="Times New Roman" w:cs="Times New Roman"/>
                <w:b/>
                <w:sz w:val="22"/>
                <w:lang w:eastAsia="fi-FI"/>
              </w:rPr>
            </w:pPr>
          </w:p>
          <w:p w14:paraId="0DA2CA44" w14:textId="77777777" w:rsidR="008272DB" w:rsidRPr="008272DB" w:rsidRDefault="008272DB" w:rsidP="008272DB">
            <w:pPr>
              <w:spacing w:after="0" w:line="240" w:lineRule="auto"/>
              <w:jc w:val="right"/>
              <w:rPr>
                <w:rFonts w:eastAsia="Times New Roman" w:cs="Times New Roman"/>
                <w:b/>
                <w:sz w:val="22"/>
                <w:lang w:eastAsia="fi-FI"/>
              </w:rPr>
            </w:pPr>
          </w:p>
          <w:p w14:paraId="393651D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w:t>
            </w:r>
          </w:p>
        </w:tc>
        <w:tc>
          <w:tcPr>
            <w:tcW w:w="701" w:type="pct"/>
            <w:tcBorders>
              <w:top w:val="single" w:sz="4" w:space="0" w:color="auto"/>
              <w:left w:val="single" w:sz="4" w:space="0" w:color="auto"/>
              <w:bottom w:val="single" w:sz="4" w:space="0" w:color="auto"/>
              <w:right w:val="single" w:sz="4" w:space="0" w:color="auto"/>
            </w:tcBorders>
          </w:tcPr>
          <w:p w14:paraId="73EF9035"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188</w:t>
            </w:r>
          </w:p>
          <w:p w14:paraId="487C23EF"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65</w:t>
            </w:r>
          </w:p>
          <w:p w14:paraId="5D7B6A3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63</w:t>
            </w:r>
          </w:p>
          <w:p w14:paraId="62A639AF" w14:textId="77777777" w:rsidR="008272DB" w:rsidRPr="008272DB" w:rsidRDefault="008272DB" w:rsidP="008272DB">
            <w:pPr>
              <w:spacing w:after="0" w:line="240" w:lineRule="auto"/>
              <w:jc w:val="right"/>
              <w:rPr>
                <w:rFonts w:eastAsia="Times New Roman" w:cs="Times New Roman"/>
                <w:b/>
                <w:sz w:val="22"/>
                <w:lang w:eastAsia="fi-FI"/>
              </w:rPr>
            </w:pPr>
          </w:p>
          <w:p w14:paraId="1DFFE4E3" w14:textId="77777777" w:rsidR="008272DB" w:rsidRPr="008272DB" w:rsidRDefault="008272DB" w:rsidP="008272DB">
            <w:pPr>
              <w:spacing w:after="0" w:line="240" w:lineRule="auto"/>
              <w:jc w:val="right"/>
              <w:rPr>
                <w:rFonts w:eastAsia="Times New Roman" w:cs="Times New Roman"/>
                <w:b/>
                <w:sz w:val="22"/>
                <w:lang w:eastAsia="fi-FI"/>
              </w:rPr>
            </w:pPr>
          </w:p>
          <w:p w14:paraId="7CFCAB0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34,6</w:t>
            </w:r>
          </w:p>
          <w:p w14:paraId="043A588E" w14:textId="77777777" w:rsidR="008272DB" w:rsidRPr="008272DB" w:rsidRDefault="008272DB" w:rsidP="008272DB">
            <w:pPr>
              <w:spacing w:after="0" w:line="240" w:lineRule="auto"/>
              <w:jc w:val="right"/>
              <w:rPr>
                <w:rFonts w:eastAsia="Times New Roman" w:cs="Times New Roman"/>
                <w:b/>
                <w:sz w:val="22"/>
                <w:lang w:eastAsia="fi-FI"/>
              </w:rPr>
            </w:pPr>
          </w:p>
          <w:p w14:paraId="4D6402CC" w14:textId="77777777" w:rsidR="008272DB" w:rsidRPr="008272DB" w:rsidRDefault="008272DB" w:rsidP="008272DB">
            <w:pPr>
              <w:spacing w:after="0" w:line="240" w:lineRule="auto"/>
              <w:jc w:val="right"/>
              <w:rPr>
                <w:rFonts w:eastAsia="Times New Roman" w:cs="Times New Roman"/>
                <w:b/>
                <w:sz w:val="22"/>
                <w:lang w:eastAsia="fi-FI"/>
              </w:rPr>
            </w:pPr>
          </w:p>
          <w:p w14:paraId="10CC235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w:t>
            </w:r>
          </w:p>
        </w:tc>
        <w:tc>
          <w:tcPr>
            <w:tcW w:w="563" w:type="pct"/>
            <w:tcBorders>
              <w:top w:val="single" w:sz="4" w:space="0" w:color="auto"/>
              <w:left w:val="single" w:sz="4" w:space="0" w:color="auto"/>
              <w:bottom w:val="single" w:sz="4" w:space="0" w:color="auto"/>
              <w:right w:val="single" w:sz="4" w:space="0" w:color="auto"/>
            </w:tcBorders>
          </w:tcPr>
          <w:p w14:paraId="0274117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202</w:t>
            </w:r>
          </w:p>
          <w:p w14:paraId="39CF457F"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69</w:t>
            </w:r>
          </w:p>
          <w:p w14:paraId="5FA9DA40"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72</w:t>
            </w:r>
          </w:p>
          <w:p w14:paraId="1226B42D" w14:textId="77777777" w:rsidR="008272DB" w:rsidRPr="008272DB" w:rsidRDefault="008272DB" w:rsidP="008272DB">
            <w:pPr>
              <w:spacing w:after="0" w:line="240" w:lineRule="auto"/>
              <w:jc w:val="right"/>
              <w:rPr>
                <w:rFonts w:eastAsia="Times New Roman" w:cs="Times New Roman"/>
                <w:b/>
                <w:sz w:val="22"/>
                <w:lang w:eastAsia="fi-FI"/>
              </w:rPr>
            </w:pPr>
          </w:p>
          <w:p w14:paraId="71DADD8A" w14:textId="77777777" w:rsidR="008272DB" w:rsidRPr="008272DB" w:rsidRDefault="008272DB" w:rsidP="008272DB">
            <w:pPr>
              <w:spacing w:after="0" w:line="240" w:lineRule="auto"/>
              <w:jc w:val="right"/>
              <w:rPr>
                <w:rFonts w:eastAsia="Times New Roman" w:cs="Times New Roman"/>
                <w:b/>
                <w:sz w:val="22"/>
                <w:lang w:eastAsia="fi-FI"/>
              </w:rPr>
            </w:pPr>
          </w:p>
          <w:p w14:paraId="7471E400"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34,3</w:t>
            </w:r>
          </w:p>
          <w:p w14:paraId="5044D15B" w14:textId="77777777" w:rsidR="008272DB" w:rsidRPr="008272DB" w:rsidRDefault="008272DB" w:rsidP="008272DB">
            <w:pPr>
              <w:spacing w:after="0" w:line="240" w:lineRule="auto"/>
              <w:jc w:val="right"/>
              <w:rPr>
                <w:rFonts w:eastAsia="Times New Roman" w:cs="Times New Roman"/>
                <w:b/>
                <w:sz w:val="22"/>
                <w:lang w:eastAsia="fi-FI"/>
              </w:rPr>
            </w:pPr>
          </w:p>
          <w:p w14:paraId="7B20658C" w14:textId="77777777" w:rsidR="008272DB" w:rsidRPr="008272DB" w:rsidRDefault="008272DB" w:rsidP="008272DB">
            <w:pPr>
              <w:spacing w:after="0" w:line="240" w:lineRule="auto"/>
              <w:jc w:val="right"/>
              <w:rPr>
                <w:rFonts w:eastAsia="Times New Roman" w:cs="Times New Roman"/>
                <w:b/>
                <w:sz w:val="22"/>
                <w:lang w:eastAsia="fi-FI"/>
              </w:rPr>
            </w:pPr>
          </w:p>
          <w:p w14:paraId="24E4B5B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14</w:t>
            </w:r>
          </w:p>
        </w:tc>
        <w:tc>
          <w:tcPr>
            <w:tcW w:w="561" w:type="pct"/>
            <w:tcBorders>
              <w:top w:val="single" w:sz="4" w:space="0" w:color="auto"/>
              <w:left w:val="single" w:sz="4" w:space="0" w:color="auto"/>
              <w:bottom w:val="single" w:sz="4" w:space="0" w:color="auto"/>
              <w:right w:val="single" w:sz="4" w:space="0" w:color="auto"/>
            </w:tcBorders>
          </w:tcPr>
          <w:p w14:paraId="751C82C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201</w:t>
            </w:r>
          </w:p>
          <w:p w14:paraId="61D2D155"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61</w:t>
            </w:r>
          </w:p>
          <w:p w14:paraId="6FB5823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60</w:t>
            </w:r>
          </w:p>
          <w:p w14:paraId="21517E1B" w14:textId="77777777" w:rsidR="008272DB" w:rsidRPr="008272DB" w:rsidRDefault="008272DB" w:rsidP="008272DB">
            <w:pPr>
              <w:spacing w:after="0" w:line="240" w:lineRule="auto"/>
              <w:jc w:val="right"/>
              <w:rPr>
                <w:rFonts w:eastAsia="Times New Roman" w:cs="Times New Roman"/>
                <w:b/>
                <w:sz w:val="22"/>
                <w:lang w:eastAsia="fi-FI"/>
              </w:rPr>
            </w:pPr>
          </w:p>
          <w:p w14:paraId="4E5F8AAE" w14:textId="77777777" w:rsidR="008272DB" w:rsidRPr="008272DB" w:rsidRDefault="008272DB" w:rsidP="008272DB">
            <w:pPr>
              <w:spacing w:after="0" w:line="240" w:lineRule="auto"/>
              <w:jc w:val="right"/>
              <w:rPr>
                <w:rFonts w:eastAsia="Times New Roman" w:cs="Times New Roman"/>
                <w:b/>
                <w:sz w:val="22"/>
                <w:lang w:eastAsia="fi-FI"/>
              </w:rPr>
            </w:pPr>
          </w:p>
          <w:p w14:paraId="425809E1"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31,7</w:t>
            </w:r>
          </w:p>
          <w:p w14:paraId="467FE051" w14:textId="77777777" w:rsidR="008272DB" w:rsidRPr="008272DB" w:rsidRDefault="008272DB" w:rsidP="008272DB">
            <w:pPr>
              <w:spacing w:after="0" w:line="240" w:lineRule="auto"/>
              <w:jc w:val="right"/>
              <w:rPr>
                <w:rFonts w:eastAsia="Times New Roman" w:cs="Times New Roman"/>
                <w:b/>
                <w:sz w:val="22"/>
                <w:lang w:eastAsia="fi-FI"/>
              </w:rPr>
            </w:pPr>
          </w:p>
          <w:p w14:paraId="32CD6CA0" w14:textId="77777777" w:rsidR="008272DB" w:rsidRPr="008272DB" w:rsidRDefault="008272DB" w:rsidP="008272DB">
            <w:pPr>
              <w:spacing w:after="0" w:line="240" w:lineRule="auto"/>
              <w:jc w:val="right"/>
              <w:rPr>
                <w:rFonts w:eastAsia="Times New Roman" w:cs="Times New Roman"/>
                <w:b/>
                <w:sz w:val="22"/>
                <w:lang w:eastAsia="fi-FI"/>
              </w:rPr>
            </w:pPr>
          </w:p>
          <w:p w14:paraId="0DCD10D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w:t>
            </w:r>
          </w:p>
        </w:tc>
        <w:tc>
          <w:tcPr>
            <w:tcW w:w="561" w:type="pct"/>
            <w:tcBorders>
              <w:top w:val="single" w:sz="4" w:space="0" w:color="auto"/>
              <w:left w:val="single" w:sz="4" w:space="0" w:color="auto"/>
              <w:bottom w:val="single" w:sz="4" w:space="0" w:color="auto"/>
              <w:right w:val="single" w:sz="4" w:space="0" w:color="auto"/>
            </w:tcBorders>
          </w:tcPr>
          <w:p w14:paraId="0F0CC6D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183</w:t>
            </w:r>
          </w:p>
          <w:p w14:paraId="7835677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60</w:t>
            </w:r>
          </w:p>
          <w:p w14:paraId="33D045D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57</w:t>
            </w:r>
          </w:p>
          <w:p w14:paraId="5814D0C7" w14:textId="77777777" w:rsidR="008272DB" w:rsidRPr="008272DB" w:rsidRDefault="008272DB" w:rsidP="008272DB">
            <w:pPr>
              <w:spacing w:after="0" w:line="240" w:lineRule="auto"/>
              <w:jc w:val="right"/>
              <w:rPr>
                <w:rFonts w:eastAsia="Times New Roman" w:cs="Times New Roman"/>
                <w:b/>
                <w:sz w:val="22"/>
                <w:lang w:eastAsia="fi-FI"/>
              </w:rPr>
            </w:pPr>
          </w:p>
          <w:p w14:paraId="319A438D" w14:textId="77777777" w:rsidR="008272DB" w:rsidRPr="008272DB" w:rsidRDefault="008272DB" w:rsidP="008272DB">
            <w:pPr>
              <w:spacing w:after="0" w:line="240" w:lineRule="auto"/>
              <w:jc w:val="right"/>
              <w:rPr>
                <w:rFonts w:eastAsia="Times New Roman" w:cs="Times New Roman"/>
                <w:b/>
                <w:sz w:val="22"/>
                <w:lang w:eastAsia="fi-FI"/>
              </w:rPr>
            </w:pPr>
          </w:p>
          <w:p w14:paraId="061E4939"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37,2</w:t>
            </w:r>
          </w:p>
          <w:p w14:paraId="52EBD0BE" w14:textId="77777777" w:rsidR="008272DB" w:rsidRPr="008272DB" w:rsidRDefault="008272DB" w:rsidP="008272DB">
            <w:pPr>
              <w:spacing w:after="0" w:line="240" w:lineRule="auto"/>
              <w:jc w:val="right"/>
              <w:rPr>
                <w:rFonts w:eastAsia="Times New Roman" w:cs="Times New Roman"/>
                <w:b/>
                <w:sz w:val="22"/>
                <w:lang w:eastAsia="fi-FI"/>
              </w:rPr>
            </w:pPr>
          </w:p>
          <w:p w14:paraId="3BB3FC57" w14:textId="77777777" w:rsidR="008272DB" w:rsidRPr="008272DB" w:rsidRDefault="008272DB" w:rsidP="008272DB">
            <w:pPr>
              <w:spacing w:after="0" w:line="240" w:lineRule="auto"/>
              <w:jc w:val="right"/>
              <w:rPr>
                <w:rFonts w:eastAsia="Times New Roman" w:cs="Times New Roman"/>
                <w:b/>
                <w:sz w:val="22"/>
                <w:lang w:eastAsia="fi-FI"/>
              </w:rPr>
            </w:pPr>
          </w:p>
          <w:p w14:paraId="02E45DFE" w14:textId="05AC9CD5" w:rsidR="008272DB" w:rsidRPr="008272DB" w:rsidRDefault="00AB7EE1" w:rsidP="008272DB">
            <w:pPr>
              <w:spacing w:after="0" w:line="240" w:lineRule="auto"/>
              <w:jc w:val="right"/>
              <w:rPr>
                <w:rFonts w:eastAsia="Times New Roman" w:cs="Times New Roman"/>
                <w:b/>
                <w:sz w:val="22"/>
                <w:lang w:eastAsia="fi-FI"/>
              </w:rPr>
            </w:pPr>
            <w:r>
              <w:rPr>
                <w:rFonts w:eastAsia="Times New Roman" w:cs="Times New Roman"/>
                <w:b/>
                <w:sz w:val="22"/>
                <w:lang w:eastAsia="fi-FI"/>
              </w:rPr>
              <w:t>3</w:t>
            </w:r>
          </w:p>
        </w:tc>
      </w:tr>
      <w:tr w:rsidR="008272DB" w:rsidRPr="008272DB" w14:paraId="0B82F22F" w14:textId="77777777" w:rsidTr="005F2600">
        <w:trPr>
          <w:trHeight w:val="243"/>
        </w:trPr>
        <w:tc>
          <w:tcPr>
            <w:tcW w:w="1576" w:type="pct"/>
            <w:tcBorders>
              <w:top w:val="single" w:sz="4" w:space="0" w:color="auto"/>
              <w:left w:val="single" w:sz="4" w:space="0" w:color="auto"/>
              <w:bottom w:val="single" w:sz="4" w:space="0" w:color="auto"/>
              <w:right w:val="single" w:sz="4" w:space="0" w:color="auto"/>
            </w:tcBorders>
            <w:hideMark/>
          </w:tcPr>
          <w:p w14:paraId="436ED6DC" w14:textId="77777777" w:rsidR="008272DB" w:rsidRPr="008272DB" w:rsidRDefault="008272DB" w:rsidP="008272DB">
            <w:pPr>
              <w:spacing w:after="0" w:line="240" w:lineRule="auto"/>
              <w:jc w:val="both"/>
              <w:rPr>
                <w:rFonts w:eastAsia="Times New Roman" w:cs="Times New Roman"/>
                <w:b/>
                <w:sz w:val="22"/>
                <w:lang w:eastAsia="fi-FI"/>
              </w:rPr>
            </w:pPr>
            <w:r w:rsidRPr="008272DB">
              <w:rPr>
                <w:rFonts w:eastAsia="Times New Roman" w:cs="Times New Roman"/>
                <w:b/>
                <w:sz w:val="22"/>
                <w:lang w:eastAsia="fi-FI"/>
              </w:rPr>
              <w:lastRenderedPageBreak/>
              <w:t>B. Kastetut</w:t>
            </w:r>
          </w:p>
          <w:p w14:paraId="0E359097"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Järvenpäässä syntyneet</w:t>
            </w:r>
          </w:p>
          <w:p w14:paraId="37F89C17"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 syntyneistä</w:t>
            </w:r>
          </w:p>
          <w:p w14:paraId="5788F0C7"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Aikuiskasteet</w:t>
            </w:r>
          </w:p>
        </w:tc>
        <w:tc>
          <w:tcPr>
            <w:tcW w:w="397" w:type="pct"/>
            <w:tcBorders>
              <w:top w:val="single" w:sz="4" w:space="0" w:color="auto"/>
              <w:left w:val="single" w:sz="4" w:space="0" w:color="auto"/>
              <w:bottom w:val="single" w:sz="4" w:space="0" w:color="auto"/>
              <w:right w:val="single" w:sz="4" w:space="0" w:color="auto"/>
            </w:tcBorders>
            <w:hideMark/>
          </w:tcPr>
          <w:p w14:paraId="3B89D4A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255</w:t>
            </w:r>
          </w:p>
          <w:p w14:paraId="31AF62F5"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392</w:t>
            </w:r>
          </w:p>
          <w:p w14:paraId="30742081"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65,1</w:t>
            </w:r>
          </w:p>
          <w:p w14:paraId="720FC3F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9</w:t>
            </w:r>
          </w:p>
        </w:tc>
        <w:tc>
          <w:tcPr>
            <w:tcW w:w="641" w:type="pct"/>
            <w:tcBorders>
              <w:top w:val="single" w:sz="4" w:space="0" w:color="auto"/>
              <w:left w:val="single" w:sz="4" w:space="0" w:color="auto"/>
              <w:bottom w:val="single" w:sz="4" w:space="0" w:color="auto"/>
              <w:right w:val="single" w:sz="4" w:space="0" w:color="auto"/>
            </w:tcBorders>
            <w:hideMark/>
          </w:tcPr>
          <w:p w14:paraId="61DE938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246</w:t>
            </w:r>
          </w:p>
          <w:p w14:paraId="32CF95EA"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416</w:t>
            </w:r>
          </w:p>
          <w:p w14:paraId="60B6F7FD"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59,1</w:t>
            </w:r>
          </w:p>
          <w:p w14:paraId="665497C6"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15</w:t>
            </w:r>
          </w:p>
        </w:tc>
        <w:tc>
          <w:tcPr>
            <w:tcW w:w="701" w:type="pct"/>
            <w:tcBorders>
              <w:top w:val="single" w:sz="4" w:space="0" w:color="auto"/>
              <w:left w:val="single" w:sz="4" w:space="0" w:color="auto"/>
              <w:bottom w:val="single" w:sz="4" w:space="0" w:color="auto"/>
              <w:right w:val="single" w:sz="4" w:space="0" w:color="auto"/>
            </w:tcBorders>
          </w:tcPr>
          <w:p w14:paraId="564F723A"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287</w:t>
            </w:r>
          </w:p>
          <w:p w14:paraId="40DDF91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460</w:t>
            </w:r>
          </w:p>
          <w:p w14:paraId="1EAA591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62,4</w:t>
            </w:r>
          </w:p>
          <w:p w14:paraId="082806B2"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19</w:t>
            </w:r>
          </w:p>
        </w:tc>
        <w:tc>
          <w:tcPr>
            <w:tcW w:w="563" w:type="pct"/>
            <w:tcBorders>
              <w:top w:val="single" w:sz="4" w:space="0" w:color="auto"/>
              <w:left w:val="single" w:sz="4" w:space="0" w:color="auto"/>
              <w:bottom w:val="single" w:sz="4" w:space="0" w:color="auto"/>
              <w:right w:val="single" w:sz="4" w:space="0" w:color="auto"/>
            </w:tcBorders>
          </w:tcPr>
          <w:p w14:paraId="02959783"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253</w:t>
            </w:r>
          </w:p>
          <w:p w14:paraId="3FE21C96"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437</w:t>
            </w:r>
          </w:p>
          <w:p w14:paraId="606F6F79"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57,8</w:t>
            </w:r>
          </w:p>
          <w:p w14:paraId="2E1462A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23</w:t>
            </w:r>
          </w:p>
        </w:tc>
        <w:tc>
          <w:tcPr>
            <w:tcW w:w="561" w:type="pct"/>
            <w:tcBorders>
              <w:top w:val="single" w:sz="4" w:space="0" w:color="auto"/>
              <w:left w:val="single" w:sz="4" w:space="0" w:color="auto"/>
              <w:bottom w:val="single" w:sz="4" w:space="0" w:color="auto"/>
              <w:right w:val="single" w:sz="4" w:space="0" w:color="auto"/>
            </w:tcBorders>
          </w:tcPr>
          <w:p w14:paraId="5F197782"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243</w:t>
            </w:r>
          </w:p>
          <w:p w14:paraId="6F0AA412"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402</w:t>
            </w:r>
          </w:p>
          <w:p w14:paraId="06452B52"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60,4</w:t>
            </w:r>
          </w:p>
          <w:p w14:paraId="269BA81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28</w:t>
            </w:r>
          </w:p>
        </w:tc>
        <w:tc>
          <w:tcPr>
            <w:tcW w:w="561" w:type="pct"/>
            <w:tcBorders>
              <w:top w:val="single" w:sz="4" w:space="0" w:color="auto"/>
              <w:left w:val="single" w:sz="4" w:space="0" w:color="auto"/>
              <w:bottom w:val="single" w:sz="4" w:space="0" w:color="auto"/>
              <w:right w:val="single" w:sz="4" w:space="0" w:color="auto"/>
            </w:tcBorders>
          </w:tcPr>
          <w:p w14:paraId="3C8CD9F1"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246</w:t>
            </w:r>
          </w:p>
          <w:p w14:paraId="0291CCF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408</w:t>
            </w:r>
          </w:p>
          <w:p w14:paraId="2E71E8F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60.3</w:t>
            </w:r>
          </w:p>
          <w:p w14:paraId="63032A8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27</w:t>
            </w:r>
          </w:p>
        </w:tc>
      </w:tr>
      <w:tr w:rsidR="008272DB" w:rsidRPr="008272DB" w14:paraId="41E5C92F" w14:textId="77777777" w:rsidTr="005F2600">
        <w:trPr>
          <w:trHeight w:val="1402"/>
        </w:trPr>
        <w:tc>
          <w:tcPr>
            <w:tcW w:w="1576" w:type="pct"/>
            <w:tcBorders>
              <w:top w:val="single" w:sz="4" w:space="0" w:color="auto"/>
              <w:left w:val="single" w:sz="4" w:space="0" w:color="auto"/>
              <w:bottom w:val="single" w:sz="4" w:space="0" w:color="auto"/>
              <w:right w:val="single" w:sz="4" w:space="0" w:color="auto"/>
            </w:tcBorders>
            <w:hideMark/>
          </w:tcPr>
          <w:p w14:paraId="39919B97" w14:textId="77777777" w:rsidR="008272DB" w:rsidRPr="008272DB" w:rsidRDefault="008272DB" w:rsidP="008272DB">
            <w:pPr>
              <w:spacing w:after="0" w:line="240" w:lineRule="auto"/>
              <w:jc w:val="both"/>
              <w:rPr>
                <w:rFonts w:eastAsia="Times New Roman" w:cs="Times New Roman"/>
                <w:b/>
                <w:sz w:val="22"/>
                <w:lang w:eastAsia="fi-FI"/>
              </w:rPr>
            </w:pPr>
            <w:r w:rsidRPr="008272DB">
              <w:rPr>
                <w:rFonts w:eastAsia="Times New Roman" w:cs="Times New Roman"/>
                <w:b/>
                <w:sz w:val="22"/>
                <w:lang w:eastAsia="fi-FI"/>
              </w:rPr>
              <w:t>C. Haudatut</w:t>
            </w:r>
          </w:p>
          <w:p w14:paraId="220AB145"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seurakunnan jäsenet</w:t>
            </w:r>
          </w:p>
          <w:p w14:paraId="0F3F6D80"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Järvenpäässä kuolleet</w:t>
            </w:r>
          </w:p>
          <w:p w14:paraId="0F587B47"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(arvio)</w:t>
            </w:r>
          </w:p>
          <w:p w14:paraId="507E19F9" w14:textId="77777777" w:rsidR="008272DB" w:rsidRPr="008272DB" w:rsidRDefault="008272DB" w:rsidP="008272DB">
            <w:pPr>
              <w:spacing w:after="0" w:line="240" w:lineRule="auto"/>
              <w:jc w:val="both"/>
              <w:rPr>
                <w:rFonts w:eastAsia="Times New Roman" w:cs="Times New Roman"/>
                <w:sz w:val="22"/>
                <w:lang w:eastAsia="fi-FI"/>
              </w:rPr>
            </w:pPr>
            <w:r w:rsidRPr="008272DB">
              <w:rPr>
                <w:rFonts w:eastAsia="Times New Roman" w:cs="Times New Roman"/>
                <w:sz w:val="22"/>
                <w:lang w:eastAsia="fi-FI"/>
              </w:rPr>
              <w:t>Kirkollisesti siunatut</w:t>
            </w:r>
          </w:p>
          <w:p w14:paraId="10B754BB" w14:textId="17E5673C" w:rsidR="008272DB" w:rsidRPr="008272DB" w:rsidRDefault="008272DB" w:rsidP="008272DB">
            <w:pPr>
              <w:spacing w:after="0" w:line="240" w:lineRule="auto"/>
              <w:jc w:val="both"/>
              <w:rPr>
                <w:rFonts w:eastAsia="Times New Roman" w:cs="Times New Roman"/>
                <w:color w:val="70AD47"/>
                <w:sz w:val="22"/>
                <w:lang w:eastAsia="fi-FI"/>
              </w:rPr>
            </w:pPr>
            <w:r w:rsidRPr="008272DB">
              <w:rPr>
                <w:rFonts w:eastAsia="Times New Roman" w:cs="Times New Roman"/>
                <w:sz w:val="22"/>
                <w:lang w:eastAsia="fi-FI"/>
              </w:rPr>
              <w:t>Kirkollisesti siunatut %</w:t>
            </w:r>
            <w:r w:rsidRPr="008272DB">
              <w:rPr>
                <w:rFonts w:eastAsia="Times New Roman" w:cs="Times New Roman"/>
                <w:b/>
                <w:sz w:val="22"/>
                <w:lang w:eastAsia="fi-FI"/>
              </w:rPr>
              <w:t xml:space="preserve">                                                         </w:t>
            </w:r>
          </w:p>
        </w:tc>
        <w:tc>
          <w:tcPr>
            <w:tcW w:w="397" w:type="pct"/>
            <w:tcBorders>
              <w:top w:val="single" w:sz="4" w:space="0" w:color="auto"/>
              <w:left w:val="single" w:sz="4" w:space="0" w:color="auto"/>
              <w:bottom w:val="single" w:sz="4" w:space="0" w:color="auto"/>
              <w:right w:val="single" w:sz="4" w:space="0" w:color="auto"/>
            </w:tcBorders>
          </w:tcPr>
          <w:p w14:paraId="643A334B" w14:textId="77777777" w:rsidR="008272DB" w:rsidRPr="008272DB" w:rsidRDefault="008272DB" w:rsidP="008272DB">
            <w:pPr>
              <w:spacing w:after="0" w:line="240" w:lineRule="auto"/>
              <w:jc w:val="right"/>
              <w:rPr>
                <w:rFonts w:eastAsia="Times New Roman" w:cs="Times New Roman"/>
                <w:b/>
                <w:sz w:val="22"/>
                <w:lang w:eastAsia="fi-FI"/>
              </w:rPr>
            </w:pPr>
          </w:p>
          <w:p w14:paraId="27CEA84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234</w:t>
            </w:r>
          </w:p>
          <w:p w14:paraId="3E1A7213" w14:textId="77777777" w:rsidR="008272DB" w:rsidRPr="008272DB" w:rsidRDefault="008272DB" w:rsidP="008272DB">
            <w:pPr>
              <w:spacing w:after="0" w:line="240" w:lineRule="auto"/>
              <w:jc w:val="right"/>
              <w:rPr>
                <w:rFonts w:eastAsia="Times New Roman" w:cs="Times New Roman"/>
                <w:b/>
                <w:sz w:val="22"/>
                <w:lang w:eastAsia="fi-FI"/>
              </w:rPr>
            </w:pPr>
          </w:p>
          <w:p w14:paraId="17972B4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323</w:t>
            </w:r>
          </w:p>
          <w:p w14:paraId="1D641D9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271</w:t>
            </w:r>
          </w:p>
          <w:p w14:paraId="24D0A2D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83,9</w:t>
            </w:r>
          </w:p>
        </w:tc>
        <w:tc>
          <w:tcPr>
            <w:tcW w:w="641" w:type="pct"/>
            <w:tcBorders>
              <w:top w:val="single" w:sz="4" w:space="0" w:color="auto"/>
              <w:left w:val="single" w:sz="4" w:space="0" w:color="auto"/>
              <w:bottom w:val="single" w:sz="4" w:space="0" w:color="auto"/>
              <w:right w:val="single" w:sz="4" w:space="0" w:color="auto"/>
            </w:tcBorders>
          </w:tcPr>
          <w:p w14:paraId="730402A5" w14:textId="77777777" w:rsidR="008272DB" w:rsidRPr="008272DB" w:rsidRDefault="008272DB" w:rsidP="008272DB">
            <w:pPr>
              <w:spacing w:after="0" w:line="240" w:lineRule="auto"/>
              <w:jc w:val="right"/>
              <w:rPr>
                <w:rFonts w:eastAsia="Times New Roman" w:cs="Times New Roman"/>
                <w:b/>
                <w:sz w:val="22"/>
                <w:lang w:eastAsia="fi-FI"/>
              </w:rPr>
            </w:pPr>
          </w:p>
          <w:p w14:paraId="7BE66D66"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226</w:t>
            </w:r>
          </w:p>
          <w:p w14:paraId="51FFCCD4" w14:textId="77777777" w:rsidR="008272DB" w:rsidRPr="008272DB" w:rsidRDefault="008272DB" w:rsidP="008272DB">
            <w:pPr>
              <w:spacing w:after="0" w:line="240" w:lineRule="auto"/>
              <w:jc w:val="right"/>
              <w:rPr>
                <w:rFonts w:eastAsia="Times New Roman" w:cs="Times New Roman"/>
                <w:b/>
                <w:sz w:val="22"/>
                <w:lang w:eastAsia="fi-FI"/>
              </w:rPr>
            </w:pPr>
          </w:p>
          <w:p w14:paraId="5D61B4B6"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289</w:t>
            </w:r>
          </w:p>
          <w:p w14:paraId="085E7FD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267</w:t>
            </w:r>
          </w:p>
          <w:p w14:paraId="2C5B06CA"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92,4</w:t>
            </w:r>
          </w:p>
        </w:tc>
        <w:tc>
          <w:tcPr>
            <w:tcW w:w="701" w:type="pct"/>
            <w:tcBorders>
              <w:top w:val="single" w:sz="4" w:space="0" w:color="auto"/>
              <w:left w:val="single" w:sz="4" w:space="0" w:color="auto"/>
              <w:bottom w:val="single" w:sz="4" w:space="0" w:color="auto"/>
              <w:right w:val="single" w:sz="4" w:space="0" w:color="auto"/>
            </w:tcBorders>
          </w:tcPr>
          <w:p w14:paraId="3B204940" w14:textId="77777777" w:rsidR="008272DB" w:rsidRPr="008272DB" w:rsidRDefault="008272DB" w:rsidP="008272DB">
            <w:pPr>
              <w:spacing w:after="0" w:line="240" w:lineRule="auto"/>
              <w:jc w:val="right"/>
              <w:rPr>
                <w:rFonts w:eastAsia="Times New Roman" w:cs="Times New Roman"/>
                <w:b/>
                <w:sz w:val="22"/>
                <w:lang w:eastAsia="fi-FI"/>
              </w:rPr>
            </w:pPr>
          </w:p>
          <w:p w14:paraId="60A6FC3B"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246</w:t>
            </w:r>
          </w:p>
          <w:p w14:paraId="0127576D" w14:textId="77777777" w:rsidR="008272DB" w:rsidRPr="008272DB" w:rsidRDefault="008272DB" w:rsidP="008272DB">
            <w:pPr>
              <w:spacing w:after="0" w:line="240" w:lineRule="auto"/>
              <w:jc w:val="right"/>
              <w:rPr>
                <w:rFonts w:eastAsia="Times New Roman" w:cs="Times New Roman"/>
                <w:b/>
                <w:sz w:val="22"/>
                <w:lang w:eastAsia="fi-FI"/>
              </w:rPr>
            </w:pPr>
          </w:p>
          <w:p w14:paraId="5D51AAF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325</w:t>
            </w:r>
          </w:p>
          <w:p w14:paraId="2118B2A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284</w:t>
            </w:r>
          </w:p>
          <w:p w14:paraId="4B8B8032"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87,4</w:t>
            </w:r>
          </w:p>
        </w:tc>
        <w:tc>
          <w:tcPr>
            <w:tcW w:w="563" w:type="pct"/>
            <w:tcBorders>
              <w:top w:val="single" w:sz="4" w:space="0" w:color="auto"/>
              <w:left w:val="single" w:sz="4" w:space="0" w:color="auto"/>
              <w:bottom w:val="single" w:sz="4" w:space="0" w:color="auto"/>
              <w:right w:val="single" w:sz="4" w:space="0" w:color="auto"/>
            </w:tcBorders>
          </w:tcPr>
          <w:p w14:paraId="41C1E6D7" w14:textId="77777777" w:rsidR="008272DB" w:rsidRPr="008272DB" w:rsidRDefault="008272DB" w:rsidP="008272DB">
            <w:pPr>
              <w:spacing w:after="0" w:line="240" w:lineRule="auto"/>
              <w:jc w:val="right"/>
              <w:rPr>
                <w:rFonts w:eastAsia="Times New Roman" w:cs="Times New Roman"/>
                <w:b/>
                <w:sz w:val="22"/>
                <w:lang w:eastAsia="fi-FI"/>
              </w:rPr>
            </w:pPr>
          </w:p>
          <w:p w14:paraId="46C1966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283</w:t>
            </w:r>
          </w:p>
          <w:p w14:paraId="0BB4C904" w14:textId="77777777" w:rsidR="008272DB" w:rsidRPr="008272DB" w:rsidRDefault="008272DB" w:rsidP="008272DB">
            <w:pPr>
              <w:spacing w:after="0" w:line="240" w:lineRule="auto"/>
              <w:jc w:val="right"/>
              <w:rPr>
                <w:rFonts w:eastAsia="Times New Roman" w:cs="Times New Roman"/>
                <w:b/>
                <w:sz w:val="22"/>
                <w:lang w:eastAsia="fi-FI"/>
              </w:rPr>
            </w:pPr>
          </w:p>
          <w:p w14:paraId="319043C5"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395</w:t>
            </w:r>
          </w:p>
          <w:p w14:paraId="0684A194"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344</w:t>
            </w:r>
          </w:p>
          <w:p w14:paraId="2937696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87,1</w:t>
            </w:r>
          </w:p>
        </w:tc>
        <w:tc>
          <w:tcPr>
            <w:tcW w:w="561" w:type="pct"/>
            <w:tcBorders>
              <w:top w:val="single" w:sz="4" w:space="0" w:color="auto"/>
              <w:left w:val="single" w:sz="4" w:space="0" w:color="auto"/>
              <w:bottom w:val="single" w:sz="4" w:space="0" w:color="auto"/>
              <w:right w:val="single" w:sz="4" w:space="0" w:color="auto"/>
            </w:tcBorders>
          </w:tcPr>
          <w:p w14:paraId="4DD38EED" w14:textId="77777777" w:rsidR="008272DB" w:rsidRPr="008272DB" w:rsidRDefault="008272DB" w:rsidP="008272DB">
            <w:pPr>
              <w:spacing w:after="0" w:line="240" w:lineRule="auto"/>
              <w:jc w:val="right"/>
              <w:rPr>
                <w:rFonts w:eastAsia="Times New Roman" w:cs="Times New Roman"/>
                <w:b/>
                <w:sz w:val="22"/>
                <w:lang w:eastAsia="fi-FI"/>
              </w:rPr>
            </w:pPr>
          </w:p>
          <w:p w14:paraId="481EF343"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238</w:t>
            </w:r>
          </w:p>
          <w:p w14:paraId="66673105" w14:textId="77777777" w:rsidR="008272DB" w:rsidRPr="008272DB" w:rsidRDefault="008272DB" w:rsidP="008272DB">
            <w:pPr>
              <w:spacing w:after="0" w:line="240" w:lineRule="auto"/>
              <w:jc w:val="right"/>
              <w:rPr>
                <w:rFonts w:eastAsia="Times New Roman" w:cs="Times New Roman"/>
                <w:b/>
                <w:sz w:val="22"/>
                <w:lang w:eastAsia="fi-FI"/>
              </w:rPr>
            </w:pPr>
          </w:p>
          <w:p w14:paraId="1FD08B4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327</w:t>
            </w:r>
          </w:p>
          <w:p w14:paraId="1E7CAD77"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289</w:t>
            </w:r>
          </w:p>
          <w:p w14:paraId="30177351"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88,4</w:t>
            </w:r>
          </w:p>
        </w:tc>
        <w:tc>
          <w:tcPr>
            <w:tcW w:w="561" w:type="pct"/>
            <w:tcBorders>
              <w:top w:val="single" w:sz="4" w:space="0" w:color="auto"/>
              <w:left w:val="single" w:sz="4" w:space="0" w:color="auto"/>
              <w:bottom w:val="single" w:sz="4" w:space="0" w:color="auto"/>
              <w:right w:val="single" w:sz="4" w:space="0" w:color="auto"/>
            </w:tcBorders>
          </w:tcPr>
          <w:p w14:paraId="0EAFB00A" w14:textId="77777777" w:rsidR="008272DB" w:rsidRPr="008272DB" w:rsidRDefault="008272DB" w:rsidP="008272DB">
            <w:pPr>
              <w:spacing w:after="0" w:line="240" w:lineRule="auto"/>
              <w:jc w:val="right"/>
              <w:rPr>
                <w:rFonts w:eastAsia="Times New Roman" w:cs="Times New Roman"/>
                <w:b/>
                <w:sz w:val="22"/>
                <w:lang w:eastAsia="fi-FI"/>
              </w:rPr>
            </w:pPr>
          </w:p>
          <w:p w14:paraId="0501194C"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265</w:t>
            </w:r>
          </w:p>
          <w:p w14:paraId="16342BCA" w14:textId="77777777" w:rsidR="008272DB" w:rsidRPr="008272DB" w:rsidRDefault="008272DB" w:rsidP="008272DB">
            <w:pPr>
              <w:spacing w:after="0" w:line="240" w:lineRule="auto"/>
              <w:jc w:val="right"/>
              <w:rPr>
                <w:rFonts w:eastAsia="Times New Roman" w:cs="Times New Roman"/>
                <w:b/>
                <w:sz w:val="22"/>
                <w:lang w:eastAsia="fi-FI"/>
              </w:rPr>
            </w:pPr>
          </w:p>
          <w:p w14:paraId="6A809A2E"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364</w:t>
            </w:r>
          </w:p>
          <w:p w14:paraId="62A7C095"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312</w:t>
            </w:r>
          </w:p>
          <w:p w14:paraId="58940738" w14:textId="77777777" w:rsidR="008272DB" w:rsidRPr="008272DB" w:rsidRDefault="008272DB" w:rsidP="008272DB">
            <w:pPr>
              <w:spacing w:after="0" w:line="240" w:lineRule="auto"/>
              <w:jc w:val="right"/>
              <w:rPr>
                <w:rFonts w:eastAsia="Times New Roman" w:cs="Times New Roman"/>
                <w:b/>
                <w:sz w:val="22"/>
                <w:lang w:eastAsia="fi-FI"/>
              </w:rPr>
            </w:pPr>
            <w:r w:rsidRPr="008272DB">
              <w:rPr>
                <w:rFonts w:eastAsia="Times New Roman" w:cs="Times New Roman"/>
                <w:b/>
                <w:sz w:val="22"/>
                <w:lang w:eastAsia="fi-FI"/>
              </w:rPr>
              <w:t>85,7</w:t>
            </w:r>
          </w:p>
        </w:tc>
      </w:tr>
    </w:tbl>
    <w:p w14:paraId="0D7B18FB" w14:textId="77777777" w:rsidR="006E1CF2" w:rsidRDefault="006E1CF2" w:rsidP="008272DB">
      <w:pPr>
        <w:spacing w:after="0" w:line="240" w:lineRule="auto"/>
        <w:contextualSpacing/>
        <w:rPr>
          <w:rFonts w:eastAsia="Times New Roman" w:cs="Times New Roman"/>
          <w:bCs/>
          <w:color w:val="FF0000"/>
          <w:lang w:eastAsia="fi-FI"/>
        </w:rPr>
      </w:pPr>
    </w:p>
    <w:p w14:paraId="0EBF208D" w14:textId="31E1AB9E" w:rsidR="00351D8F" w:rsidRPr="00A95877" w:rsidRDefault="00351D8F" w:rsidP="005E1CAB">
      <w:pPr>
        <w:pStyle w:val="Otsikko4"/>
      </w:pPr>
      <w:r w:rsidRPr="00E2664C">
        <w:t>1012040000</w:t>
      </w:r>
      <w:r>
        <w:t xml:space="preserve"> </w:t>
      </w:r>
      <w:r w:rsidR="006C1E3C">
        <w:t>Aikuis</w:t>
      </w:r>
      <w:r w:rsidR="00183A62">
        <w:t>- ja yhteiskuntatyö</w:t>
      </w:r>
    </w:p>
    <w:p w14:paraId="55507020" w14:textId="77777777" w:rsidR="00351D8F" w:rsidRPr="00A95877" w:rsidRDefault="00351D8F" w:rsidP="00A95877">
      <w:pPr>
        <w:spacing w:after="0"/>
        <w:jc w:val="both"/>
        <w:rPr>
          <w:rFonts w:eastAsia="Times New Roman" w:cs="Times New Roman"/>
          <w:szCs w:val="24"/>
          <w:lang w:eastAsia="fi-FI"/>
        </w:rPr>
      </w:pPr>
      <w:r w:rsidRPr="00A95877">
        <w:rPr>
          <w:rFonts w:eastAsia="Times New Roman" w:cs="Times New Roman"/>
          <w:szCs w:val="24"/>
          <w:lang w:eastAsia="fi-FI"/>
        </w:rPr>
        <w:t>Aikuistyössä pyritään toimimaan kristillisen uskon, toivon ja rakkauden syntymiseksi ja kasvamiseksi erityisesti aikuisväestön parissa. Perustehtävää toteutetaan tukemalla seurakuntalaisia aktiivisina toimijoina ja toimimalla yhteistyössä muiden aikuisten parissa työskentelevien työntekijöiden ja yhteistyökumppaneiden kanssa.</w:t>
      </w:r>
    </w:p>
    <w:p w14:paraId="01EE1917" w14:textId="77777777" w:rsidR="00351D8F" w:rsidRPr="00A95877" w:rsidRDefault="00351D8F" w:rsidP="00A95877">
      <w:pPr>
        <w:spacing w:after="0"/>
        <w:jc w:val="both"/>
        <w:rPr>
          <w:rFonts w:eastAsia="Times New Roman" w:cs="Times New Roman"/>
          <w:szCs w:val="24"/>
          <w:lang w:eastAsia="fi-FI"/>
        </w:rPr>
      </w:pPr>
      <w:r w:rsidRPr="00A95877">
        <w:rPr>
          <w:rFonts w:eastAsia="Times New Roman" w:cs="Times New Roman"/>
          <w:szCs w:val="24"/>
          <w:lang w:eastAsia="fi-FI"/>
        </w:rPr>
        <w:t>Aikuistyössä on toimittu perustoimintokuvauksen mukaisesti.</w:t>
      </w:r>
    </w:p>
    <w:p w14:paraId="72D7986D" w14:textId="77777777" w:rsidR="00351D8F" w:rsidRPr="00A95877" w:rsidRDefault="00351D8F" w:rsidP="00183A62">
      <w:pPr>
        <w:spacing w:after="0"/>
        <w:jc w:val="both"/>
        <w:rPr>
          <w:rFonts w:eastAsia="Times New Roman" w:cs="Times New Roman"/>
          <w:szCs w:val="24"/>
          <w:lang w:eastAsia="fi-FI"/>
        </w:rPr>
      </w:pPr>
      <w:r w:rsidRPr="00A95877">
        <w:rPr>
          <w:rFonts w:eastAsia="Times New Roman" w:cs="Times New Roman"/>
          <w:szCs w:val="24"/>
          <w:lang w:eastAsia="fi-FI"/>
        </w:rPr>
        <w:tab/>
      </w:r>
    </w:p>
    <w:p w14:paraId="0DC1C54B" w14:textId="3981A4BD" w:rsidR="00351D8F" w:rsidRPr="00A95877" w:rsidRDefault="00351D8F" w:rsidP="00A95877">
      <w:pPr>
        <w:widowControl w:val="0"/>
        <w:autoSpaceDE w:val="0"/>
        <w:autoSpaceDN w:val="0"/>
        <w:adjustRightInd w:val="0"/>
        <w:spacing w:after="0"/>
        <w:rPr>
          <w:rFonts w:eastAsia="Times New Roman" w:cs="Times New Roman"/>
          <w:szCs w:val="24"/>
          <w:lang w:eastAsia="fi-FI"/>
        </w:rPr>
      </w:pPr>
      <w:r w:rsidRPr="00A95877">
        <w:rPr>
          <w:rFonts w:eastAsia="Times New Roman" w:cs="Times New Roman"/>
          <w:szCs w:val="24"/>
          <w:lang w:eastAsia="fi-FI"/>
        </w:rPr>
        <w:t>Perustehtävä on toimia yhteistyössä eri tahojen kanssa niin, että lähimmäisenrakkaus, osallisuus ja oikeudenmukaisuus voivat toteutua, ja että jokainen voisi löytää oman kutsumuksensa mukaiseen toimintaan seurakunnassa. Tarpeen mukaan reagoidaan esiin nouseviin ajankohtaisiin aiheisiin.</w:t>
      </w:r>
    </w:p>
    <w:p w14:paraId="09B03BFF" w14:textId="2EFB21A1" w:rsidR="00183A62" w:rsidRDefault="00351D8F" w:rsidP="006E1CF2">
      <w:pPr>
        <w:widowControl w:val="0"/>
        <w:autoSpaceDE w:val="0"/>
        <w:autoSpaceDN w:val="0"/>
        <w:adjustRightInd w:val="0"/>
        <w:spacing w:after="0"/>
        <w:rPr>
          <w:rFonts w:eastAsia="Times New Roman" w:cs="Times New Roman"/>
          <w:b/>
          <w:bCs/>
          <w:szCs w:val="24"/>
          <w:lang w:eastAsia="fi-FI"/>
        </w:rPr>
      </w:pPr>
      <w:r w:rsidRPr="00A95877">
        <w:rPr>
          <w:rFonts w:eastAsia="Times New Roman" w:cs="Times New Roman"/>
          <w:szCs w:val="24"/>
          <w:lang w:eastAsia="fi-FI"/>
        </w:rPr>
        <w:t>Yhteiskuntatyössä on toimittu perustoimintokuvauksen mukaisesti. Toiminnan kehittämistä haittasi se, että työhön valittu uusi pappi ei jatkanut toimessaan.</w:t>
      </w:r>
    </w:p>
    <w:p w14:paraId="5C035C25" w14:textId="77777777" w:rsidR="006E1CF2" w:rsidRPr="006E1CF2" w:rsidRDefault="006E1CF2" w:rsidP="006E1CF2">
      <w:pPr>
        <w:widowControl w:val="0"/>
        <w:autoSpaceDE w:val="0"/>
        <w:autoSpaceDN w:val="0"/>
        <w:adjustRightInd w:val="0"/>
        <w:spacing w:after="0"/>
        <w:rPr>
          <w:rFonts w:eastAsia="Times New Roman" w:cs="Times New Roman"/>
          <w:b/>
          <w:bCs/>
          <w:szCs w:val="24"/>
          <w:lang w:eastAsia="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4750"/>
      </w:tblGrid>
      <w:tr w:rsidR="00183A62" w:rsidRPr="006E1CF2" w14:paraId="186E08FA" w14:textId="77777777" w:rsidTr="005E559E">
        <w:tc>
          <w:tcPr>
            <w:tcW w:w="5407" w:type="dxa"/>
          </w:tcPr>
          <w:p w14:paraId="47188FCD" w14:textId="77777777" w:rsidR="00183A62" w:rsidRPr="006E1CF2" w:rsidRDefault="00183A62" w:rsidP="00183A62">
            <w:pPr>
              <w:widowControl w:val="0"/>
              <w:autoSpaceDE w:val="0"/>
              <w:autoSpaceDN w:val="0"/>
              <w:adjustRightInd w:val="0"/>
              <w:spacing w:after="0" w:line="240" w:lineRule="auto"/>
              <w:rPr>
                <w:rFonts w:eastAsia="Times New Roman" w:cs="Times New Roman"/>
                <w:b/>
                <w:bCs/>
                <w:szCs w:val="24"/>
                <w:lang w:eastAsia="fi-FI"/>
              </w:rPr>
            </w:pPr>
            <w:r w:rsidRPr="006E1CF2">
              <w:rPr>
                <w:rFonts w:eastAsia="Times New Roman" w:cs="Times New Roman"/>
                <w:b/>
                <w:bCs/>
                <w:szCs w:val="24"/>
                <w:lang w:eastAsia="fi-FI"/>
              </w:rPr>
              <w:t>TAVOITTEET 2024 - Aikuistyö</w:t>
            </w:r>
          </w:p>
        </w:tc>
        <w:tc>
          <w:tcPr>
            <w:tcW w:w="5383" w:type="dxa"/>
          </w:tcPr>
          <w:p w14:paraId="14519281" w14:textId="77777777" w:rsidR="00183A62" w:rsidRPr="006E1CF2" w:rsidRDefault="00183A62" w:rsidP="00183A62">
            <w:pPr>
              <w:widowControl w:val="0"/>
              <w:autoSpaceDE w:val="0"/>
              <w:autoSpaceDN w:val="0"/>
              <w:adjustRightInd w:val="0"/>
              <w:spacing w:after="0" w:line="240" w:lineRule="auto"/>
              <w:rPr>
                <w:rFonts w:eastAsia="Times New Roman" w:cs="Times New Roman"/>
                <w:b/>
                <w:bCs/>
                <w:szCs w:val="24"/>
                <w:lang w:eastAsia="fi-FI"/>
              </w:rPr>
            </w:pPr>
            <w:r w:rsidRPr="006E1CF2">
              <w:rPr>
                <w:rFonts w:eastAsia="Times New Roman" w:cs="Times New Roman"/>
                <w:b/>
                <w:bCs/>
                <w:szCs w:val="24"/>
                <w:lang w:eastAsia="fi-FI"/>
              </w:rPr>
              <w:t>TOTEUTUMINEN 2024</w:t>
            </w:r>
          </w:p>
        </w:tc>
      </w:tr>
      <w:tr w:rsidR="00183A62" w:rsidRPr="006E1CF2" w14:paraId="04EE283F" w14:textId="77777777" w:rsidTr="005E559E">
        <w:tc>
          <w:tcPr>
            <w:tcW w:w="5407" w:type="dxa"/>
          </w:tcPr>
          <w:p w14:paraId="505B1571" w14:textId="77777777" w:rsidR="00183A62" w:rsidRPr="006E1CF2" w:rsidRDefault="00183A62" w:rsidP="00183A62">
            <w:pPr>
              <w:spacing w:after="0" w:line="240" w:lineRule="auto"/>
              <w:jc w:val="both"/>
              <w:rPr>
                <w:rFonts w:eastAsia="Times New Roman" w:cs="Times New Roman"/>
                <w:szCs w:val="24"/>
                <w:lang w:eastAsia="fi-FI"/>
              </w:rPr>
            </w:pPr>
            <w:r w:rsidRPr="006E1CF2">
              <w:rPr>
                <w:rFonts w:eastAsia="Times New Roman" w:cs="Times New Roman"/>
                <w:szCs w:val="24"/>
                <w:lang w:eastAsia="fi-FI"/>
              </w:rPr>
              <w:t>1. Toteutamme olemassa olevan toiminnan puitteissa hengellistä kasvua tukevaa ja kristillistä perintöä jakamaan rohkaisevaa toimintaa. Mahdollisia toteutustapoja olisivat esim.</w:t>
            </w:r>
          </w:p>
          <w:p w14:paraId="515279D9" w14:textId="77777777" w:rsidR="00183A62" w:rsidRPr="006E1CF2" w:rsidRDefault="00183A62" w:rsidP="00D71598">
            <w:pPr>
              <w:numPr>
                <w:ilvl w:val="0"/>
                <w:numId w:val="22"/>
              </w:numPr>
              <w:spacing w:after="0" w:line="240" w:lineRule="auto"/>
              <w:jc w:val="both"/>
              <w:rPr>
                <w:rFonts w:eastAsia="Times New Roman" w:cs="Times New Roman"/>
                <w:szCs w:val="24"/>
                <w:lang w:eastAsia="fi-FI"/>
              </w:rPr>
            </w:pPr>
            <w:r w:rsidRPr="006E1CF2">
              <w:rPr>
                <w:rFonts w:eastAsia="Times New Roman" w:cs="Times New Roman"/>
                <w:szCs w:val="24"/>
                <w:lang w:eastAsia="fi-FI"/>
              </w:rPr>
              <w:t>Järjestämme kehtolauluillan Oliivissa</w:t>
            </w:r>
          </w:p>
          <w:p w14:paraId="641965F4" w14:textId="77777777" w:rsidR="00183A62" w:rsidRPr="006E1CF2" w:rsidRDefault="00183A62" w:rsidP="00D71598">
            <w:pPr>
              <w:widowControl w:val="0"/>
              <w:numPr>
                <w:ilvl w:val="0"/>
                <w:numId w:val="22"/>
              </w:numPr>
              <w:autoSpaceDE w:val="0"/>
              <w:autoSpaceDN w:val="0"/>
              <w:adjustRightInd w:val="0"/>
              <w:spacing w:after="0" w:line="240" w:lineRule="auto"/>
              <w:contextualSpacing/>
              <w:rPr>
                <w:rFonts w:eastAsia="Times New Roman" w:cs="Times New Roman"/>
                <w:bCs/>
                <w:szCs w:val="24"/>
                <w:lang w:eastAsia="fi-FI"/>
              </w:rPr>
            </w:pPr>
            <w:r w:rsidRPr="006E1CF2">
              <w:rPr>
                <w:rFonts w:eastAsia="Times New Roman" w:cs="Times New Roman"/>
                <w:szCs w:val="24"/>
                <w:lang w:eastAsia="fi-FI"/>
              </w:rPr>
              <w:t>Järjestämme kristillisten elokuvien näytössarjan (Oliivissa tms.)</w:t>
            </w:r>
          </w:p>
        </w:tc>
        <w:tc>
          <w:tcPr>
            <w:tcW w:w="5383" w:type="dxa"/>
          </w:tcPr>
          <w:p w14:paraId="3D691F9A" w14:textId="77777777" w:rsidR="00183A62" w:rsidRPr="006E1CF2" w:rsidRDefault="00183A62" w:rsidP="00183A62">
            <w:pPr>
              <w:widowControl w:val="0"/>
              <w:autoSpaceDE w:val="0"/>
              <w:autoSpaceDN w:val="0"/>
              <w:adjustRightInd w:val="0"/>
              <w:spacing w:after="0" w:line="240" w:lineRule="auto"/>
              <w:rPr>
                <w:rFonts w:eastAsia="Times New Roman" w:cs="Times New Roman"/>
                <w:bCs/>
                <w:szCs w:val="24"/>
                <w:lang w:eastAsia="fi-FI"/>
              </w:rPr>
            </w:pPr>
            <w:r w:rsidRPr="006E1CF2">
              <w:rPr>
                <w:rFonts w:eastAsia="Times New Roman" w:cs="Times New Roman"/>
                <w:bCs/>
                <w:szCs w:val="24"/>
                <w:lang w:eastAsia="fi-FI"/>
              </w:rPr>
              <w:t>Tämä tavoite on huomioitu kaikessa vuoden aikana pidetyssä toiminnassa. Aikuistyön puitteissa pidettiin useita hengellistä kasvua tukevia tilaisuuksia (kts. tunnusluvut), joihin osallistui myös paljon uusia ihmisiä (mm. Ruskavaellus). Vuoden aikana järjestimme kolme elokuvailtaa Oliivissa. Sen lisäksi järjestimme syksyllä kehtolauluillan.</w:t>
            </w:r>
          </w:p>
        </w:tc>
      </w:tr>
      <w:tr w:rsidR="00183A62" w:rsidRPr="006E1CF2" w14:paraId="4DC6EFC0" w14:textId="77777777" w:rsidTr="005E559E">
        <w:tc>
          <w:tcPr>
            <w:tcW w:w="5407" w:type="dxa"/>
          </w:tcPr>
          <w:p w14:paraId="3F8AAF6F" w14:textId="77777777" w:rsidR="00183A62" w:rsidRPr="006E1CF2" w:rsidRDefault="00183A62" w:rsidP="00183A62">
            <w:pPr>
              <w:spacing w:after="0" w:line="240" w:lineRule="auto"/>
              <w:jc w:val="both"/>
              <w:rPr>
                <w:rFonts w:eastAsia="Times New Roman" w:cs="Times New Roman"/>
                <w:szCs w:val="24"/>
                <w:lang w:eastAsia="fi-FI"/>
              </w:rPr>
            </w:pPr>
            <w:r w:rsidRPr="006E1CF2">
              <w:rPr>
                <w:rFonts w:eastAsia="Times New Roman" w:cs="Times New Roman"/>
                <w:szCs w:val="24"/>
                <w:lang w:eastAsia="fi-FI"/>
              </w:rPr>
              <w:t xml:space="preserve">2. Etsimme yhteyttä ja vuorovaikutusta myös niiden kanssa, jotka eivät </w:t>
            </w:r>
            <w:r w:rsidRPr="006E1CF2">
              <w:rPr>
                <w:rFonts w:eastAsia="Times New Roman" w:cs="Times New Roman"/>
                <w:szCs w:val="24"/>
                <w:lang w:eastAsia="fi-FI"/>
              </w:rPr>
              <w:lastRenderedPageBreak/>
              <w:t>ole jäseniämme. Mahdollisia toteutustapoja olisivat esim.</w:t>
            </w:r>
          </w:p>
          <w:p w14:paraId="46791828" w14:textId="77777777" w:rsidR="00183A62" w:rsidRPr="006E1CF2" w:rsidRDefault="00183A62" w:rsidP="00D71598">
            <w:pPr>
              <w:numPr>
                <w:ilvl w:val="0"/>
                <w:numId w:val="23"/>
              </w:numPr>
              <w:spacing w:after="0" w:line="240" w:lineRule="auto"/>
              <w:jc w:val="both"/>
              <w:rPr>
                <w:rFonts w:eastAsia="Times New Roman" w:cs="Times New Roman"/>
                <w:szCs w:val="24"/>
                <w:lang w:eastAsia="fi-FI"/>
              </w:rPr>
            </w:pPr>
            <w:r w:rsidRPr="006E1CF2">
              <w:rPr>
                <w:rFonts w:eastAsia="Times New Roman" w:cs="Times New Roman"/>
                <w:szCs w:val="24"/>
                <w:lang w:eastAsia="fi-FI"/>
              </w:rPr>
              <w:t>Järjestämme joululaulutilaisuuden jossain paikallisessa ravintolassa yhdessä musiikkityön kanssa</w:t>
            </w:r>
          </w:p>
          <w:p w14:paraId="2EA08069" w14:textId="77777777" w:rsidR="00183A62" w:rsidRPr="006E1CF2" w:rsidRDefault="00183A62" w:rsidP="00183A62">
            <w:pPr>
              <w:widowControl w:val="0"/>
              <w:autoSpaceDE w:val="0"/>
              <w:autoSpaceDN w:val="0"/>
              <w:adjustRightInd w:val="0"/>
              <w:spacing w:after="0" w:line="240" w:lineRule="auto"/>
              <w:rPr>
                <w:rFonts w:eastAsia="Times New Roman" w:cs="Times New Roman"/>
                <w:bCs/>
                <w:szCs w:val="24"/>
                <w:lang w:eastAsia="fi-FI"/>
              </w:rPr>
            </w:pPr>
          </w:p>
        </w:tc>
        <w:tc>
          <w:tcPr>
            <w:tcW w:w="5383" w:type="dxa"/>
          </w:tcPr>
          <w:p w14:paraId="5E6B19BA" w14:textId="14CD80E7" w:rsidR="00183A62" w:rsidRPr="006E1CF2" w:rsidRDefault="00183A62" w:rsidP="00183A62">
            <w:pPr>
              <w:widowControl w:val="0"/>
              <w:autoSpaceDE w:val="0"/>
              <w:autoSpaceDN w:val="0"/>
              <w:adjustRightInd w:val="0"/>
              <w:spacing w:after="0" w:line="240" w:lineRule="auto"/>
              <w:rPr>
                <w:rFonts w:eastAsia="Times New Roman" w:cs="Times New Roman"/>
                <w:bCs/>
                <w:szCs w:val="24"/>
                <w:lang w:eastAsia="fi-FI"/>
              </w:rPr>
            </w:pPr>
            <w:r w:rsidRPr="006E1CF2">
              <w:rPr>
                <w:rFonts w:eastAsia="Times New Roman" w:cs="Times New Roman"/>
                <w:bCs/>
                <w:szCs w:val="24"/>
                <w:lang w:eastAsia="fi-FI"/>
              </w:rPr>
              <w:lastRenderedPageBreak/>
              <w:t xml:space="preserve">Joulukuussa järjestettiin Kauneimmat joululaulut -tilaisuus Herkkupaja </w:t>
            </w:r>
            <w:r w:rsidRPr="006E1CF2">
              <w:rPr>
                <w:rFonts w:eastAsia="Times New Roman" w:cs="Times New Roman"/>
                <w:bCs/>
                <w:szCs w:val="24"/>
                <w:lang w:eastAsia="fi-FI"/>
              </w:rPr>
              <w:lastRenderedPageBreak/>
              <w:t>Aino</w:t>
            </w:r>
            <w:r w:rsidR="00572DEA">
              <w:rPr>
                <w:rFonts w:eastAsia="Times New Roman" w:cs="Times New Roman"/>
                <w:bCs/>
                <w:szCs w:val="24"/>
                <w:lang w:eastAsia="fi-FI"/>
              </w:rPr>
              <w:t xml:space="preserve"> </w:t>
            </w:r>
            <w:r w:rsidRPr="006E1CF2">
              <w:rPr>
                <w:rFonts w:eastAsia="Times New Roman" w:cs="Times New Roman"/>
                <w:bCs/>
                <w:szCs w:val="24"/>
                <w:lang w:eastAsia="fi-FI"/>
              </w:rPr>
              <w:t>Areenassa. Vuoden aikana järjestettiin neljä aikuisrippikoulua, joihin osallistui yhteensä 6 ihmistä. Heistä viisi liittyi seurakunnan jäseneksi. Oliivin toiminta tavoitti runsaasti seurakuntaan kuulumattomia ihmisiä. Maaliskuussa järjestettyyn Majatalon iltapäivään osallistui runsaasti ihmisiä.</w:t>
            </w:r>
          </w:p>
        </w:tc>
      </w:tr>
      <w:tr w:rsidR="00183A62" w:rsidRPr="006E1CF2" w14:paraId="2C215586" w14:textId="77777777" w:rsidTr="005E559E">
        <w:tc>
          <w:tcPr>
            <w:tcW w:w="5407" w:type="dxa"/>
          </w:tcPr>
          <w:p w14:paraId="63E88A44" w14:textId="77777777" w:rsidR="00183A62" w:rsidRPr="006E1CF2" w:rsidRDefault="00183A62" w:rsidP="00183A62">
            <w:pPr>
              <w:spacing w:after="0" w:line="240" w:lineRule="auto"/>
              <w:jc w:val="both"/>
              <w:rPr>
                <w:rFonts w:eastAsia="Times New Roman" w:cs="Times New Roman"/>
                <w:szCs w:val="24"/>
                <w:lang w:eastAsia="fi-FI"/>
              </w:rPr>
            </w:pPr>
            <w:r w:rsidRPr="006E1CF2">
              <w:rPr>
                <w:rFonts w:eastAsia="Times New Roman" w:cs="Times New Roman"/>
                <w:szCs w:val="24"/>
                <w:lang w:eastAsia="fi-FI"/>
              </w:rPr>
              <w:lastRenderedPageBreak/>
              <w:t>3. Autamme seurakuntalaisia oivaltamaan luonnon olevan Jumalan luoma lahja. Mahdollisia toteutustapoja olisivat esim.</w:t>
            </w:r>
          </w:p>
          <w:p w14:paraId="6B0D33A8" w14:textId="77777777" w:rsidR="00183A62" w:rsidRPr="006E1CF2" w:rsidRDefault="00183A62" w:rsidP="00D71598">
            <w:pPr>
              <w:numPr>
                <w:ilvl w:val="0"/>
                <w:numId w:val="23"/>
              </w:numPr>
              <w:spacing w:after="0" w:line="240" w:lineRule="auto"/>
              <w:jc w:val="both"/>
              <w:rPr>
                <w:rFonts w:eastAsia="Times New Roman" w:cs="Times New Roman"/>
                <w:szCs w:val="24"/>
                <w:lang w:eastAsia="fi-FI"/>
              </w:rPr>
            </w:pPr>
            <w:r w:rsidRPr="006E1CF2">
              <w:rPr>
                <w:rFonts w:eastAsia="Times New Roman" w:cs="Times New Roman"/>
                <w:szCs w:val="24"/>
                <w:lang w:eastAsia="fi-FI"/>
              </w:rPr>
              <w:t>Järjestämällä luontoretkiä tms.</w:t>
            </w:r>
          </w:p>
          <w:p w14:paraId="7483B5E1" w14:textId="77777777" w:rsidR="00183A62" w:rsidRPr="006E1CF2" w:rsidRDefault="00183A62" w:rsidP="00D71598">
            <w:pPr>
              <w:numPr>
                <w:ilvl w:val="0"/>
                <w:numId w:val="23"/>
              </w:numPr>
              <w:spacing w:after="0" w:line="240" w:lineRule="auto"/>
              <w:jc w:val="both"/>
              <w:rPr>
                <w:rFonts w:eastAsia="Times New Roman" w:cs="Times New Roman"/>
                <w:szCs w:val="24"/>
                <w:lang w:eastAsia="fi-FI"/>
              </w:rPr>
            </w:pPr>
            <w:r w:rsidRPr="006E1CF2">
              <w:rPr>
                <w:rFonts w:eastAsia="Times New Roman" w:cs="Times New Roman"/>
                <w:szCs w:val="24"/>
                <w:lang w:eastAsia="fi-FI"/>
              </w:rPr>
              <w:t>Toteutetaan Valon messu luonnossa</w:t>
            </w:r>
          </w:p>
        </w:tc>
        <w:tc>
          <w:tcPr>
            <w:tcW w:w="5383" w:type="dxa"/>
          </w:tcPr>
          <w:p w14:paraId="7BE570B2" w14:textId="77777777" w:rsidR="00183A62" w:rsidRPr="006E1CF2" w:rsidRDefault="00183A62" w:rsidP="00183A62">
            <w:pPr>
              <w:widowControl w:val="0"/>
              <w:autoSpaceDE w:val="0"/>
              <w:autoSpaceDN w:val="0"/>
              <w:adjustRightInd w:val="0"/>
              <w:spacing w:after="0" w:line="240" w:lineRule="auto"/>
              <w:rPr>
                <w:rFonts w:eastAsia="Times New Roman" w:cs="Times New Roman"/>
                <w:bCs/>
                <w:szCs w:val="24"/>
                <w:lang w:eastAsia="fi-FI"/>
              </w:rPr>
            </w:pPr>
            <w:r w:rsidRPr="006E1CF2">
              <w:rPr>
                <w:rFonts w:eastAsia="Times New Roman" w:cs="Times New Roman"/>
                <w:bCs/>
                <w:szCs w:val="24"/>
                <w:lang w:eastAsia="fi-FI"/>
              </w:rPr>
              <w:t>Vuoden aikana järjestettiin Ruskaretki, johon osallistui 30 uutta ihmistä. Toukokuussa Sipoonkorpeen järjestettyyn retkipäivään osallistui 35 ihmistä. Valon messun sijaan yksi Jatkot-ilta toteutettiin luonnossa (retkenä Lemmenlaaksoon). Oliivissa järjestettiin luontoaiheinen valokuvaesitys. Oliiviin hankittiin kierrätysastiat ja kehotettiin kaikkia kävijöitä huolehtimaan kierrätyksestä.</w:t>
            </w:r>
          </w:p>
        </w:tc>
      </w:tr>
    </w:tbl>
    <w:p w14:paraId="20B64155" w14:textId="77777777" w:rsidR="00183A62" w:rsidRDefault="00183A62" w:rsidP="004369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849"/>
      </w:tblGrid>
      <w:tr w:rsidR="00183A62" w:rsidRPr="006E1CF2" w14:paraId="2A61D521" w14:textId="77777777" w:rsidTr="005E559E">
        <w:tc>
          <w:tcPr>
            <w:tcW w:w="5470" w:type="dxa"/>
          </w:tcPr>
          <w:p w14:paraId="22FDEDB5" w14:textId="77777777" w:rsidR="00183A62" w:rsidRPr="006E1CF2" w:rsidRDefault="00183A62" w:rsidP="00183A62">
            <w:pPr>
              <w:widowControl w:val="0"/>
              <w:autoSpaceDE w:val="0"/>
              <w:autoSpaceDN w:val="0"/>
              <w:adjustRightInd w:val="0"/>
              <w:spacing w:after="0" w:line="240" w:lineRule="auto"/>
              <w:rPr>
                <w:b/>
                <w:bCs/>
                <w:szCs w:val="24"/>
              </w:rPr>
            </w:pPr>
            <w:r w:rsidRPr="006E1CF2">
              <w:rPr>
                <w:b/>
                <w:bCs/>
                <w:szCs w:val="24"/>
              </w:rPr>
              <w:t>TAVOITTEET 2024 - Yhteiskuntatyö</w:t>
            </w:r>
          </w:p>
        </w:tc>
        <w:tc>
          <w:tcPr>
            <w:tcW w:w="5470" w:type="dxa"/>
          </w:tcPr>
          <w:p w14:paraId="02950808" w14:textId="77777777" w:rsidR="00183A62" w:rsidRPr="006E1CF2" w:rsidRDefault="00183A62" w:rsidP="00183A62">
            <w:pPr>
              <w:widowControl w:val="0"/>
              <w:autoSpaceDE w:val="0"/>
              <w:autoSpaceDN w:val="0"/>
              <w:adjustRightInd w:val="0"/>
              <w:spacing w:after="0" w:line="240" w:lineRule="auto"/>
              <w:rPr>
                <w:b/>
                <w:bCs/>
                <w:szCs w:val="24"/>
              </w:rPr>
            </w:pPr>
            <w:r w:rsidRPr="006E1CF2">
              <w:rPr>
                <w:b/>
                <w:bCs/>
                <w:szCs w:val="24"/>
              </w:rPr>
              <w:t>TOTEUTUMINEN 2024</w:t>
            </w:r>
          </w:p>
        </w:tc>
      </w:tr>
      <w:tr w:rsidR="00183A62" w:rsidRPr="006E1CF2" w14:paraId="725F7E0F" w14:textId="77777777" w:rsidTr="005E559E">
        <w:tc>
          <w:tcPr>
            <w:tcW w:w="5470" w:type="dxa"/>
          </w:tcPr>
          <w:p w14:paraId="063A0BA4" w14:textId="77777777" w:rsidR="00183A62" w:rsidRPr="006E1CF2" w:rsidRDefault="00183A62" w:rsidP="00183A62">
            <w:pPr>
              <w:widowControl w:val="0"/>
              <w:autoSpaceDE w:val="0"/>
              <w:autoSpaceDN w:val="0"/>
              <w:adjustRightInd w:val="0"/>
              <w:spacing w:after="0" w:line="240" w:lineRule="auto"/>
              <w:rPr>
                <w:bCs/>
                <w:szCs w:val="24"/>
              </w:rPr>
            </w:pPr>
            <w:r w:rsidRPr="006E1CF2">
              <w:rPr>
                <w:bCs/>
                <w:szCs w:val="24"/>
              </w:rPr>
              <w:t>1.</w:t>
            </w:r>
            <w:r w:rsidRPr="006E1CF2">
              <w:rPr>
                <w:szCs w:val="24"/>
              </w:rPr>
              <w:t xml:space="preserve"> Yhteiskunnallisen keskustelun jatkaminen ja laajentaminen – keskustelukerho ja luennot</w:t>
            </w:r>
          </w:p>
        </w:tc>
        <w:tc>
          <w:tcPr>
            <w:tcW w:w="5470" w:type="dxa"/>
          </w:tcPr>
          <w:p w14:paraId="7BDD42FA" w14:textId="77777777" w:rsidR="00183A62" w:rsidRPr="006E1CF2" w:rsidRDefault="00183A62" w:rsidP="00183A62">
            <w:pPr>
              <w:widowControl w:val="0"/>
              <w:autoSpaceDE w:val="0"/>
              <w:autoSpaceDN w:val="0"/>
              <w:adjustRightInd w:val="0"/>
              <w:spacing w:after="0" w:line="240" w:lineRule="auto"/>
              <w:rPr>
                <w:bCs/>
                <w:szCs w:val="24"/>
              </w:rPr>
            </w:pPr>
            <w:r w:rsidRPr="009712ED">
              <w:rPr>
                <w:bCs/>
                <w:szCs w:val="24"/>
                <w:lang w:val="en-GB"/>
              </w:rPr>
              <w:t xml:space="preserve">Olimme mukana Broadcast from the Boarder -verkkolähetyksissä. </w:t>
            </w:r>
            <w:r w:rsidRPr="006E1CF2">
              <w:rPr>
                <w:bCs/>
                <w:szCs w:val="24"/>
              </w:rPr>
              <w:t>Lähetykset ovat ajankohtaista yhteiskunnallista keskustelua yhteiskunnallisista ja globaaleista aiheista laidasta laitaan. Keskustelujen vieraat ovat usein kansainvälisiä. Lähetyksiä oli syksyllä marraskuussa 7.11. aiheena: The European Eastern border.</w:t>
            </w:r>
          </w:p>
        </w:tc>
      </w:tr>
      <w:tr w:rsidR="00183A62" w:rsidRPr="006E1CF2" w14:paraId="3E70EDC3" w14:textId="77777777" w:rsidTr="005E559E">
        <w:tc>
          <w:tcPr>
            <w:tcW w:w="5470" w:type="dxa"/>
          </w:tcPr>
          <w:p w14:paraId="5473EE6C" w14:textId="77777777" w:rsidR="00183A62" w:rsidRPr="006E1CF2" w:rsidRDefault="00183A62" w:rsidP="00183A62">
            <w:pPr>
              <w:spacing w:after="0" w:line="240" w:lineRule="auto"/>
              <w:jc w:val="both"/>
              <w:rPr>
                <w:szCs w:val="24"/>
              </w:rPr>
            </w:pPr>
            <w:r w:rsidRPr="006E1CF2">
              <w:rPr>
                <w:szCs w:val="24"/>
              </w:rPr>
              <w:t>2. Kansainvälisen työn hallitseminen – työalan resurssien mukainen työn toteuttaminen</w:t>
            </w:r>
          </w:p>
        </w:tc>
        <w:tc>
          <w:tcPr>
            <w:tcW w:w="5470" w:type="dxa"/>
          </w:tcPr>
          <w:p w14:paraId="7E8E9181" w14:textId="77777777" w:rsidR="00183A62" w:rsidRPr="006E1CF2" w:rsidRDefault="00183A62" w:rsidP="00183A62">
            <w:pPr>
              <w:widowControl w:val="0"/>
              <w:autoSpaceDE w:val="0"/>
              <w:autoSpaceDN w:val="0"/>
              <w:adjustRightInd w:val="0"/>
              <w:spacing w:after="0" w:line="240" w:lineRule="auto"/>
              <w:rPr>
                <w:bCs/>
                <w:szCs w:val="24"/>
              </w:rPr>
            </w:pPr>
            <w:r w:rsidRPr="006E1CF2">
              <w:rPr>
                <w:bCs/>
                <w:szCs w:val="24"/>
              </w:rPr>
              <w:t>Kansainvälinen tiimi on toiminut aktiivisesti vuoden aikana ja toteutti kansainvälisen messun. Kansainvälinen kokkikerho on koonnut kävijöitä. Kansainvälisen työn pappi on käynyt Laurilan seurakuntakodilla tapaamisissa. Järjestettiin kansainvälinen Kauneimmat joululaulutilaisuus joulukuussa 2024.</w:t>
            </w:r>
          </w:p>
        </w:tc>
      </w:tr>
      <w:tr w:rsidR="00183A62" w:rsidRPr="006E1CF2" w14:paraId="5A39A6FB" w14:textId="77777777" w:rsidTr="005E559E">
        <w:tc>
          <w:tcPr>
            <w:tcW w:w="5470" w:type="dxa"/>
          </w:tcPr>
          <w:p w14:paraId="0D5E1AE6" w14:textId="77777777" w:rsidR="00183A62" w:rsidRPr="006E1CF2" w:rsidRDefault="00183A62" w:rsidP="00183A62">
            <w:pPr>
              <w:widowControl w:val="0"/>
              <w:autoSpaceDE w:val="0"/>
              <w:autoSpaceDN w:val="0"/>
              <w:adjustRightInd w:val="0"/>
              <w:spacing w:after="0" w:line="240" w:lineRule="auto"/>
              <w:rPr>
                <w:bCs/>
                <w:szCs w:val="24"/>
              </w:rPr>
            </w:pPr>
            <w:r w:rsidRPr="006E1CF2">
              <w:rPr>
                <w:bCs/>
                <w:szCs w:val="24"/>
              </w:rPr>
              <w:t xml:space="preserve">3. </w:t>
            </w:r>
            <w:r w:rsidRPr="006E1CF2">
              <w:rPr>
                <w:szCs w:val="24"/>
              </w:rPr>
              <w:t>Ympäristödiplomin työstäminen – ympäristön someviestinnän teemavuosi</w:t>
            </w:r>
          </w:p>
        </w:tc>
        <w:tc>
          <w:tcPr>
            <w:tcW w:w="5470" w:type="dxa"/>
          </w:tcPr>
          <w:p w14:paraId="6E3AA0D9" w14:textId="77777777" w:rsidR="00183A62" w:rsidRPr="006E1CF2" w:rsidRDefault="00183A62" w:rsidP="00183A62">
            <w:pPr>
              <w:widowControl w:val="0"/>
              <w:autoSpaceDE w:val="0"/>
              <w:autoSpaceDN w:val="0"/>
              <w:adjustRightInd w:val="0"/>
              <w:spacing w:after="0" w:line="240" w:lineRule="auto"/>
              <w:rPr>
                <w:bCs/>
                <w:szCs w:val="24"/>
              </w:rPr>
            </w:pPr>
            <w:r w:rsidRPr="006E1CF2">
              <w:rPr>
                <w:bCs/>
                <w:szCs w:val="24"/>
              </w:rPr>
              <w:t xml:space="preserve">Ympäristödiplomia valmistellut työryhmä on työstänyt diplomia eteenpäin. Vuonna 2024 valmistui ympäristökasvatussuunnitelma yhteistyössä eri työalojen kanssa. Someviestintää </w:t>
            </w:r>
            <w:r w:rsidRPr="006E1CF2">
              <w:rPr>
                <w:bCs/>
                <w:szCs w:val="24"/>
              </w:rPr>
              <w:lastRenderedPageBreak/>
              <w:t>on ollut satunnaisia kertoja myös lähetystyöllä liittyen ympäristöön.</w:t>
            </w:r>
          </w:p>
        </w:tc>
      </w:tr>
      <w:tr w:rsidR="00183A62" w:rsidRPr="006E1CF2" w14:paraId="58AE0BF0" w14:textId="77777777" w:rsidTr="005E559E">
        <w:tc>
          <w:tcPr>
            <w:tcW w:w="5470" w:type="dxa"/>
          </w:tcPr>
          <w:p w14:paraId="70C7D8A7" w14:textId="77777777" w:rsidR="00183A62" w:rsidRPr="006E1CF2" w:rsidRDefault="00183A62" w:rsidP="00183A62">
            <w:pPr>
              <w:widowControl w:val="0"/>
              <w:autoSpaceDE w:val="0"/>
              <w:autoSpaceDN w:val="0"/>
              <w:adjustRightInd w:val="0"/>
              <w:spacing w:after="0" w:line="240" w:lineRule="auto"/>
              <w:rPr>
                <w:bCs/>
                <w:szCs w:val="24"/>
              </w:rPr>
            </w:pPr>
            <w:r w:rsidRPr="006E1CF2">
              <w:rPr>
                <w:bCs/>
                <w:szCs w:val="24"/>
              </w:rPr>
              <w:lastRenderedPageBreak/>
              <w:t>4.</w:t>
            </w:r>
            <w:r w:rsidRPr="006E1CF2">
              <w:rPr>
                <w:szCs w:val="24"/>
              </w:rPr>
              <w:t xml:space="preserve"> Työikäisten kanssa tehtävän työn kehittäminen – leirit, retket ja/tai ryhmät</w:t>
            </w:r>
          </w:p>
        </w:tc>
        <w:tc>
          <w:tcPr>
            <w:tcW w:w="5470" w:type="dxa"/>
          </w:tcPr>
          <w:p w14:paraId="3DCF66F8" w14:textId="77777777" w:rsidR="00183A62" w:rsidRPr="006E1CF2" w:rsidRDefault="00183A62" w:rsidP="00183A62">
            <w:pPr>
              <w:widowControl w:val="0"/>
              <w:autoSpaceDE w:val="0"/>
              <w:autoSpaceDN w:val="0"/>
              <w:adjustRightInd w:val="0"/>
              <w:spacing w:after="0" w:line="240" w:lineRule="auto"/>
              <w:rPr>
                <w:bCs/>
                <w:szCs w:val="24"/>
              </w:rPr>
            </w:pPr>
            <w:r w:rsidRPr="006E1CF2">
              <w:rPr>
                <w:bCs/>
                <w:szCs w:val="24"/>
              </w:rPr>
              <w:t>Vuoden 2024 aikana tehtiin kehittämistyötä työikäisten kanssa tehtävään työhön vuodelle 2025.</w:t>
            </w:r>
          </w:p>
        </w:tc>
      </w:tr>
    </w:tbl>
    <w:p w14:paraId="77C03A33" w14:textId="77777777" w:rsidR="00183A62" w:rsidRDefault="00183A62" w:rsidP="0043690D"/>
    <w:tbl>
      <w:tblPr>
        <w:tblW w:w="99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0"/>
        <w:gridCol w:w="2040"/>
        <w:gridCol w:w="1134"/>
        <w:gridCol w:w="1713"/>
        <w:gridCol w:w="1713"/>
      </w:tblGrid>
      <w:tr w:rsidR="00183A62" w:rsidRPr="00183A62" w14:paraId="644093BD" w14:textId="77777777" w:rsidTr="005E559E">
        <w:trPr>
          <w:trHeight w:val="271"/>
        </w:trPr>
        <w:tc>
          <w:tcPr>
            <w:tcW w:w="3320" w:type="dxa"/>
          </w:tcPr>
          <w:p w14:paraId="5694CEB8" w14:textId="77777777" w:rsidR="00183A62" w:rsidRPr="00183A62" w:rsidRDefault="00183A62" w:rsidP="00183A62">
            <w:pPr>
              <w:spacing w:after="0" w:line="240" w:lineRule="auto"/>
              <w:rPr>
                <w:rFonts w:eastAsia="Times New Roman" w:cs="Times New Roman"/>
                <w:b/>
                <w:sz w:val="22"/>
                <w:lang w:eastAsia="fi-FI"/>
              </w:rPr>
            </w:pPr>
          </w:p>
        </w:tc>
        <w:tc>
          <w:tcPr>
            <w:tcW w:w="2040" w:type="dxa"/>
          </w:tcPr>
          <w:p w14:paraId="25CB5FC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2021</w:t>
            </w:r>
          </w:p>
        </w:tc>
        <w:tc>
          <w:tcPr>
            <w:tcW w:w="1134" w:type="dxa"/>
          </w:tcPr>
          <w:p w14:paraId="0625531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2022</w:t>
            </w:r>
          </w:p>
        </w:tc>
        <w:tc>
          <w:tcPr>
            <w:tcW w:w="1713" w:type="dxa"/>
          </w:tcPr>
          <w:p w14:paraId="60F098DA"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2023</w:t>
            </w:r>
          </w:p>
        </w:tc>
        <w:tc>
          <w:tcPr>
            <w:tcW w:w="1713" w:type="dxa"/>
          </w:tcPr>
          <w:p w14:paraId="0924CFB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2024</w:t>
            </w:r>
          </w:p>
        </w:tc>
      </w:tr>
      <w:tr w:rsidR="00183A62" w:rsidRPr="00183A62" w14:paraId="6808A825" w14:textId="77777777" w:rsidTr="005E559E">
        <w:trPr>
          <w:trHeight w:val="527"/>
        </w:trPr>
        <w:tc>
          <w:tcPr>
            <w:tcW w:w="3320" w:type="dxa"/>
          </w:tcPr>
          <w:p w14:paraId="1C709CB8"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Raamattu- ja rukouspiirit</w:t>
            </w:r>
            <w:r w:rsidRPr="00183A62">
              <w:rPr>
                <w:rFonts w:eastAsia="Times New Roman" w:cs="Times New Roman"/>
                <w:b/>
                <w:sz w:val="22"/>
                <w:lang w:eastAsia="fi-FI"/>
              </w:rPr>
              <w:br/>
              <w:t>(ryhmiä/jäseniä yht.)</w:t>
            </w:r>
          </w:p>
        </w:tc>
        <w:tc>
          <w:tcPr>
            <w:tcW w:w="2040" w:type="dxa"/>
          </w:tcPr>
          <w:p w14:paraId="2738F74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9/70</w:t>
            </w:r>
          </w:p>
        </w:tc>
        <w:tc>
          <w:tcPr>
            <w:tcW w:w="1134" w:type="dxa"/>
          </w:tcPr>
          <w:p w14:paraId="4F72BCE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10/74</w:t>
            </w:r>
          </w:p>
        </w:tc>
        <w:tc>
          <w:tcPr>
            <w:tcW w:w="1713" w:type="dxa"/>
          </w:tcPr>
          <w:p w14:paraId="7FC6A60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10/68</w:t>
            </w:r>
          </w:p>
        </w:tc>
        <w:tc>
          <w:tcPr>
            <w:tcW w:w="1713" w:type="dxa"/>
          </w:tcPr>
          <w:p w14:paraId="02DCB49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10/68</w:t>
            </w:r>
          </w:p>
        </w:tc>
      </w:tr>
      <w:tr w:rsidR="00183A62" w:rsidRPr="00183A62" w14:paraId="03FB3D78" w14:textId="77777777" w:rsidTr="005E559E">
        <w:trPr>
          <w:trHeight w:val="542"/>
        </w:trPr>
        <w:tc>
          <w:tcPr>
            <w:tcW w:w="3320" w:type="dxa"/>
          </w:tcPr>
          <w:p w14:paraId="2F27827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Aikuinen usko ym. hengellisen kasvun ryhmät (ryhmiä/jäseniä yht.)</w:t>
            </w:r>
          </w:p>
        </w:tc>
        <w:tc>
          <w:tcPr>
            <w:tcW w:w="2040" w:type="dxa"/>
          </w:tcPr>
          <w:p w14:paraId="19C5C73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w:t>
            </w:r>
          </w:p>
        </w:tc>
        <w:tc>
          <w:tcPr>
            <w:tcW w:w="1134" w:type="dxa"/>
          </w:tcPr>
          <w:p w14:paraId="537909C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2/15</w:t>
            </w:r>
          </w:p>
        </w:tc>
        <w:tc>
          <w:tcPr>
            <w:tcW w:w="1713" w:type="dxa"/>
          </w:tcPr>
          <w:p w14:paraId="657843D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 xml:space="preserve">  -</w:t>
            </w:r>
          </w:p>
        </w:tc>
        <w:tc>
          <w:tcPr>
            <w:tcW w:w="1713" w:type="dxa"/>
          </w:tcPr>
          <w:p w14:paraId="51CEC22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1/8</w:t>
            </w:r>
          </w:p>
        </w:tc>
      </w:tr>
      <w:tr w:rsidR="00183A62" w:rsidRPr="00183A62" w14:paraId="57D642F3" w14:textId="77777777" w:rsidTr="005E559E">
        <w:trPr>
          <w:trHeight w:val="527"/>
        </w:trPr>
        <w:tc>
          <w:tcPr>
            <w:tcW w:w="3320" w:type="dxa"/>
          </w:tcPr>
          <w:p w14:paraId="5871DC4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Naisten kahvila (kertoja/osallistujia)</w:t>
            </w:r>
          </w:p>
        </w:tc>
        <w:tc>
          <w:tcPr>
            <w:tcW w:w="2040" w:type="dxa"/>
          </w:tcPr>
          <w:p w14:paraId="231BF4F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 xml:space="preserve">4/180 + </w:t>
            </w:r>
          </w:p>
          <w:p w14:paraId="0291A6E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3 teamsissa</w:t>
            </w:r>
          </w:p>
        </w:tc>
        <w:tc>
          <w:tcPr>
            <w:tcW w:w="1134" w:type="dxa"/>
          </w:tcPr>
          <w:p w14:paraId="28BC0F4F"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7/363</w:t>
            </w:r>
          </w:p>
        </w:tc>
        <w:tc>
          <w:tcPr>
            <w:tcW w:w="1713" w:type="dxa"/>
          </w:tcPr>
          <w:p w14:paraId="51A4100F"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8/428</w:t>
            </w:r>
          </w:p>
        </w:tc>
        <w:tc>
          <w:tcPr>
            <w:tcW w:w="1713" w:type="dxa"/>
          </w:tcPr>
          <w:p w14:paraId="1E08EF6F"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8/559 (yhteiset illat lisätty)</w:t>
            </w:r>
          </w:p>
        </w:tc>
      </w:tr>
      <w:tr w:rsidR="00183A62" w:rsidRPr="00183A62" w14:paraId="1AAE8A2C" w14:textId="77777777" w:rsidTr="005E559E">
        <w:trPr>
          <w:trHeight w:val="315"/>
        </w:trPr>
        <w:tc>
          <w:tcPr>
            <w:tcW w:w="3320" w:type="dxa"/>
          </w:tcPr>
          <w:p w14:paraId="51D3450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Miesten illat/MiestenPerjantai</w:t>
            </w:r>
          </w:p>
        </w:tc>
        <w:tc>
          <w:tcPr>
            <w:tcW w:w="2040" w:type="dxa"/>
          </w:tcPr>
          <w:p w14:paraId="310B4AA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5/140 +                         5 teamsissa/477</w:t>
            </w:r>
          </w:p>
        </w:tc>
        <w:tc>
          <w:tcPr>
            <w:tcW w:w="1134" w:type="dxa"/>
          </w:tcPr>
          <w:p w14:paraId="193C865F"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8/260 + 1 teamsissa/20</w:t>
            </w:r>
          </w:p>
        </w:tc>
        <w:tc>
          <w:tcPr>
            <w:tcW w:w="1713" w:type="dxa"/>
          </w:tcPr>
          <w:p w14:paraId="41FBB4D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9/671 (yhteiset illat lisätty)</w:t>
            </w:r>
          </w:p>
        </w:tc>
        <w:tc>
          <w:tcPr>
            <w:tcW w:w="1713" w:type="dxa"/>
          </w:tcPr>
          <w:p w14:paraId="70557D2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11/320</w:t>
            </w:r>
          </w:p>
        </w:tc>
      </w:tr>
      <w:tr w:rsidR="00183A62" w:rsidRPr="00183A62" w14:paraId="176FCE86" w14:textId="77777777" w:rsidTr="005E559E">
        <w:trPr>
          <w:trHeight w:val="542"/>
        </w:trPr>
        <w:tc>
          <w:tcPr>
            <w:tcW w:w="3320" w:type="dxa"/>
          </w:tcPr>
          <w:p w14:paraId="34F7878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Jatkot</w:t>
            </w:r>
          </w:p>
        </w:tc>
        <w:tc>
          <w:tcPr>
            <w:tcW w:w="2040" w:type="dxa"/>
          </w:tcPr>
          <w:p w14:paraId="17176C8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4/124 +</w:t>
            </w:r>
          </w:p>
          <w:p w14:paraId="78AB8E78"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4 teamsissa/61</w:t>
            </w:r>
          </w:p>
        </w:tc>
        <w:tc>
          <w:tcPr>
            <w:tcW w:w="1134" w:type="dxa"/>
          </w:tcPr>
          <w:p w14:paraId="6885957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8/240</w:t>
            </w:r>
          </w:p>
        </w:tc>
        <w:tc>
          <w:tcPr>
            <w:tcW w:w="1713" w:type="dxa"/>
          </w:tcPr>
          <w:p w14:paraId="67C3EA71"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8/236 + konsertti250 hlöä</w:t>
            </w:r>
          </w:p>
        </w:tc>
        <w:tc>
          <w:tcPr>
            <w:tcW w:w="1713" w:type="dxa"/>
          </w:tcPr>
          <w:p w14:paraId="6205E6B0"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8/240</w:t>
            </w:r>
          </w:p>
        </w:tc>
      </w:tr>
      <w:tr w:rsidR="00183A62" w:rsidRPr="00183A62" w14:paraId="484A9C5D" w14:textId="77777777" w:rsidTr="005E559E">
        <w:trPr>
          <w:trHeight w:val="271"/>
        </w:trPr>
        <w:tc>
          <w:tcPr>
            <w:tcW w:w="3320" w:type="dxa"/>
          </w:tcPr>
          <w:p w14:paraId="3752A35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Jatkot-leiri</w:t>
            </w:r>
          </w:p>
        </w:tc>
        <w:tc>
          <w:tcPr>
            <w:tcW w:w="2040" w:type="dxa"/>
          </w:tcPr>
          <w:p w14:paraId="78508D4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1/58</w:t>
            </w:r>
          </w:p>
        </w:tc>
        <w:tc>
          <w:tcPr>
            <w:tcW w:w="1134" w:type="dxa"/>
          </w:tcPr>
          <w:p w14:paraId="4548CCB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2/100</w:t>
            </w:r>
          </w:p>
        </w:tc>
        <w:tc>
          <w:tcPr>
            <w:tcW w:w="1713" w:type="dxa"/>
          </w:tcPr>
          <w:p w14:paraId="14E3308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2/63</w:t>
            </w:r>
          </w:p>
        </w:tc>
        <w:tc>
          <w:tcPr>
            <w:tcW w:w="1713" w:type="dxa"/>
          </w:tcPr>
          <w:p w14:paraId="6AC9518E"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2/60</w:t>
            </w:r>
          </w:p>
        </w:tc>
      </w:tr>
      <w:tr w:rsidR="00183A62" w:rsidRPr="00183A62" w14:paraId="79F9E332" w14:textId="77777777" w:rsidTr="005E559E">
        <w:trPr>
          <w:trHeight w:val="256"/>
        </w:trPr>
        <w:tc>
          <w:tcPr>
            <w:tcW w:w="3320" w:type="dxa"/>
          </w:tcPr>
          <w:p w14:paraId="715D654A"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Pääsiäisvaellus</w:t>
            </w:r>
          </w:p>
          <w:p w14:paraId="2703A8FE"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kierroksia/osallistujia</w:t>
            </w:r>
          </w:p>
        </w:tc>
        <w:tc>
          <w:tcPr>
            <w:tcW w:w="2040" w:type="dxa"/>
          </w:tcPr>
          <w:p w14:paraId="5276DB55" w14:textId="77777777" w:rsidR="00183A62" w:rsidRPr="00183A62" w:rsidRDefault="00183A62" w:rsidP="00183A62">
            <w:pPr>
              <w:spacing w:after="0" w:line="240" w:lineRule="auto"/>
              <w:jc w:val="center"/>
              <w:rPr>
                <w:rFonts w:eastAsia="Times New Roman" w:cs="Times New Roman"/>
                <w:b/>
                <w:sz w:val="22"/>
                <w:lang w:eastAsia="fi-FI"/>
              </w:rPr>
            </w:pPr>
            <w:r w:rsidRPr="00183A62">
              <w:rPr>
                <w:rFonts w:eastAsia="Times New Roman" w:cs="Times New Roman"/>
                <w:b/>
                <w:sz w:val="22"/>
                <w:lang w:eastAsia="fi-FI"/>
              </w:rPr>
              <w:t>peruttu</w:t>
            </w:r>
          </w:p>
        </w:tc>
        <w:tc>
          <w:tcPr>
            <w:tcW w:w="1134" w:type="dxa"/>
          </w:tcPr>
          <w:p w14:paraId="34C93B86" w14:textId="77777777" w:rsidR="00183A62" w:rsidRPr="00183A62" w:rsidRDefault="00183A62" w:rsidP="00183A62">
            <w:pPr>
              <w:spacing w:after="0" w:line="240" w:lineRule="auto"/>
              <w:jc w:val="center"/>
              <w:rPr>
                <w:rFonts w:eastAsia="Times New Roman" w:cs="Times New Roman"/>
                <w:b/>
                <w:sz w:val="22"/>
                <w:lang w:eastAsia="fi-FI"/>
              </w:rPr>
            </w:pPr>
            <w:r w:rsidRPr="00183A62">
              <w:rPr>
                <w:rFonts w:eastAsia="Times New Roman" w:cs="Times New Roman"/>
                <w:b/>
                <w:sz w:val="22"/>
                <w:lang w:eastAsia="fi-FI"/>
              </w:rPr>
              <w:t>-</w:t>
            </w:r>
          </w:p>
        </w:tc>
        <w:tc>
          <w:tcPr>
            <w:tcW w:w="1713" w:type="dxa"/>
          </w:tcPr>
          <w:p w14:paraId="26FD4FE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102/ 2232</w:t>
            </w:r>
          </w:p>
        </w:tc>
        <w:tc>
          <w:tcPr>
            <w:tcW w:w="1713" w:type="dxa"/>
          </w:tcPr>
          <w:p w14:paraId="5EEE608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65/1511</w:t>
            </w:r>
          </w:p>
        </w:tc>
      </w:tr>
      <w:tr w:rsidR="00183A62" w:rsidRPr="00183A62" w14:paraId="522F1909" w14:textId="77777777" w:rsidTr="005E559E">
        <w:trPr>
          <w:trHeight w:val="271"/>
        </w:trPr>
        <w:tc>
          <w:tcPr>
            <w:tcW w:w="3320" w:type="dxa"/>
          </w:tcPr>
          <w:p w14:paraId="028DF24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Pääsiäistallenne</w:t>
            </w:r>
          </w:p>
        </w:tc>
        <w:tc>
          <w:tcPr>
            <w:tcW w:w="2040" w:type="dxa"/>
          </w:tcPr>
          <w:p w14:paraId="1A950E46" w14:textId="77777777" w:rsidR="00183A62" w:rsidRPr="00183A62" w:rsidRDefault="00183A62" w:rsidP="00183A62">
            <w:pPr>
              <w:spacing w:after="0" w:line="240" w:lineRule="auto"/>
              <w:jc w:val="center"/>
              <w:rPr>
                <w:rFonts w:eastAsia="Times New Roman" w:cs="Times New Roman"/>
                <w:b/>
                <w:sz w:val="22"/>
                <w:lang w:eastAsia="fi-FI"/>
              </w:rPr>
            </w:pPr>
            <w:r w:rsidRPr="00183A62">
              <w:rPr>
                <w:rFonts w:eastAsia="Times New Roman" w:cs="Times New Roman"/>
                <w:b/>
                <w:sz w:val="22"/>
                <w:lang w:eastAsia="fi-FI"/>
              </w:rPr>
              <w:t>30 000 katsomiskrt</w:t>
            </w:r>
          </w:p>
        </w:tc>
        <w:tc>
          <w:tcPr>
            <w:tcW w:w="1134" w:type="dxa"/>
          </w:tcPr>
          <w:p w14:paraId="635163E7" w14:textId="77777777" w:rsidR="00183A62" w:rsidRPr="00183A62" w:rsidRDefault="00183A62" w:rsidP="00183A62">
            <w:pPr>
              <w:spacing w:after="0" w:line="240" w:lineRule="auto"/>
              <w:jc w:val="center"/>
              <w:rPr>
                <w:rFonts w:eastAsia="Times New Roman" w:cs="Times New Roman"/>
                <w:b/>
                <w:sz w:val="22"/>
                <w:lang w:eastAsia="fi-FI"/>
              </w:rPr>
            </w:pPr>
            <w:r w:rsidRPr="00183A62">
              <w:rPr>
                <w:rFonts w:eastAsia="Times New Roman" w:cs="Times New Roman"/>
                <w:b/>
                <w:color w:val="000000"/>
                <w:sz w:val="22"/>
                <w:lang w:eastAsia="fi-FI"/>
              </w:rPr>
              <w:t>3400</w:t>
            </w:r>
          </w:p>
        </w:tc>
        <w:tc>
          <w:tcPr>
            <w:tcW w:w="1713" w:type="dxa"/>
          </w:tcPr>
          <w:p w14:paraId="447288E8" w14:textId="77777777" w:rsidR="00183A62" w:rsidRPr="00183A62" w:rsidRDefault="00183A62" w:rsidP="00183A62">
            <w:pPr>
              <w:spacing w:after="0" w:line="240" w:lineRule="auto"/>
              <w:jc w:val="center"/>
              <w:rPr>
                <w:rFonts w:eastAsia="Times New Roman" w:cs="Times New Roman"/>
                <w:b/>
                <w:color w:val="000000"/>
                <w:sz w:val="22"/>
                <w:lang w:eastAsia="fi-FI"/>
              </w:rPr>
            </w:pPr>
            <w:r w:rsidRPr="00183A62">
              <w:rPr>
                <w:rFonts w:eastAsia="Times New Roman" w:cs="Times New Roman"/>
                <w:b/>
                <w:color w:val="000000"/>
                <w:sz w:val="22"/>
                <w:lang w:eastAsia="fi-FI"/>
              </w:rPr>
              <w:t>-</w:t>
            </w:r>
          </w:p>
        </w:tc>
        <w:tc>
          <w:tcPr>
            <w:tcW w:w="1713" w:type="dxa"/>
          </w:tcPr>
          <w:p w14:paraId="78FB0D03" w14:textId="77777777" w:rsidR="00183A62" w:rsidRPr="00183A62" w:rsidRDefault="00183A62" w:rsidP="00183A62">
            <w:pPr>
              <w:spacing w:after="0" w:line="240" w:lineRule="auto"/>
              <w:jc w:val="center"/>
              <w:rPr>
                <w:rFonts w:eastAsia="Times New Roman" w:cs="Times New Roman"/>
                <w:b/>
                <w:color w:val="000000"/>
                <w:sz w:val="22"/>
                <w:lang w:eastAsia="fi-FI"/>
              </w:rPr>
            </w:pPr>
            <w:r w:rsidRPr="00183A62">
              <w:rPr>
                <w:rFonts w:eastAsia="Times New Roman" w:cs="Times New Roman"/>
                <w:b/>
                <w:color w:val="000000"/>
                <w:sz w:val="22"/>
                <w:lang w:eastAsia="fi-FI"/>
              </w:rPr>
              <w:t>-</w:t>
            </w:r>
          </w:p>
        </w:tc>
      </w:tr>
      <w:tr w:rsidR="00183A62" w:rsidRPr="00183A62" w14:paraId="7AF4DAA4" w14:textId="77777777" w:rsidTr="005E559E">
        <w:trPr>
          <w:trHeight w:val="256"/>
        </w:trPr>
        <w:tc>
          <w:tcPr>
            <w:tcW w:w="3320" w:type="dxa"/>
          </w:tcPr>
          <w:p w14:paraId="73E04C4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Luentosarjat/Raamattuluennot</w:t>
            </w:r>
          </w:p>
        </w:tc>
        <w:tc>
          <w:tcPr>
            <w:tcW w:w="2040" w:type="dxa"/>
          </w:tcPr>
          <w:p w14:paraId="7EDC249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3/95 + 3 verkossa</w:t>
            </w:r>
          </w:p>
        </w:tc>
        <w:tc>
          <w:tcPr>
            <w:tcW w:w="1134" w:type="dxa"/>
          </w:tcPr>
          <w:p w14:paraId="5E7500E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6/ + 2 verkossa</w:t>
            </w:r>
          </w:p>
        </w:tc>
        <w:tc>
          <w:tcPr>
            <w:tcW w:w="1713" w:type="dxa"/>
          </w:tcPr>
          <w:p w14:paraId="49AFCF51"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7/140</w:t>
            </w:r>
          </w:p>
        </w:tc>
        <w:tc>
          <w:tcPr>
            <w:tcW w:w="1713" w:type="dxa"/>
          </w:tcPr>
          <w:p w14:paraId="78B141DF"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7/158</w:t>
            </w:r>
          </w:p>
          <w:p w14:paraId="4338F3FC" w14:textId="77777777" w:rsidR="00183A62" w:rsidRPr="00183A62" w:rsidRDefault="00183A62" w:rsidP="00183A62">
            <w:pPr>
              <w:spacing w:after="0" w:line="240" w:lineRule="auto"/>
              <w:rPr>
                <w:rFonts w:eastAsia="Times New Roman" w:cs="Times New Roman"/>
                <w:b/>
                <w:sz w:val="22"/>
                <w:lang w:eastAsia="fi-FI"/>
              </w:rPr>
            </w:pPr>
          </w:p>
        </w:tc>
      </w:tr>
      <w:tr w:rsidR="00183A62" w:rsidRPr="00183A62" w14:paraId="35A5AA22" w14:textId="77777777" w:rsidTr="005E559E">
        <w:trPr>
          <w:trHeight w:val="271"/>
        </w:trPr>
        <w:tc>
          <w:tcPr>
            <w:tcW w:w="3320" w:type="dxa"/>
          </w:tcPr>
          <w:p w14:paraId="1E74CC7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Puutyökerhot (3 ryhmää samassa)</w:t>
            </w:r>
          </w:p>
        </w:tc>
        <w:tc>
          <w:tcPr>
            <w:tcW w:w="2040" w:type="dxa"/>
          </w:tcPr>
          <w:p w14:paraId="01D42FD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46/420</w:t>
            </w:r>
          </w:p>
        </w:tc>
        <w:tc>
          <w:tcPr>
            <w:tcW w:w="1134" w:type="dxa"/>
          </w:tcPr>
          <w:p w14:paraId="443B4F2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99/990</w:t>
            </w:r>
          </w:p>
        </w:tc>
        <w:tc>
          <w:tcPr>
            <w:tcW w:w="1713" w:type="dxa"/>
          </w:tcPr>
          <w:p w14:paraId="32593A8E"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111/1110</w:t>
            </w:r>
          </w:p>
        </w:tc>
        <w:tc>
          <w:tcPr>
            <w:tcW w:w="1713" w:type="dxa"/>
          </w:tcPr>
          <w:p w14:paraId="242835D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111/1166</w:t>
            </w:r>
          </w:p>
        </w:tc>
      </w:tr>
      <w:tr w:rsidR="00183A62" w:rsidRPr="00183A62" w14:paraId="4690BCE1" w14:textId="77777777" w:rsidTr="005E559E">
        <w:trPr>
          <w:trHeight w:val="256"/>
        </w:trPr>
        <w:tc>
          <w:tcPr>
            <w:tcW w:w="3320" w:type="dxa"/>
          </w:tcPr>
          <w:p w14:paraId="2F7CA2F5"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Näpsäkkäät näpit</w:t>
            </w:r>
          </w:p>
        </w:tc>
        <w:tc>
          <w:tcPr>
            <w:tcW w:w="2040" w:type="dxa"/>
          </w:tcPr>
          <w:p w14:paraId="5B846B3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16/432</w:t>
            </w:r>
          </w:p>
        </w:tc>
        <w:tc>
          <w:tcPr>
            <w:tcW w:w="1134" w:type="dxa"/>
          </w:tcPr>
          <w:p w14:paraId="02121180"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35/1050</w:t>
            </w:r>
          </w:p>
        </w:tc>
        <w:tc>
          <w:tcPr>
            <w:tcW w:w="1713" w:type="dxa"/>
          </w:tcPr>
          <w:p w14:paraId="0A35F9E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34/680</w:t>
            </w:r>
          </w:p>
        </w:tc>
        <w:tc>
          <w:tcPr>
            <w:tcW w:w="1713" w:type="dxa"/>
          </w:tcPr>
          <w:p w14:paraId="53C1A2D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35/980</w:t>
            </w:r>
          </w:p>
        </w:tc>
      </w:tr>
      <w:tr w:rsidR="00183A62" w:rsidRPr="00183A62" w14:paraId="02F860C6" w14:textId="77777777" w:rsidTr="005E559E">
        <w:trPr>
          <w:trHeight w:val="271"/>
        </w:trPr>
        <w:tc>
          <w:tcPr>
            <w:tcW w:w="3320" w:type="dxa"/>
          </w:tcPr>
          <w:p w14:paraId="39AAE9CB"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Gospel-lattarit</w:t>
            </w:r>
          </w:p>
        </w:tc>
        <w:tc>
          <w:tcPr>
            <w:tcW w:w="2040" w:type="dxa"/>
          </w:tcPr>
          <w:p w14:paraId="6CD7D35B"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11/80</w:t>
            </w:r>
          </w:p>
        </w:tc>
        <w:tc>
          <w:tcPr>
            <w:tcW w:w="1134" w:type="dxa"/>
          </w:tcPr>
          <w:p w14:paraId="2ED4364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27/324</w:t>
            </w:r>
          </w:p>
        </w:tc>
        <w:tc>
          <w:tcPr>
            <w:tcW w:w="1713" w:type="dxa"/>
          </w:tcPr>
          <w:p w14:paraId="1E32408B"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26/364</w:t>
            </w:r>
          </w:p>
        </w:tc>
        <w:tc>
          <w:tcPr>
            <w:tcW w:w="1713" w:type="dxa"/>
          </w:tcPr>
          <w:p w14:paraId="08E2E1A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20/200</w:t>
            </w:r>
          </w:p>
        </w:tc>
      </w:tr>
      <w:tr w:rsidR="00183A62" w:rsidRPr="00183A62" w14:paraId="74454AB4" w14:textId="77777777" w:rsidTr="005E559E">
        <w:trPr>
          <w:trHeight w:val="271"/>
        </w:trPr>
        <w:tc>
          <w:tcPr>
            <w:tcW w:w="3320" w:type="dxa"/>
          </w:tcPr>
          <w:p w14:paraId="0DA544E1"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Gospel-kuntojumppa</w:t>
            </w:r>
          </w:p>
        </w:tc>
        <w:tc>
          <w:tcPr>
            <w:tcW w:w="2040" w:type="dxa"/>
          </w:tcPr>
          <w:p w14:paraId="1850210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10/40</w:t>
            </w:r>
          </w:p>
        </w:tc>
        <w:tc>
          <w:tcPr>
            <w:tcW w:w="1134" w:type="dxa"/>
          </w:tcPr>
          <w:p w14:paraId="550F668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26/208</w:t>
            </w:r>
          </w:p>
        </w:tc>
        <w:tc>
          <w:tcPr>
            <w:tcW w:w="1713" w:type="dxa"/>
          </w:tcPr>
          <w:p w14:paraId="4ADE0FBB"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29/464</w:t>
            </w:r>
          </w:p>
        </w:tc>
        <w:tc>
          <w:tcPr>
            <w:tcW w:w="1713" w:type="dxa"/>
          </w:tcPr>
          <w:p w14:paraId="440E50F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28/672</w:t>
            </w:r>
          </w:p>
        </w:tc>
      </w:tr>
      <w:tr w:rsidR="00183A62" w:rsidRPr="00183A62" w14:paraId="70D0B2DC" w14:textId="77777777" w:rsidTr="005E559E">
        <w:trPr>
          <w:trHeight w:val="256"/>
        </w:trPr>
        <w:tc>
          <w:tcPr>
            <w:tcW w:w="3320" w:type="dxa"/>
          </w:tcPr>
          <w:p w14:paraId="214FCAF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Ruskavaellus</w:t>
            </w:r>
          </w:p>
        </w:tc>
        <w:tc>
          <w:tcPr>
            <w:tcW w:w="2040" w:type="dxa"/>
          </w:tcPr>
          <w:p w14:paraId="0D2A04AE"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1/32</w:t>
            </w:r>
          </w:p>
        </w:tc>
        <w:tc>
          <w:tcPr>
            <w:tcW w:w="1134" w:type="dxa"/>
          </w:tcPr>
          <w:p w14:paraId="20023B5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1/30</w:t>
            </w:r>
          </w:p>
        </w:tc>
        <w:tc>
          <w:tcPr>
            <w:tcW w:w="1713" w:type="dxa"/>
          </w:tcPr>
          <w:p w14:paraId="10AC227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1/32</w:t>
            </w:r>
          </w:p>
        </w:tc>
        <w:tc>
          <w:tcPr>
            <w:tcW w:w="1713" w:type="dxa"/>
          </w:tcPr>
          <w:p w14:paraId="36B24A1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1/30</w:t>
            </w:r>
          </w:p>
        </w:tc>
      </w:tr>
      <w:tr w:rsidR="00183A62" w:rsidRPr="00183A62" w14:paraId="1E57ACE5" w14:textId="77777777" w:rsidTr="005E559E">
        <w:trPr>
          <w:trHeight w:val="271"/>
        </w:trPr>
        <w:tc>
          <w:tcPr>
            <w:tcW w:w="3320" w:type="dxa"/>
          </w:tcPr>
          <w:p w14:paraId="116A9AB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Samalla sopalla -torstailounas</w:t>
            </w:r>
          </w:p>
        </w:tc>
        <w:tc>
          <w:tcPr>
            <w:tcW w:w="2040" w:type="dxa"/>
          </w:tcPr>
          <w:p w14:paraId="41BDE41A"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3/600</w:t>
            </w:r>
          </w:p>
        </w:tc>
        <w:tc>
          <w:tcPr>
            <w:tcW w:w="1134" w:type="dxa"/>
          </w:tcPr>
          <w:p w14:paraId="2CE484D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11/2800</w:t>
            </w:r>
          </w:p>
        </w:tc>
        <w:tc>
          <w:tcPr>
            <w:tcW w:w="1713" w:type="dxa"/>
          </w:tcPr>
          <w:p w14:paraId="55C8622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14/3880</w:t>
            </w:r>
          </w:p>
        </w:tc>
        <w:tc>
          <w:tcPr>
            <w:tcW w:w="1713" w:type="dxa"/>
          </w:tcPr>
          <w:p w14:paraId="036A414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14/4542</w:t>
            </w:r>
          </w:p>
        </w:tc>
      </w:tr>
      <w:tr w:rsidR="00183A62" w:rsidRPr="00183A62" w14:paraId="545B6F91" w14:textId="77777777" w:rsidTr="005E559E">
        <w:trPr>
          <w:trHeight w:val="256"/>
        </w:trPr>
        <w:tc>
          <w:tcPr>
            <w:tcW w:w="3320" w:type="dxa"/>
          </w:tcPr>
          <w:p w14:paraId="24908E15"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Retriitit</w:t>
            </w:r>
          </w:p>
        </w:tc>
        <w:tc>
          <w:tcPr>
            <w:tcW w:w="2040" w:type="dxa"/>
          </w:tcPr>
          <w:p w14:paraId="58A77AA4"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peruttu</w:t>
            </w:r>
          </w:p>
        </w:tc>
        <w:tc>
          <w:tcPr>
            <w:tcW w:w="1134" w:type="dxa"/>
          </w:tcPr>
          <w:p w14:paraId="2C18DC91"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1/14</w:t>
            </w:r>
          </w:p>
        </w:tc>
        <w:tc>
          <w:tcPr>
            <w:tcW w:w="1713" w:type="dxa"/>
          </w:tcPr>
          <w:p w14:paraId="50D26B3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w:t>
            </w:r>
          </w:p>
        </w:tc>
        <w:tc>
          <w:tcPr>
            <w:tcW w:w="1713" w:type="dxa"/>
          </w:tcPr>
          <w:p w14:paraId="3368BE5B"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w:t>
            </w:r>
          </w:p>
        </w:tc>
      </w:tr>
      <w:tr w:rsidR="00183A62" w:rsidRPr="00183A62" w14:paraId="260AB51E" w14:textId="77777777" w:rsidTr="005E559E">
        <w:trPr>
          <w:trHeight w:val="542"/>
        </w:trPr>
        <w:tc>
          <w:tcPr>
            <w:tcW w:w="3320" w:type="dxa"/>
          </w:tcPr>
          <w:p w14:paraId="52D3E49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Valon messu</w:t>
            </w:r>
          </w:p>
        </w:tc>
        <w:tc>
          <w:tcPr>
            <w:tcW w:w="2040" w:type="dxa"/>
          </w:tcPr>
          <w:p w14:paraId="25F569AC"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 xml:space="preserve">4/104 +     </w:t>
            </w:r>
          </w:p>
          <w:p w14:paraId="52E3A5C7"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5 verkossa/1069</w:t>
            </w:r>
          </w:p>
        </w:tc>
        <w:tc>
          <w:tcPr>
            <w:tcW w:w="1134" w:type="dxa"/>
          </w:tcPr>
          <w:p w14:paraId="025BA946"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8/237</w:t>
            </w:r>
          </w:p>
        </w:tc>
        <w:tc>
          <w:tcPr>
            <w:tcW w:w="1713" w:type="dxa"/>
          </w:tcPr>
          <w:p w14:paraId="11799E1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9/389</w:t>
            </w:r>
          </w:p>
        </w:tc>
        <w:tc>
          <w:tcPr>
            <w:tcW w:w="1713" w:type="dxa"/>
          </w:tcPr>
          <w:p w14:paraId="01B208DD"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9/464</w:t>
            </w:r>
          </w:p>
        </w:tc>
      </w:tr>
      <w:tr w:rsidR="00183A62" w:rsidRPr="00183A62" w14:paraId="23F858FF" w14:textId="77777777" w:rsidTr="005E559E">
        <w:trPr>
          <w:trHeight w:val="256"/>
        </w:trPr>
        <w:tc>
          <w:tcPr>
            <w:tcW w:w="3320" w:type="dxa"/>
          </w:tcPr>
          <w:p w14:paraId="03D30789"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lastRenderedPageBreak/>
              <w:t>Avoimet ovet Oliivissa</w:t>
            </w:r>
          </w:p>
        </w:tc>
        <w:tc>
          <w:tcPr>
            <w:tcW w:w="2040" w:type="dxa"/>
          </w:tcPr>
          <w:p w14:paraId="51D4CFC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49/784</w:t>
            </w:r>
          </w:p>
        </w:tc>
        <w:tc>
          <w:tcPr>
            <w:tcW w:w="1134" w:type="dxa"/>
          </w:tcPr>
          <w:p w14:paraId="6C33402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63/1260</w:t>
            </w:r>
          </w:p>
        </w:tc>
        <w:tc>
          <w:tcPr>
            <w:tcW w:w="1713" w:type="dxa"/>
          </w:tcPr>
          <w:p w14:paraId="05303F75"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100/2500</w:t>
            </w:r>
          </w:p>
        </w:tc>
        <w:tc>
          <w:tcPr>
            <w:tcW w:w="1713" w:type="dxa"/>
          </w:tcPr>
          <w:p w14:paraId="26FF1C95"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105/3360</w:t>
            </w:r>
          </w:p>
        </w:tc>
      </w:tr>
      <w:tr w:rsidR="00183A62" w:rsidRPr="00183A62" w14:paraId="15F78F76" w14:textId="77777777" w:rsidTr="005E559E">
        <w:trPr>
          <w:trHeight w:val="256"/>
        </w:trPr>
        <w:tc>
          <w:tcPr>
            <w:tcW w:w="3320" w:type="dxa"/>
          </w:tcPr>
          <w:p w14:paraId="097AF273"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Luontoretki Sipoonkorpeen</w:t>
            </w:r>
          </w:p>
        </w:tc>
        <w:tc>
          <w:tcPr>
            <w:tcW w:w="2040" w:type="dxa"/>
          </w:tcPr>
          <w:p w14:paraId="4CB3E803" w14:textId="77777777" w:rsidR="00183A62" w:rsidRPr="00183A62" w:rsidRDefault="00183A62" w:rsidP="00183A62">
            <w:pPr>
              <w:spacing w:after="0" w:line="240" w:lineRule="auto"/>
              <w:rPr>
                <w:rFonts w:eastAsia="Times New Roman" w:cs="Times New Roman"/>
                <w:b/>
                <w:sz w:val="22"/>
                <w:lang w:eastAsia="fi-FI"/>
              </w:rPr>
            </w:pPr>
          </w:p>
        </w:tc>
        <w:tc>
          <w:tcPr>
            <w:tcW w:w="1134" w:type="dxa"/>
          </w:tcPr>
          <w:p w14:paraId="2CD8AACF" w14:textId="77777777" w:rsidR="00183A62" w:rsidRPr="00183A62" w:rsidRDefault="00183A62" w:rsidP="00183A62">
            <w:pPr>
              <w:spacing w:after="0" w:line="240" w:lineRule="auto"/>
              <w:rPr>
                <w:rFonts w:eastAsia="Times New Roman" w:cs="Times New Roman"/>
                <w:b/>
                <w:sz w:val="22"/>
                <w:lang w:eastAsia="fi-FI"/>
              </w:rPr>
            </w:pPr>
          </w:p>
        </w:tc>
        <w:tc>
          <w:tcPr>
            <w:tcW w:w="1713" w:type="dxa"/>
          </w:tcPr>
          <w:p w14:paraId="0F1D9A5F" w14:textId="77777777" w:rsidR="00183A62" w:rsidRPr="00183A62" w:rsidRDefault="00183A62" w:rsidP="00183A62">
            <w:pPr>
              <w:spacing w:after="0" w:line="240" w:lineRule="auto"/>
              <w:rPr>
                <w:rFonts w:eastAsia="Times New Roman" w:cs="Times New Roman"/>
                <w:b/>
                <w:sz w:val="22"/>
                <w:lang w:eastAsia="fi-FI"/>
              </w:rPr>
            </w:pPr>
          </w:p>
        </w:tc>
        <w:tc>
          <w:tcPr>
            <w:tcW w:w="1713" w:type="dxa"/>
          </w:tcPr>
          <w:p w14:paraId="7DB7F9D0"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1/35</w:t>
            </w:r>
          </w:p>
        </w:tc>
      </w:tr>
      <w:tr w:rsidR="00183A62" w:rsidRPr="00183A62" w14:paraId="29BB97B5" w14:textId="77777777" w:rsidTr="005E559E">
        <w:trPr>
          <w:trHeight w:val="256"/>
        </w:trPr>
        <w:tc>
          <w:tcPr>
            <w:tcW w:w="3320" w:type="dxa"/>
          </w:tcPr>
          <w:p w14:paraId="55474EC0"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Retki Glow-festivaaleille</w:t>
            </w:r>
          </w:p>
        </w:tc>
        <w:tc>
          <w:tcPr>
            <w:tcW w:w="2040" w:type="dxa"/>
          </w:tcPr>
          <w:p w14:paraId="2BA4EE06" w14:textId="77777777" w:rsidR="00183A62" w:rsidRPr="00183A62" w:rsidRDefault="00183A62" w:rsidP="00183A62">
            <w:pPr>
              <w:spacing w:after="0" w:line="240" w:lineRule="auto"/>
              <w:rPr>
                <w:rFonts w:eastAsia="Times New Roman" w:cs="Times New Roman"/>
                <w:b/>
                <w:sz w:val="22"/>
                <w:lang w:eastAsia="fi-FI"/>
              </w:rPr>
            </w:pPr>
          </w:p>
        </w:tc>
        <w:tc>
          <w:tcPr>
            <w:tcW w:w="1134" w:type="dxa"/>
          </w:tcPr>
          <w:p w14:paraId="714C2096" w14:textId="77777777" w:rsidR="00183A62" w:rsidRPr="00183A62" w:rsidRDefault="00183A62" w:rsidP="00183A62">
            <w:pPr>
              <w:spacing w:after="0" w:line="240" w:lineRule="auto"/>
              <w:rPr>
                <w:rFonts w:eastAsia="Times New Roman" w:cs="Times New Roman"/>
                <w:b/>
                <w:sz w:val="22"/>
                <w:lang w:eastAsia="fi-FI"/>
              </w:rPr>
            </w:pPr>
          </w:p>
        </w:tc>
        <w:tc>
          <w:tcPr>
            <w:tcW w:w="1713" w:type="dxa"/>
          </w:tcPr>
          <w:p w14:paraId="108B147B" w14:textId="77777777" w:rsidR="00183A62" w:rsidRPr="00183A62" w:rsidRDefault="00183A62" w:rsidP="00183A62">
            <w:pPr>
              <w:spacing w:after="0" w:line="240" w:lineRule="auto"/>
              <w:rPr>
                <w:rFonts w:eastAsia="Times New Roman" w:cs="Times New Roman"/>
                <w:b/>
                <w:sz w:val="22"/>
                <w:lang w:eastAsia="fi-FI"/>
              </w:rPr>
            </w:pPr>
          </w:p>
        </w:tc>
        <w:tc>
          <w:tcPr>
            <w:tcW w:w="1713" w:type="dxa"/>
          </w:tcPr>
          <w:p w14:paraId="429D5B12" w14:textId="77777777" w:rsidR="00183A62" w:rsidRPr="00183A62" w:rsidRDefault="00183A62" w:rsidP="00183A62">
            <w:pPr>
              <w:spacing w:after="0" w:line="240" w:lineRule="auto"/>
              <w:rPr>
                <w:rFonts w:eastAsia="Times New Roman" w:cs="Times New Roman"/>
                <w:b/>
                <w:sz w:val="22"/>
                <w:lang w:eastAsia="fi-FI"/>
              </w:rPr>
            </w:pPr>
            <w:r w:rsidRPr="00183A62">
              <w:rPr>
                <w:rFonts w:eastAsia="Times New Roman" w:cs="Times New Roman"/>
                <w:b/>
                <w:sz w:val="22"/>
                <w:lang w:eastAsia="fi-FI"/>
              </w:rPr>
              <w:t>1/40</w:t>
            </w:r>
          </w:p>
        </w:tc>
      </w:tr>
    </w:tbl>
    <w:p w14:paraId="6A9F53C7" w14:textId="77777777" w:rsidR="00183A62" w:rsidRPr="0043690D" w:rsidRDefault="00183A62" w:rsidP="0043690D"/>
    <w:p w14:paraId="344BB660" w14:textId="77777777" w:rsidR="00190EC8" w:rsidRDefault="00190EC8" w:rsidP="005B4675">
      <w:pPr>
        <w:rPr>
          <w:b/>
          <w:bCs/>
        </w:rPr>
      </w:pPr>
    </w:p>
    <w:p w14:paraId="0E5E33D2" w14:textId="73DEF743" w:rsidR="00541487" w:rsidRDefault="00183A62" w:rsidP="005E1CAB">
      <w:pPr>
        <w:pStyle w:val="Otsikko4"/>
      </w:pPr>
      <w:r>
        <w:t xml:space="preserve">1012050000 </w:t>
      </w:r>
      <w:r w:rsidR="004417E2">
        <w:t>Muut seurakuntatilaisuudet</w:t>
      </w:r>
    </w:p>
    <w:p w14:paraId="0DFDDBC7" w14:textId="77777777" w:rsidR="0006786B" w:rsidRDefault="0006786B" w:rsidP="0006786B">
      <w:r>
        <w:t>Seurakunnan sellaisten yleisten ja julkisten tilaisuuksien hoito, jotka eivät kuulu minkään työmuodon tehtäväkenttään. Näitä ovat alueelliset ja valtakunnalliset juhlat sekä seurakunnan yhteistyöverkostojen esim. kaupungin, veteraanijärjestöjen, eläkeläisyhdistysten, herätysliikkeiden ja aluejärjestöjen kanssa yhteistyössä toteutetut tilaisuudet.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837"/>
      </w:tblGrid>
      <w:tr w:rsidR="0006786B" w:rsidRPr="006E1CF2" w14:paraId="62F79096" w14:textId="77777777" w:rsidTr="00FD307E">
        <w:tc>
          <w:tcPr>
            <w:tcW w:w="4916" w:type="dxa"/>
          </w:tcPr>
          <w:p w14:paraId="15825839"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b/>
                <w:bCs/>
                <w:szCs w:val="24"/>
                <w:lang w:eastAsia="ar-SA"/>
              </w:rPr>
            </w:pPr>
            <w:r w:rsidRPr="006E1CF2">
              <w:rPr>
                <w:rFonts w:eastAsia="Times New Roman" w:cs="Times New Roman"/>
                <w:b/>
                <w:bCs/>
                <w:szCs w:val="24"/>
                <w:lang w:eastAsia="ar-SA"/>
              </w:rPr>
              <w:t>TAVOITTEET 2024</w:t>
            </w:r>
          </w:p>
        </w:tc>
        <w:tc>
          <w:tcPr>
            <w:tcW w:w="4937" w:type="dxa"/>
          </w:tcPr>
          <w:p w14:paraId="447F4E9C"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b/>
                <w:bCs/>
                <w:szCs w:val="24"/>
                <w:lang w:eastAsia="ar-SA"/>
              </w:rPr>
            </w:pPr>
            <w:r w:rsidRPr="006E1CF2">
              <w:rPr>
                <w:rFonts w:eastAsia="Times New Roman" w:cs="Times New Roman"/>
                <w:b/>
                <w:bCs/>
                <w:szCs w:val="24"/>
                <w:lang w:eastAsia="ar-SA"/>
              </w:rPr>
              <w:t>TOTEUTUMINEN</w:t>
            </w:r>
          </w:p>
        </w:tc>
      </w:tr>
      <w:tr w:rsidR="0006786B" w:rsidRPr="006E1CF2" w14:paraId="0F1D3531" w14:textId="77777777" w:rsidTr="00FD307E">
        <w:tc>
          <w:tcPr>
            <w:tcW w:w="4916" w:type="dxa"/>
          </w:tcPr>
          <w:p w14:paraId="4E72A322" w14:textId="77777777" w:rsidR="0006786B" w:rsidRPr="006E1CF2" w:rsidRDefault="0006786B" w:rsidP="0006786B">
            <w:pPr>
              <w:tabs>
                <w:tab w:val="left" w:pos="1576"/>
              </w:tabs>
              <w:suppressAutoHyphens/>
              <w:spacing w:after="0" w:line="240" w:lineRule="auto"/>
              <w:rPr>
                <w:rFonts w:eastAsia="Times New Roman" w:cs="Times New Roman"/>
                <w:szCs w:val="24"/>
                <w:lang w:eastAsia="ar-SA"/>
              </w:rPr>
            </w:pPr>
            <w:r w:rsidRPr="006E1CF2">
              <w:rPr>
                <w:rFonts w:eastAsia="Times New Roman" w:cs="Times New Roman"/>
                <w:szCs w:val="24"/>
                <w:lang w:eastAsia="ar-SA"/>
              </w:rPr>
              <w:t xml:space="preserve">Toteutetaan vuosittain toistuvat tilaisuudet eri yhteistyötahojen kanssa sekä muut yhteistyössä suunnitellut tilaisuudet </w:t>
            </w:r>
          </w:p>
          <w:p w14:paraId="1EE9249F"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szCs w:val="24"/>
                <w:lang w:eastAsia="ar-SA"/>
              </w:rPr>
            </w:pPr>
          </w:p>
        </w:tc>
        <w:tc>
          <w:tcPr>
            <w:tcW w:w="4937" w:type="dxa"/>
          </w:tcPr>
          <w:p w14:paraId="712EB65C" w14:textId="77777777" w:rsidR="0006786B" w:rsidRPr="006E1CF2" w:rsidRDefault="0006786B" w:rsidP="0006786B">
            <w:pPr>
              <w:suppressAutoHyphens/>
              <w:spacing w:after="0" w:line="240" w:lineRule="auto"/>
              <w:jc w:val="both"/>
              <w:rPr>
                <w:rFonts w:eastAsia="Times New Roman" w:cs="Times New Roman"/>
                <w:szCs w:val="24"/>
                <w:lang w:eastAsia="ar-SA"/>
              </w:rPr>
            </w:pPr>
            <w:r w:rsidRPr="006E1CF2">
              <w:rPr>
                <w:rFonts w:eastAsia="Times New Roman" w:cs="Times New Roman"/>
                <w:szCs w:val="24"/>
                <w:lang w:eastAsia="ar-SA"/>
              </w:rPr>
              <w:t>Tavoitteen mukaisesti toteutettiin vuosittain toistuvat tilaisuudet. Veteraanitoiminnan suunnittelussa siirryttiin mukaan Tammenlehvän Keski-Uudenmaan perinnetoimikuntaan, jonka piirissä koordinoidaan paikalliset ja alueelliset tapahtumat.</w:t>
            </w:r>
          </w:p>
          <w:p w14:paraId="2816D605"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szCs w:val="24"/>
                <w:lang w:eastAsia="ar-SA"/>
              </w:rPr>
            </w:pPr>
          </w:p>
        </w:tc>
      </w:tr>
    </w:tbl>
    <w:p w14:paraId="250009D6" w14:textId="4BC0BAAD" w:rsidR="00190EC8" w:rsidRPr="00E74B9A" w:rsidRDefault="00190EC8" w:rsidP="00190EC8">
      <w:pPr>
        <w:rPr>
          <w:color w:val="C00000"/>
        </w:rPr>
      </w:pPr>
    </w:p>
    <w:p w14:paraId="0B40942E" w14:textId="5E0737DD" w:rsidR="0006786B" w:rsidRPr="005E1CAB" w:rsidRDefault="0006786B" w:rsidP="005E1CAB">
      <w:pPr>
        <w:pStyle w:val="Otsikko4"/>
        <w:rPr>
          <w:sz w:val="24"/>
          <w:szCs w:val="24"/>
        </w:rPr>
      </w:pPr>
      <w:r w:rsidRPr="005E1CAB">
        <w:rPr>
          <w:sz w:val="24"/>
          <w:szCs w:val="24"/>
        </w:rPr>
        <w:t>1012050100 Muu seurakuntatyö</w:t>
      </w:r>
    </w:p>
    <w:p w14:paraId="2031CDC3" w14:textId="77777777" w:rsidR="0006786B" w:rsidRDefault="0006786B" w:rsidP="0006786B">
      <w:r>
        <w:t xml:space="preserve">Seurakunnalliset avustukset eri yhteisöille ja sekä muut kulut, jotka eivät kuulu minkään työmuodon työalaan. Erilaiset projektit, mm. Setlementin Rinkulan tukeminen sekä Blueskirkko. Uusien seurakuntalaisten muistaminen, seurakunnan esilläolo kävelykadun tapahtumissa ja kiinteistöstrategian mukainen pop-up toiminta eri puolilla kaupunkia erityisesti Jannen kirkkokontin toimintana. </w:t>
      </w:r>
    </w:p>
    <w:p w14:paraId="0DBB45D3" w14:textId="77777777" w:rsidR="005E1CAB" w:rsidRDefault="005E1CAB" w:rsidP="0006786B"/>
    <w:p w14:paraId="324BFD11" w14:textId="77777777" w:rsidR="006E1CF2" w:rsidRDefault="006E1CF2" w:rsidP="000678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849"/>
      </w:tblGrid>
      <w:tr w:rsidR="0006786B" w:rsidRPr="006E1CF2" w14:paraId="6A402650" w14:textId="77777777" w:rsidTr="00FD307E">
        <w:tc>
          <w:tcPr>
            <w:tcW w:w="4925" w:type="dxa"/>
          </w:tcPr>
          <w:p w14:paraId="1ABB3EFA"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b/>
                <w:bCs/>
                <w:szCs w:val="24"/>
                <w:lang w:eastAsia="ar-SA"/>
              </w:rPr>
            </w:pPr>
            <w:r w:rsidRPr="006E1CF2">
              <w:rPr>
                <w:rFonts w:eastAsia="Times New Roman" w:cs="Times New Roman"/>
                <w:b/>
                <w:bCs/>
                <w:szCs w:val="24"/>
                <w:lang w:eastAsia="ar-SA"/>
              </w:rPr>
              <w:lastRenderedPageBreak/>
              <w:t>TAVOITTEET 2024</w:t>
            </w:r>
          </w:p>
        </w:tc>
        <w:tc>
          <w:tcPr>
            <w:tcW w:w="4928" w:type="dxa"/>
          </w:tcPr>
          <w:p w14:paraId="1C6BAFB3"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b/>
                <w:bCs/>
                <w:szCs w:val="24"/>
                <w:lang w:eastAsia="ar-SA"/>
              </w:rPr>
            </w:pPr>
            <w:r w:rsidRPr="006E1CF2">
              <w:rPr>
                <w:rFonts w:eastAsia="Times New Roman" w:cs="Times New Roman"/>
                <w:b/>
                <w:bCs/>
                <w:szCs w:val="24"/>
                <w:lang w:eastAsia="ar-SA"/>
              </w:rPr>
              <w:t>TOTEUTUMINEN</w:t>
            </w:r>
          </w:p>
        </w:tc>
      </w:tr>
      <w:tr w:rsidR="0006786B" w:rsidRPr="006E1CF2" w14:paraId="1EFBE41D" w14:textId="77777777" w:rsidTr="00FD307E">
        <w:tc>
          <w:tcPr>
            <w:tcW w:w="4925" w:type="dxa"/>
          </w:tcPr>
          <w:p w14:paraId="3A0AC56C" w14:textId="77777777" w:rsidR="0006786B" w:rsidRPr="006E1CF2" w:rsidRDefault="0006786B" w:rsidP="0006786B">
            <w:pPr>
              <w:suppressAutoHyphens/>
              <w:spacing w:after="0" w:line="240" w:lineRule="auto"/>
              <w:contextualSpacing/>
              <w:rPr>
                <w:rFonts w:eastAsia="Times New Roman" w:cs="Times New Roman"/>
                <w:szCs w:val="24"/>
                <w:lang w:eastAsia="ar-SA"/>
              </w:rPr>
            </w:pPr>
            <w:r w:rsidRPr="006E1CF2">
              <w:rPr>
                <w:rFonts w:eastAsia="Times New Roman" w:cs="Times New Roman"/>
                <w:szCs w:val="24"/>
                <w:lang w:eastAsia="ar-SA"/>
              </w:rPr>
              <w:t xml:space="preserve">Toteutetaan vuosittain vakiintuneet projektiluonteiset tapahtumat sekä tuetaan vakiintuneen tavan mukaisesti erilaisia projekteja, yhteisöjä ja järjestöjä. </w:t>
            </w:r>
          </w:p>
          <w:p w14:paraId="4A448B76"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szCs w:val="24"/>
                <w:lang w:eastAsia="ar-SA"/>
              </w:rPr>
            </w:pPr>
          </w:p>
        </w:tc>
        <w:tc>
          <w:tcPr>
            <w:tcW w:w="4928" w:type="dxa"/>
          </w:tcPr>
          <w:p w14:paraId="42A715CB" w14:textId="77777777" w:rsidR="0006786B" w:rsidRPr="006E1CF2" w:rsidRDefault="0006786B" w:rsidP="0006786B">
            <w:pPr>
              <w:widowControl w:val="0"/>
              <w:suppressAutoHyphens/>
              <w:autoSpaceDE w:val="0"/>
              <w:autoSpaceDN w:val="0"/>
              <w:adjustRightInd w:val="0"/>
              <w:spacing w:after="0" w:line="240" w:lineRule="auto"/>
              <w:rPr>
                <w:rFonts w:eastAsia="Times New Roman" w:cs="Times New Roman"/>
                <w:szCs w:val="24"/>
                <w:lang w:eastAsia="ar-SA"/>
              </w:rPr>
            </w:pPr>
            <w:r w:rsidRPr="006E1CF2">
              <w:rPr>
                <w:rFonts w:eastAsia="Times New Roman" w:cs="Times New Roman"/>
                <w:szCs w:val="24"/>
                <w:lang w:eastAsia="ar-SA"/>
              </w:rPr>
              <w:t>Tukeminen toteutui vakiintuneella tavalla, projektiluonteiset tapahtumat toteutuivat suunnitellusti. Tällä kertaa myös Blueskirkko, joka toteutettiin kirkossa.</w:t>
            </w:r>
          </w:p>
        </w:tc>
      </w:tr>
      <w:tr w:rsidR="0006786B" w:rsidRPr="006E1CF2" w14:paraId="18C625FC" w14:textId="77777777" w:rsidTr="00FD307E">
        <w:tc>
          <w:tcPr>
            <w:tcW w:w="4925" w:type="dxa"/>
          </w:tcPr>
          <w:p w14:paraId="406AFE6F" w14:textId="77777777" w:rsidR="0006786B" w:rsidRPr="006E1CF2" w:rsidRDefault="0006786B" w:rsidP="0006786B">
            <w:pPr>
              <w:tabs>
                <w:tab w:val="left" w:pos="0"/>
              </w:tabs>
              <w:suppressAutoHyphens/>
              <w:spacing w:after="0" w:line="240" w:lineRule="auto"/>
              <w:contextualSpacing/>
              <w:rPr>
                <w:rFonts w:eastAsia="Times New Roman" w:cs="Times New Roman"/>
                <w:szCs w:val="24"/>
                <w:lang w:eastAsia="ar-SA"/>
              </w:rPr>
            </w:pPr>
            <w:r w:rsidRPr="006E1CF2">
              <w:rPr>
                <w:rFonts w:eastAsia="Times New Roman" w:cs="Times New Roman"/>
                <w:szCs w:val="24"/>
                <w:lang w:eastAsia="ar-SA"/>
              </w:rPr>
              <w:t>Huomioidaan seurakunnan strategian mukaisesti seurakuntaan muuttavat uudet jäsenet tervetulopostituksella, kutsumalla erityistilaisuuksiin ja tutustumaan seurakuntaan virtuaalisesti.</w:t>
            </w:r>
          </w:p>
          <w:p w14:paraId="63AFB041" w14:textId="77777777" w:rsidR="0006786B" w:rsidRPr="006E1CF2" w:rsidRDefault="0006786B" w:rsidP="0006786B">
            <w:pPr>
              <w:tabs>
                <w:tab w:val="left" w:pos="0"/>
              </w:tabs>
              <w:suppressAutoHyphens/>
              <w:spacing w:after="0" w:line="240" w:lineRule="auto"/>
              <w:contextualSpacing/>
              <w:rPr>
                <w:rFonts w:eastAsia="Times New Roman" w:cs="Times New Roman"/>
                <w:szCs w:val="24"/>
                <w:lang w:eastAsia="ar-SA"/>
              </w:rPr>
            </w:pPr>
          </w:p>
        </w:tc>
        <w:tc>
          <w:tcPr>
            <w:tcW w:w="4928" w:type="dxa"/>
          </w:tcPr>
          <w:p w14:paraId="660995D6" w14:textId="2A0690A8" w:rsidR="0006786B" w:rsidRPr="006E1CF2" w:rsidRDefault="0006786B" w:rsidP="0006786B">
            <w:pPr>
              <w:tabs>
                <w:tab w:val="left" w:pos="0"/>
              </w:tabs>
              <w:suppressAutoHyphens/>
              <w:spacing w:after="0" w:line="240" w:lineRule="auto"/>
              <w:contextualSpacing/>
              <w:rPr>
                <w:rFonts w:eastAsia="Times New Roman" w:cs="Times New Roman"/>
                <w:szCs w:val="24"/>
                <w:lang w:eastAsia="ar-SA"/>
              </w:rPr>
            </w:pPr>
            <w:r w:rsidRPr="006E1CF2">
              <w:rPr>
                <w:rFonts w:eastAsia="Times New Roman" w:cs="Times New Roman"/>
                <w:szCs w:val="24"/>
                <w:lang w:eastAsia="ar-SA"/>
              </w:rPr>
              <w:t>Muuttajille lähetettiin kirje, jossa heidät toivotettiin tervetulleeksi seurakuntaan ja seurakunnan ajankohtaiset esitteet. Muuttaneiden ja uusien jäsenten kirjeessä on tervetulolahjana jääkaappimagneettimuodossa oleva Herran siunaustaulu. Erityistilaisuuksia muuttaneille ei vuonna 2024 järjestetty ja virtuaaliseen tutustumisen mahdollistamiseen ei erityisesti kotisivujen / sosiaalisen median lisäksi ole panostettu.</w:t>
            </w:r>
          </w:p>
        </w:tc>
      </w:tr>
      <w:tr w:rsidR="0006786B" w:rsidRPr="006E1CF2" w14:paraId="2531B96F" w14:textId="77777777" w:rsidTr="00FD307E">
        <w:tc>
          <w:tcPr>
            <w:tcW w:w="4925" w:type="dxa"/>
          </w:tcPr>
          <w:p w14:paraId="04ABF5F7" w14:textId="77777777" w:rsidR="0006786B" w:rsidRPr="006E1CF2" w:rsidRDefault="0006786B" w:rsidP="0006786B">
            <w:pPr>
              <w:tabs>
                <w:tab w:val="left" w:pos="1260"/>
              </w:tabs>
              <w:suppressAutoHyphens/>
              <w:spacing w:after="0" w:line="240" w:lineRule="auto"/>
              <w:contextualSpacing/>
              <w:rPr>
                <w:rFonts w:eastAsia="Times New Roman" w:cs="Times New Roman"/>
                <w:szCs w:val="24"/>
                <w:lang w:eastAsia="ar-SA"/>
              </w:rPr>
            </w:pPr>
            <w:r w:rsidRPr="006E1CF2">
              <w:rPr>
                <w:rFonts w:eastAsia="Times New Roman" w:cs="Times New Roman"/>
                <w:szCs w:val="24"/>
                <w:lang w:eastAsia="ar-SA"/>
              </w:rPr>
              <w:t>Ollaan mukana kävelykadulla ja muutoinkin Järvenpäässä järjestettävissä suurissa tapahtumissa Mahdollisuuksien mukaan muuta pop-up tyyppistä toimintaa eri puolilla kaupunkia. Tällä tavoin toteutetaan strategian tavoitetta ”</w:t>
            </w:r>
            <w:r w:rsidRPr="006E1CF2">
              <w:rPr>
                <w:rFonts w:eastAsia="Times New Roman" w:cs="Times New Roman"/>
                <w:szCs w:val="24"/>
                <w:shd w:val="clear" w:color="auto" w:fill="FFFFFF"/>
                <w:lang w:eastAsia="ar-SA"/>
              </w:rPr>
              <w:t>Etsimme yhteyttä ja vuorovaikutusta myös niiden kanssa, jotka eivät ole jäseniämme.”</w:t>
            </w:r>
          </w:p>
          <w:p w14:paraId="5407A7CC" w14:textId="77777777" w:rsidR="0006786B" w:rsidRPr="006E1CF2" w:rsidRDefault="0006786B" w:rsidP="0006786B">
            <w:pPr>
              <w:tabs>
                <w:tab w:val="left" w:pos="1260"/>
              </w:tabs>
              <w:suppressAutoHyphens/>
              <w:spacing w:after="0" w:line="240" w:lineRule="auto"/>
              <w:contextualSpacing/>
              <w:rPr>
                <w:rFonts w:eastAsia="Times New Roman" w:cs="Times New Roman"/>
                <w:szCs w:val="24"/>
                <w:lang w:eastAsia="ar-SA"/>
              </w:rPr>
            </w:pPr>
          </w:p>
        </w:tc>
        <w:tc>
          <w:tcPr>
            <w:tcW w:w="4928" w:type="dxa"/>
          </w:tcPr>
          <w:p w14:paraId="44BD1740" w14:textId="77777777" w:rsidR="0006786B" w:rsidRPr="006E1CF2" w:rsidRDefault="0006786B" w:rsidP="0006786B">
            <w:pPr>
              <w:tabs>
                <w:tab w:val="left" w:pos="1260"/>
              </w:tabs>
              <w:suppressAutoHyphens/>
              <w:spacing w:after="0" w:line="240" w:lineRule="auto"/>
              <w:contextualSpacing/>
              <w:rPr>
                <w:rFonts w:eastAsia="Times New Roman" w:cs="Times New Roman"/>
                <w:szCs w:val="24"/>
                <w:lang w:eastAsia="ar-SA"/>
              </w:rPr>
            </w:pPr>
            <w:r w:rsidRPr="006E1CF2">
              <w:rPr>
                <w:rFonts w:eastAsia="Times New Roman" w:cs="Times New Roman"/>
                <w:szCs w:val="24"/>
                <w:lang w:eastAsia="ar-SA"/>
              </w:rPr>
              <w:t>Kävelykadulla järjestettävissä tapahtumissa seurakunta oli mukana vaihtuvalla moniammatillisella työntekijäryhmällä toteuttamassa osallistumista.</w:t>
            </w:r>
          </w:p>
        </w:tc>
      </w:tr>
    </w:tbl>
    <w:p w14:paraId="014F3C78" w14:textId="77777777" w:rsidR="0006786B" w:rsidRDefault="0006786B" w:rsidP="0006786B"/>
    <w:p w14:paraId="41B8CD20" w14:textId="77777777" w:rsidR="009538A1" w:rsidRDefault="009538A1" w:rsidP="0006786B"/>
    <w:p w14:paraId="42A14FD7" w14:textId="7750FF71" w:rsidR="004417E2" w:rsidRPr="005E1CAB" w:rsidRDefault="006E1CF2" w:rsidP="005E1CAB">
      <w:pPr>
        <w:pStyle w:val="Otsikko4"/>
        <w:rPr>
          <w:sz w:val="24"/>
          <w:szCs w:val="24"/>
        </w:rPr>
      </w:pPr>
      <w:r w:rsidRPr="005E1CAB">
        <w:rPr>
          <w:sz w:val="24"/>
          <w:szCs w:val="24"/>
        </w:rPr>
        <w:t xml:space="preserve">1012100000 </w:t>
      </w:r>
      <w:r w:rsidR="004417E2" w:rsidRPr="005E1CAB">
        <w:rPr>
          <w:sz w:val="24"/>
          <w:szCs w:val="24"/>
        </w:rPr>
        <w:t xml:space="preserve">Tiedotus ja viestintä </w:t>
      </w:r>
    </w:p>
    <w:p w14:paraId="39D108BD" w14:textId="77777777" w:rsidR="009538A1" w:rsidRDefault="006E1CF2" w:rsidP="005B4675">
      <w:r>
        <w:t>Viestinnän tehtävänä on tavoittaa kaikki järvenpääläiset. Työ on ulkoista viestintää, sisäistä viestintää ja viestinnän tukea.</w:t>
      </w:r>
    </w:p>
    <w:tbl>
      <w:tblPr>
        <w:tblpPr w:leftFromText="141" w:rightFromText="141" w:vertAnchor="page" w:horzAnchor="margin" w:tblpY="2632"/>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4861"/>
      </w:tblGrid>
      <w:tr w:rsidR="009538A1" w:rsidRPr="009538A1" w14:paraId="7F3E7C27" w14:textId="77777777" w:rsidTr="00A941A3">
        <w:tc>
          <w:tcPr>
            <w:tcW w:w="4767" w:type="dxa"/>
          </w:tcPr>
          <w:p w14:paraId="0023738A" w14:textId="77777777" w:rsidR="009538A1" w:rsidRPr="009538A1" w:rsidRDefault="009538A1" w:rsidP="009538A1">
            <w:pPr>
              <w:spacing w:line="240" w:lineRule="auto"/>
              <w:rPr>
                <w:b/>
                <w:bCs/>
              </w:rPr>
            </w:pPr>
            <w:r w:rsidRPr="009538A1">
              <w:rPr>
                <w:b/>
                <w:bCs/>
              </w:rPr>
              <w:lastRenderedPageBreak/>
              <w:t>TAVOITTEET 2024</w:t>
            </w:r>
          </w:p>
        </w:tc>
        <w:tc>
          <w:tcPr>
            <w:tcW w:w="4861" w:type="dxa"/>
          </w:tcPr>
          <w:p w14:paraId="6B14278F" w14:textId="77777777" w:rsidR="009538A1" w:rsidRPr="009538A1" w:rsidRDefault="009538A1" w:rsidP="009538A1">
            <w:pPr>
              <w:spacing w:line="240" w:lineRule="auto"/>
              <w:rPr>
                <w:b/>
                <w:bCs/>
              </w:rPr>
            </w:pPr>
            <w:r w:rsidRPr="009538A1">
              <w:rPr>
                <w:b/>
                <w:bCs/>
              </w:rPr>
              <w:t>TOTEUTUMINEN 2024</w:t>
            </w:r>
          </w:p>
        </w:tc>
      </w:tr>
      <w:tr w:rsidR="009538A1" w:rsidRPr="009538A1" w14:paraId="01A6BDC6" w14:textId="77777777" w:rsidTr="00A941A3">
        <w:tc>
          <w:tcPr>
            <w:tcW w:w="4767" w:type="dxa"/>
          </w:tcPr>
          <w:p w14:paraId="1B2DDF47" w14:textId="77777777" w:rsidR="009538A1" w:rsidRPr="009538A1" w:rsidRDefault="009538A1" w:rsidP="009538A1">
            <w:pPr>
              <w:spacing w:line="240" w:lineRule="auto"/>
              <w:rPr>
                <w:bCs/>
              </w:rPr>
            </w:pPr>
            <w:r w:rsidRPr="009538A1">
              <w:rPr>
                <w:bCs/>
              </w:rPr>
              <w:t>1.</w:t>
            </w:r>
            <w:r w:rsidRPr="009538A1">
              <w:t xml:space="preserve"> Sosiaalisen median sisällöllinen kehittäminen.  </w:t>
            </w:r>
          </w:p>
        </w:tc>
        <w:tc>
          <w:tcPr>
            <w:tcW w:w="4861" w:type="dxa"/>
          </w:tcPr>
          <w:p w14:paraId="49DB6B0D" w14:textId="77777777" w:rsidR="009538A1" w:rsidRPr="009538A1" w:rsidRDefault="009538A1" w:rsidP="009538A1">
            <w:pPr>
              <w:spacing w:line="240" w:lineRule="auto"/>
              <w:rPr>
                <w:bCs/>
              </w:rPr>
            </w:pPr>
            <w:r w:rsidRPr="009538A1">
              <w:t>Sosiaalisen median ohjausryhmä kokoontui 3 kertaa kehittämään sisältöä Instagramiin ja Facebookiin.  </w:t>
            </w:r>
            <w:r w:rsidRPr="009538A1">
              <w:br/>
              <w:t>Työmuotojen säännölliseen päivittämiseen ja ympäristöviestintään luotiin ratkaisumalleja. Työntekijöille pidettiin tekoälykoulutus, jota voi hyödyntää myös somesisältöjen ideointiin ja toteuttamiseen. Seurakunnalle luotiin Canva-pohjat sosiaalisen median käyttöä ajatellen ja pidettiin Canva-koulutus.   </w:t>
            </w:r>
          </w:p>
        </w:tc>
      </w:tr>
      <w:tr w:rsidR="009538A1" w:rsidRPr="009538A1" w14:paraId="5D974239" w14:textId="77777777" w:rsidTr="00A941A3">
        <w:tc>
          <w:tcPr>
            <w:tcW w:w="4767" w:type="dxa"/>
          </w:tcPr>
          <w:p w14:paraId="74CB058E" w14:textId="77777777" w:rsidR="009538A1" w:rsidRPr="009538A1" w:rsidRDefault="009538A1" w:rsidP="009538A1">
            <w:pPr>
              <w:spacing w:line="240" w:lineRule="auto"/>
              <w:rPr>
                <w:bCs/>
              </w:rPr>
            </w:pPr>
            <w:r w:rsidRPr="009538A1">
              <w:rPr>
                <w:bCs/>
              </w:rPr>
              <w:t xml:space="preserve">2. </w:t>
            </w:r>
            <w:r w:rsidRPr="009538A1">
              <w:t>Vuorovaikutteisuuden ja palautteenannon kehittäminen seurakunnassa.   </w:t>
            </w:r>
          </w:p>
        </w:tc>
        <w:tc>
          <w:tcPr>
            <w:tcW w:w="4861" w:type="dxa"/>
          </w:tcPr>
          <w:p w14:paraId="2BA1145F" w14:textId="77777777" w:rsidR="009538A1" w:rsidRPr="009538A1" w:rsidRDefault="009538A1" w:rsidP="009538A1">
            <w:pPr>
              <w:spacing w:line="240" w:lineRule="auto"/>
              <w:rPr>
                <w:bCs/>
              </w:rPr>
            </w:pPr>
            <w:r w:rsidRPr="009538A1">
              <w:rPr>
                <w:bCs/>
              </w:rPr>
              <w:t>Viestintä on kehittänyt työntekijöiden nimettömän palautteenantovälineen verkkoympäristössä (työn alla). Viikkoviestin palautekysely toteutettiin.</w:t>
            </w:r>
          </w:p>
        </w:tc>
      </w:tr>
      <w:tr w:rsidR="009538A1" w:rsidRPr="009538A1" w14:paraId="72E96E10" w14:textId="77777777" w:rsidTr="00A941A3">
        <w:tc>
          <w:tcPr>
            <w:tcW w:w="4767" w:type="dxa"/>
          </w:tcPr>
          <w:p w14:paraId="0ED46A03" w14:textId="77777777" w:rsidR="009538A1" w:rsidRPr="009538A1" w:rsidRDefault="009538A1" w:rsidP="009538A1">
            <w:pPr>
              <w:spacing w:line="240" w:lineRule="auto"/>
              <w:rPr>
                <w:bCs/>
              </w:rPr>
            </w:pPr>
            <w:r w:rsidRPr="009538A1">
              <w:t>3. Toteutamme verkkosivututkimuksen Kirkkohallituksen toimesta. </w:t>
            </w:r>
          </w:p>
        </w:tc>
        <w:tc>
          <w:tcPr>
            <w:tcW w:w="4861" w:type="dxa"/>
          </w:tcPr>
          <w:p w14:paraId="05F3BEC0" w14:textId="6EE0390E" w:rsidR="009538A1" w:rsidRPr="009538A1" w:rsidRDefault="009538A1" w:rsidP="009538A1">
            <w:pPr>
              <w:spacing w:line="240" w:lineRule="auto"/>
              <w:rPr>
                <w:bCs/>
              </w:rPr>
            </w:pPr>
            <w:r w:rsidRPr="009538A1">
              <w:t>Kirkkohallitus uusii seurakuntien verkkosivut vuosien 2025–2026 aikana, joten verkkosivututkimusta ei ollut mielekästä toteuttaa.  </w:t>
            </w:r>
          </w:p>
        </w:tc>
      </w:tr>
    </w:tbl>
    <w:p w14:paraId="4A5019DD" w14:textId="77777777" w:rsidR="009538A1" w:rsidRDefault="009538A1" w:rsidP="005B4675">
      <w:pPr>
        <w:rPr>
          <w:b/>
          <w:bCs/>
        </w:rPr>
      </w:pPr>
    </w:p>
    <w:p w14:paraId="4570E70C" w14:textId="77777777" w:rsidR="009538A1" w:rsidRDefault="009538A1" w:rsidP="005B4675">
      <w:pPr>
        <w:rPr>
          <w:b/>
          <w:bCs/>
        </w:rPr>
      </w:pPr>
    </w:p>
    <w:p w14:paraId="4A9453D7" w14:textId="77777777" w:rsidR="009538A1" w:rsidRDefault="009538A1" w:rsidP="005B4675">
      <w:pPr>
        <w:rPr>
          <w:b/>
          <w:bCs/>
        </w:rPr>
      </w:pPr>
    </w:p>
    <w:p w14:paraId="26991BAF" w14:textId="3E87C6F5" w:rsidR="009538A1" w:rsidRDefault="009538A1" w:rsidP="009538A1">
      <w:pPr>
        <w:spacing w:after="0" w:line="240" w:lineRule="auto"/>
        <w:rPr>
          <w:b/>
          <w:bCs/>
        </w:rPr>
      </w:pPr>
      <w:r>
        <w:rPr>
          <w:b/>
          <w:bCs/>
        </w:rPr>
        <w:t>Sosiaalinen media</w:t>
      </w:r>
    </w:p>
    <w:p w14:paraId="69E78C5D" w14:textId="02DC74EA" w:rsidR="009538A1" w:rsidRDefault="009538A1" w:rsidP="009538A1">
      <w:pPr>
        <w:spacing w:after="0" w:line="240" w:lineRule="auto"/>
        <w:rPr>
          <w:b/>
          <w:bCs/>
        </w:rPr>
      </w:pPr>
    </w:p>
    <w:p w14:paraId="666B40BE" w14:textId="77777777" w:rsidR="009538A1" w:rsidRDefault="009538A1" w:rsidP="009538A1">
      <w:pPr>
        <w:spacing w:after="0" w:line="240" w:lineRule="auto"/>
        <w:rPr>
          <w:b/>
          <w:bCs/>
        </w:rPr>
      </w:pPr>
    </w:p>
    <w:tbl>
      <w:tblPr>
        <w:tblStyle w:val="TableNormal"/>
        <w:tblW w:w="0" w:type="auto"/>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723"/>
        <w:gridCol w:w="1269"/>
        <w:gridCol w:w="1125"/>
      </w:tblGrid>
      <w:tr w:rsidR="009538A1" w14:paraId="4D4F8608" w14:textId="77777777" w:rsidTr="00A941A3">
        <w:trPr>
          <w:trHeight w:val="268"/>
        </w:trPr>
        <w:tc>
          <w:tcPr>
            <w:tcW w:w="4723" w:type="dxa"/>
            <w:shd w:val="clear" w:color="auto" w:fill="D9D9D9" w:themeFill="background1" w:themeFillShade="D9"/>
          </w:tcPr>
          <w:p w14:paraId="7BED0A6C" w14:textId="77777777" w:rsidR="009538A1" w:rsidRDefault="009538A1" w:rsidP="00A941A3">
            <w:pPr>
              <w:pStyle w:val="TableParagraph"/>
              <w:ind w:left="110"/>
              <w:rPr>
                <w:b/>
              </w:rPr>
            </w:pPr>
            <w:r>
              <w:rPr>
                <w:b/>
                <w:spacing w:val="-2"/>
              </w:rPr>
              <w:t>Facebook-sivut</w:t>
            </w:r>
          </w:p>
        </w:tc>
        <w:tc>
          <w:tcPr>
            <w:tcW w:w="1269" w:type="dxa"/>
            <w:shd w:val="clear" w:color="auto" w:fill="D9D9D9" w:themeFill="background1" w:themeFillShade="D9"/>
          </w:tcPr>
          <w:p w14:paraId="4FB5C4C6" w14:textId="77777777" w:rsidR="009538A1" w:rsidRDefault="009538A1" w:rsidP="00A941A3">
            <w:pPr>
              <w:pStyle w:val="TableParagraph"/>
              <w:ind w:left="199"/>
              <w:rPr>
                <w:b/>
              </w:rPr>
            </w:pPr>
            <w:r>
              <w:rPr>
                <w:b/>
                <w:spacing w:val="-2"/>
              </w:rPr>
              <w:t>Seuraajat</w:t>
            </w:r>
          </w:p>
        </w:tc>
        <w:tc>
          <w:tcPr>
            <w:tcW w:w="1125" w:type="dxa"/>
            <w:shd w:val="clear" w:color="auto" w:fill="D9D9D9" w:themeFill="background1" w:themeFillShade="D9"/>
          </w:tcPr>
          <w:p w14:paraId="0B4ABD5E" w14:textId="77777777" w:rsidR="009538A1" w:rsidRDefault="009538A1" w:rsidP="00A941A3">
            <w:pPr>
              <w:pStyle w:val="TableParagraph"/>
              <w:ind w:right="111"/>
              <w:jc w:val="right"/>
              <w:rPr>
                <w:b/>
              </w:rPr>
            </w:pPr>
            <w:r>
              <w:rPr>
                <w:b/>
                <w:spacing w:val="-2"/>
              </w:rPr>
              <w:t>Seuraajat</w:t>
            </w:r>
          </w:p>
        </w:tc>
      </w:tr>
      <w:tr w:rsidR="009538A1" w14:paraId="0E0927E5" w14:textId="77777777" w:rsidTr="00A941A3">
        <w:trPr>
          <w:trHeight w:val="268"/>
        </w:trPr>
        <w:tc>
          <w:tcPr>
            <w:tcW w:w="4723" w:type="dxa"/>
          </w:tcPr>
          <w:p w14:paraId="7ED5B44C" w14:textId="77777777" w:rsidR="009538A1" w:rsidRDefault="009538A1" w:rsidP="00A941A3">
            <w:pPr>
              <w:pStyle w:val="TableParagraph"/>
              <w:rPr>
                <w:sz w:val="18"/>
              </w:rPr>
            </w:pPr>
          </w:p>
        </w:tc>
        <w:tc>
          <w:tcPr>
            <w:tcW w:w="1269" w:type="dxa"/>
            <w:shd w:val="clear" w:color="auto" w:fill="D9D9D9" w:themeFill="background1" w:themeFillShade="D9"/>
          </w:tcPr>
          <w:p w14:paraId="6772CE2E" w14:textId="77777777" w:rsidR="009538A1" w:rsidRDefault="009538A1" w:rsidP="00A941A3">
            <w:pPr>
              <w:pStyle w:val="TableParagraph"/>
              <w:ind w:left="410"/>
              <w:rPr>
                <w:b/>
              </w:rPr>
            </w:pPr>
            <w:r>
              <w:rPr>
                <w:b/>
                <w:spacing w:val="-4"/>
              </w:rPr>
              <w:t>2023</w:t>
            </w:r>
          </w:p>
        </w:tc>
        <w:tc>
          <w:tcPr>
            <w:tcW w:w="1125" w:type="dxa"/>
            <w:shd w:val="clear" w:color="auto" w:fill="D9D9D9" w:themeFill="background1" w:themeFillShade="D9"/>
          </w:tcPr>
          <w:p w14:paraId="3A5C9D3E" w14:textId="77777777" w:rsidR="009538A1" w:rsidRDefault="009538A1" w:rsidP="00A941A3">
            <w:pPr>
              <w:pStyle w:val="TableParagraph"/>
              <w:ind w:left="341"/>
              <w:rPr>
                <w:b/>
              </w:rPr>
            </w:pPr>
            <w:r>
              <w:rPr>
                <w:b/>
                <w:spacing w:val="-4"/>
              </w:rPr>
              <w:t>2024</w:t>
            </w:r>
          </w:p>
        </w:tc>
      </w:tr>
      <w:tr w:rsidR="009538A1" w14:paraId="755558AF" w14:textId="77777777" w:rsidTr="00A941A3">
        <w:trPr>
          <w:trHeight w:val="280"/>
        </w:trPr>
        <w:tc>
          <w:tcPr>
            <w:tcW w:w="4723" w:type="dxa"/>
          </w:tcPr>
          <w:p w14:paraId="104C43E7" w14:textId="77777777" w:rsidR="009538A1" w:rsidRDefault="009538A1" w:rsidP="00D71598">
            <w:pPr>
              <w:pStyle w:val="TableParagraph"/>
              <w:numPr>
                <w:ilvl w:val="0"/>
                <w:numId w:val="34"/>
              </w:numPr>
              <w:tabs>
                <w:tab w:val="left" w:pos="416"/>
              </w:tabs>
              <w:spacing w:line="260" w:lineRule="exact"/>
              <w:ind w:left="416" w:hanging="285"/>
            </w:pPr>
            <w:r>
              <w:t>Järvenpään</w:t>
            </w:r>
            <w:r>
              <w:rPr>
                <w:spacing w:val="-7"/>
              </w:rPr>
              <w:t xml:space="preserve"> </w:t>
            </w:r>
            <w:r>
              <w:rPr>
                <w:spacing w:val="-2"/>
              </w:rPr>
              <w:t>seurakunta</w:t>
            </w:r>
          </w:p>
        </w:tc>
        <w:tc>
          <w:tcPr>
            <w:tcW w:w="1269" w:type="dxa"/>
          </w:tcPr>
          <w:p w14:paraId="58D5A1E0" w14:textId="77777777" w:rsidR="009538A1" w:rsidRDefault="009538A1" w:rsidP="00A941A3">
            <w:pPr>
              <w:pStyle w:val="TableParagraph"/>
              <w:ind w:right="92"/>
              <w:jc w:val="right"/>
            </w:pPr>
            <w:r>
              <w:rPr>
                <w:spacing w:val="-4"/>
              </w:rPr>
              <w:t>2392</w:t>
            </w:r>
          </w:p>
        </w:tc>
        <w:tc>
          <w:tcPr>
            <w:tcW w:w="1125" w:type="dxa"/>
            <w:shd w:val="clear" w:color="auto" w:fill="BCD5ED"/>
          </w:tcPr>
          <w:p w14:paraId="16AFE79E" w14:textId="77777777" w:rsidR="009538A1" w:rsidRDefault="009538A1" w:rsidP="00A941A3">
            <w:pPr>
              <w:pStyle w:val="TableParagraph"/>
              <w:ind w:right="89"/>
              <w:jc w:val="right"/>
            </w:pPr>
            <w:r>
              <w:rPr>
                <w:spacing w:val="-4"/>
              </w:rPr>
              <w:t>2589</w:t>
            </w:r>
          </w:p>
        </w:tc>
      </w:tr>
      <w:tr w:rsidR="009538A1" w14:paraId="0434A691" w14:textId="77777777" w:rsidTr="00A941A3">
        <w:trPr>
          <w:trHeight w:val="280"/>
        </w:trPr>
        <w:tc>
          <w:tcPr>
            <w:tcW w:w="4723" w:type="dxa"/>
          </w:tcPr>
          <w:p w14:paraId="66382BEE" w14:textId="77777777" w:rsidR="009538A1" w:rsidRPr="0025611A" w:rsidRDefault="009538A1" w:rsidP="00D71598">
            <w:pPr>
              <w:pStyle w:val="TableParagraph"/>
              <w:numPr>
                <w:ilvl w:val="0"/>
                <w:numId w:val="33"/>
              </w:numPr>
              <w:tabs>
                <w:tab w:val="left" w:pos="416"/>
              </w:tabs>
              <w:spacing w:line="260" w:lineRule="exact"/>
              <w:ind w:left="416" w:hanging="285"/>
              <w:rPr>
                <w:lang w:val="fi-FI"/>
              </w:rPr>
            </w:pPr>
            <w:r w:rsidRPr="0025611A">
              <w:rPr>
                <w:lang w:val="fi-FI"/>
              </w:rPr>
              <w:t>Järvenpään</w:t>
            </w:r>
            <w:r w:rsidRPr="0025611A">
              <w:rPr>
                <w:spacing w:val="-5"/>
                <w:lang w:val="fi-FI"/>
              </w:rPr>
              <w:t xml:space="preserve"> </w:t>
            </w:r>
            <w:r w:rsidRPr="0025611A">
              <w:rPr>
                <w:lang w:val="fi-FI"/>
              </w:rPr>
              <w:t>seurakunta</w:t>
            </w:r>
            <w:r w:rsidRPr="0025611A">
              <w:rPr>
                <w:spacing w:val="-4"/>
                <w:lang w:val="fi-FI"/>
              </w:rPr>
              <w:t xml:space="preserve"> </w:t>
            </w:r>
            <w:r w:rsidRPr="0025611A">
              <w:rPr>
                <w:lang w:val="fi-FI"/>
              </w:rPr>
              <w:t>–</w:t>
            </w:r>
            <w:r w:rsidRPr="0025611A">
              <w:rPr>
                <w:spacing w:val="-5"/>
                <w:lang w:val="fi-FI"/>
              </w:rPr>
              <w:t xml:space="preserve"> </w:t>
            </w:r>
            <w:r w:rsidRPr="0025611A">
              <w:rPr>
                <w:lang w:val="fi-FI"/>
              </w:rPr>
              <w:t>Lapset</w:t>
            </w:r>
            <w:r w:rsidRPr="0025611A">
              <w:rPr>
                <w:spacing w:val="-3"/>
                <w:lang w:val="fi-FI"/>
              </w:rPr>
              <w:t xml:space="preserve"> </w:t>
            </w:r>
            <w:r w:rsidRPr="0025611A">
              <w:rPr>
                <w:lang w:val="fi-FI"/>
              </w:rPr>
              <w:t>ja</w:t>
            </w:r>
            <w:r w:rsidRPr="0025611A">
              <w:rPr>
                <w:spacing w:val="-3"/>
                <w:lang w:val="fi-FI"/>
              </w:rPr>
              <w:t xml:space="preserve"> </w:t>
            </w:r>
            <w:r w:rsidRPr="0025611A">
              <w:rPr>
                <w:spacing w:val="-2"/>
                <w:lang w:val="fi-FI"/>
              </w:rPr>
              <w:t>perheet</w:t>
            </w:r>
          </w:p>
        </w:tc>
        <w:tc>
          <w:tcPr>
            <w:tcW w:w="1269" w:type="dxa"/>
          </w:tcPr>
          <w:p w14:paraId="13FA3B21" w14:textId="77777777" w:rsidR="009538A1" w:rsidRDefault="009538A1" w:rsidP="00A941A3">
            <w:pPr>
              <w:pStyle w:val="TableParagraph"/>
              <w:ind w:right="95"/>
              <w:jc w:val="right"/>
            </w:pPr>
            <w:r>
              <w:rPr>
                <w:spacing w:val="-5"/>
              </w:rPr>
              <w:t>869</w:t>
            </w:r>
          </w:p>
        </w:tc>
        <w:tc>
          <w:tcPr>
            <w:tcW w:w="1125" w:type="dxa"/>
            <w:shd w:val="clear" w:color="auto" w:fill="BCD5ED"/>
          </w:tcPr>
          <w:p w14:paraId="01BB2986" w14:textId="77777777" w:rsidR="009538A1" w:rsidRDefault="009538A1" w:rsidP="00A941A3">
            <w:pPr>
              <w:pStyle w:val="TableParagraph"/>
              <w:ind w:right="92"/>
              <w:jc w:val="right"/>
            </w:pPr>
            <w:r>
              <w:rPr>
                <w:spacing w:val="-5"/>
              </w:rPr>
              <w:t>943</w:t>
            </w:r>
          </w:p>
        </w:tc>
      </w:tr>
      <w:tr w:rsidR="009538A1" w14:paraId="236396DF" w14:textId="77777777" w:rsidTr="00A941A3">
        <w:trPr>
          <w:trHeight w:val="280"/>
        </w:trPr>
        <w:tc>
          <w:tcPr>
            <w:tcW w:w="4723" w:type="dxa"/>
          </w:tcPr>
          <w:p w14:paraId="72E6B495" w14:textId="77777777" w:rsidR="009538A1" w:rsidRDefault="009538A1" w:rsidP="00D71598">
            <w:pPr>
              <w:pStyle w:val="TableParagraph"/>
              <w:numPr>
                <w:ilvl w:val="0"/>
                <w:numId w:val="32"/>
              </w:numPr>
              <w:tabs>
                <w:tab w:val="left" w:pos="416"/>
              </w:tabs>
              <w:spacing w:line="260" w:lineRule="exact"/>
              <w:ind w:left="416" w:hanging="285"/>
            </w:pPr>
            <w:r>
              <w:t>Järvenpään</w:t>
            </w:r>
            <w:r>
              <w:rPr>
                <w:spacing w:val="-7"/>
              </w:rPr>
              <w:t xml:space="preserve"> </w:t>
            </w:r>
            <w:r>
              <w:rPr>
                <w:spacing w:val="-2"/>
              </w:rPr>
              <w:t>kirkko</w:t>
            </w:r>
          </w:p>
        </w:tc>
        <w:tc>
          <w:tcPr>
            <w:tcW w:w="1269" w:type="dxa"/>
          </w:tcPr>
          <w:p w14:paraId="17AAB9E6" w14:textId="77777777" w:rsidR="009538A1" w:rsidRDefault="009538A1" w:rsidP="00A941A3">
            <w:pPr>
              <w:pStyle w:val="TableParagraph"/>
              <w:ind w:right="95"/>
              <w:jc w:val="right"/>
            </w:pPr>
            <w:r>
              <w:rPr>
                <w:spacing w:val="-5"/>
              </w:rPr>
              <w:t>437</w:t>
            </w:r>
          </w:p>
        </w:tc>
        <w:tc>
          <w:tcPr>
            <w:tcW w:w="1125" w:type="dxa"/>
            <w:shd w:val="clear" w:color="auto" w:fill="BCD5ED"/>
          </w:tcPr>
          <w:p w14:paraId="0BAA67FA" w14:textId="77777777" w:rsidR="009538A1" w:rsidRDefault="009538A1" w:rsidP="00A941A3">
            <w:pPr>
              <w:pStyle w:val="TableParagraph"/>
              <w:ind w:right="92"/>
              <w:jc w:val="right"/>
            </w:pPr>
            <w:r>
              <w:rPr>
                <w:spacing w:val="-5"/>
              </w:rPr>
              <w:t>450</w:t>
            </w:r>
          </w:p>
        </w:tc>
      </w:tr>
      <w:tr w:rsidR="009538A1" w14:paraId="1064707F" w14:textId="77777777" w:rsidTr="00A941A3">
        <w:trPr>
          <w:trHeight w:val="280"/>
        </w:trPr>
        <w:tc>
          <w:tcPr>
            <w:tcW w:w="4723" w:type="dxa"/>
          </w:tcPr>
          <w:p w14:paraId="3E9FB391" w14:textId="77777777" w:rsidR="009538A1" w:rsidRDefault="009538A1" w:rsidP="00D71598">
            <w:pPr>
              <w:pStyle w:val="TableParagraph"/>
              <w:numPr>
                <w:ilvl w:val="0"/>
                <w:numId w:val="31"/>
              </w:numPr>
              <w:tabs>
                <w:tab w:val="left" w:pos="416"/>
              </w:tabs>
              <w:spacing w:line="260" w:lineRule="exact"/>
              <w:ind w:left="416" w:hanging="285"/>
            </w:pPr>
            <w:r>
              <w:t>Järvenpään</w:t>
            </w:r>
            <w:r>
              <w:rPr>
                <w:spacing w:val="-9"/>
              </w:rPr>
              <w:t xml:space="preserve"> </w:t>
            </w:r>
            <w:r>
              <w:t>seurakunnan</w:t>
            </w:r>
            <w:r>
              <w:rPr>
                <w:spacing w:val="-8"/>
              </w:rPr>
              <w:t xml:space="preserve"> </w:t>
            </w:r>
            <w:r>
              <w:rPr>
                <w:spacing w:val="-2"/>
              </w:rPr>
              <w:t>kirpputori</w:t>
            </w:r>
          </w:p>
        </w:tc>
        <w:tc>
          <w:tcPr>
            <w:tcW w:w="1269" w:type="dxa"/>
          </w:tcPr>
          <w:p w14:paraId="0FB89141" w14:textId="77777777" w:rsidR="009538A1" w:rsidRDefault="009538A1" w:rsidP="00A941A3">
            <w:pPr>
              <w:pStyle w:val="TableParagraph"/>
              <w:ind w:right="95"/>
              <w:jc w:val="right"/>
            </w:pPr>
            <w:r>
              <w:rPr>
                <w:spacing w:val="-5"/>
              </w:rPr>
              <w:t>752</w:t>
            </w:r>
          </w:p>
        </w:tc>
        <w:tc>
          <w:tcPr>
            <w:tcW w:w="1125" w:type="dxa"/>
            <w:shd w:val="clear" w:color="auto" w:fill="BCD5ED"/>
          </w:tcPr>
          <w:p w14:paraId="36A91A58" w14:textId="77777777" w:rsidR="009538A1" w:rsidRDefault="009538A1" w:rsidP="00A941A3">
            <w:pPr>
              <w:pStyle w:val="TableParagraph"/>
              <w:ind w:right="92"/>
              <w:jc w:val="right"/>
            </w:pPr>
            <w:r>
              <w:rPr>
                <w:spacing w:val="-5"/>
              </w:rPr>
              <w:t>812</w:t>
            </w:r>
          </w:p>
        </w:tc>
      </w:tr>
      <w:tr w:rsidR="009538A1" w14:paraId="50B462B7" w14:textId="77777777" w:rsidTr="00A941A3">
        <w:trPr>
          <w:trHeight w:val="268"/>
        </w:trPr>
        <w:tc>
          <w:tcPr>
            <w:tcW w:w="4723" w:type="dxa"/>
            <w:shd w:val="clear" w:color="auto" w:fill="D9D9D9" w:themeFill="background1" w:themeFillShade="D9"/>
          </w:tcPr>
          <w:p w14:paraId="783C7965" w14:textId="77777777" w:rsidR="009538A1" w:rsidRDefault="009538A1" w:rsidP="00A941A3">
            <w:pPr>
              <w:pStyle w:val="TableParagraph"/>
              <w:ind w:left="110"/>
              <w:rPr>
                <w:b/>
              </w:rPr>
            </w:pPr>
            <w:r>
              <w:rPr>
                <w:b/>
              </w:rPr>
              <w:t>Twitter</w:t>
            </w:r>
            <w:r>
              <w:rPr>
                <w:b/>
                <w:spacing w:val="-7"/>
              </w:rPr>
              <w:t xml:space="preserve"> </w:t>
            </w:r>
            <w:r>
              <w:rPr>
                <w:rFonts w:ascii="Wingdings" w:hAnsi="Wingdings"/>
              </w:rPr>
              <w:t></w:t>
            </w:r>
            <w:r>
              <w:rPr>
                <w:spacing w:val="-6"/>
              </w:rPr>
              <w:t xml:space="preserve"> </w:t>
            </w:r>
            <w:r>
              <w:rPr>
                <w:b/>
                <w:spacing w:val="-10"/>
              </w:rPr>
              <w:t>X</w:t>
            </w:r>
          </w:p>
        </w:tc>
        <w:tc>
          <w:tcPr>
            <w:tcW w:w="1269" w:type="dxa"/>
            <w:shd w:val="clear" w:color="auto" w:fill="D9D9D9" w:themeFill="background1" w:themeFillShade="D9"/>
          </w:tcPr>
          <w:p w14:paraId="430A1FE9" w14:textId="77777777" w:rsidR="009538A1" w:rsidRDefault="009538A1" w:rsidP="00A941A3">
            <w:pPr>
              <w:pStyle w:val="TableParagraph"/>
              <w:rPr>
                <w:sz w:val="18"/>
              </w:rPr>
            </w:pPr>
          </w:p>
        </w:tc>
        <w:tc>
          <w:tcPr>
            <w:tcW w:w="1125" w:type="dxa"/>
            <w:shd w:val="clear" w:color="auto" w:fill="D9D9D9" w:themeFill="background1" w:themeFillShade="D9"/>
          </w:tcPr>
          <w:p w14:paraId="7677102C" w14:textId="77777777" w:rsidR="009538A1" w:rsidRDefault="009538A1" w:rsidP="00A941A3">
            <w:pPr>
              <w:pStyle w:val="TableParagraph"/>
              <w:rPr>
                <w:sz w:val="18"/>
              </w:rPr>
            </w:pPr>
          </w:p>
        </w:tc>
      </w:tr>
      <w:tr w:rsidR="009538A1" w14:paraId="5A43E45A" w14:textId="77777777" w:rsidTr="00A941A3">
        <w:trPr>
          <w:trHeight w:val="280"/>
        </w:trPr>
        <w:tc>
          <w:tcPr>
            <w:tcW w:w="4723" w:type="dxa"/>
          </w:tcPr>
          <w:p w14:paraId="333BF4B3" w14:textId="77777777" w:rsidR="009538A1" w:rsidRDefault="009538A1" w:rsidP="00D71598">
            <w:pPr>
              <w:pStyle w:val="TableParagraph"/>
              <w:numPr>
                <w:ilvl w:val="0"/>
                <w:numId w:val="30"/>
              </w:numPr>
              <w:tabs>
                <w:tab w:val="left" w:pos="416"/>
              </w:tabs>
              <w:spacing w:line="260" w:lineRule="exact"/>
              <w:ind w:left="416" w:hanging="285"/>
            </w:pPr>
            <w:r>
              <w:rPr>
                <w:spacing w:val="-2"/>
              </w:rPr>
              <w:t>@kirkonmaki</w:t>
            </w:r>
          </w:p>
        </w:tc>
        <w:tc>
          <w:tcPr>
            <w:tcW w:w="1269" w:type="dxa"/>
          </w:tcPr>
          <w:p w14:paraId="1E275849" w14:textId="77777777" w:rsidR="009538A1" w:rsidRDefault="009538A1" w:rsidP="00A941A3">
            <w:pPr>
              <w:pStyle w:val="TableParagraph"/>
              <w:ind w:right="95"/>
              <w:jc w:val="right"/>
            </w:pPr>
            <w:r>
              <w:rPr>
                <w:spacing w:val="-5"/>
              </w:rPr>
              <w:t>682</w:t>
            </w:r>
          </w:p>
        </w:tc>
        <w:tc>
          <w:tcPr>
            <w:tcW w:w="1125" w:type="dxa"/>
            <w:shd w:val="clear" w:color="auto" w:fill="BCD5ED"/>
          </w:tcPr>
          <w:p w14:paraId="6672B984" w14:textId="77777777" w:rsidR="009538A1" w:rsidRDefault="009538A1" w:rsidP="00A941A3">
            <w:pPr>
              <w:pStyle w:val="TableParagraph"/>
              <w:ind w:right="92"/>
              <w:jc w:val="right"/>
            </w:pPr>
            <w:r>
              <w:rPr>
                <w:spacing w:val="-5"/>
              </w:rPr>
              <w:t>637</w:t>
            </w:r>
          </w:p>
        </w:tc>
      </w:tr>
      <w:tr w:rsidR="009538A1" w14:paraId="13C05D09" w14:textId="77777777" w:rsidTr="00A941A3">
        <w:trPr>
          <w:trHeight w:val="268"/>
        </w:trPr>
        <w:tc>
          <w:tcPr>
            <w:tcW w:w="4723" w:type="dxa"/>
            <w:shd w:val="clear" w:color="auto" w:fill="D9D9D9" w:themeFill="background1" w:themeFillShade="D9"/>
          </w:tcPr>
          <w:p w14:paraId="799C4402" w14:textId="77777777" w:rsidR="009538A1" w:rsidRDefault="009538A1" w:rsidP="00A941A3">
            <w:pPr>
              <w:pStyle w:val="TableParagraph"/>
              <w:ind w:left="110"/>
              <w:rPr>
                <w:b/>
              </w:rPr>
            </w:pPr>
            <w:r>
              <w:rPr>
                <w:b/>
                <w:spacing w:val="-2"/>
              </w:rPr>
              <w:t>Instagram</w:t>
            </w:r>
          </w:p>
        </w:tc>
        <w:tc>
          <w:tcPr>
            <w:tcW w:w="1269" w:type="dxa"/>
            <w:shd w:val="clear" w:color="auto" w:fill="D9D9D9" w:themeFill="background1" w:themeFillShade="D9"/>
          </w:tcPr>
          <w:p w14:paraId="7AE9EF78" w14:textId="77777777" w:rsidR="009538A1" w:rsidRDefault="009538A1" w:rsidP="00A941A3">
            <w:pPr>
              <w:pStyle w:val="TableParagraph"/>
              <w:rPr>
                <w:sz w:val="18"/>
              </w:rPr>
            </w:pPr>
          </w:p>
        </w:tc>
        <w:tc>
          <w:tcPr>
            <w:tcW w:w="1125" w:type="dxa"/>
            <w:shd w:val="clear" w:color="auto" w:fill="D9D9D9" w:themeFill="background1" w:themeFillShade="D9"/>
          </w:tcPr>
          <w:p w14:paraId="7B94BA6A" w14:textId="77777777" w:rsidR="009538A1" w:rsidRDefault="009538A1" w:rsidP="00A941A3">
            <w:pPr>
              <w:pStyle w:val="TableParagraph"/>
              <w:rPr>
                <w:sz w:val="18"/>
              </w:rPr>
            </w:pPr>
          </w:p>
        </w:tc>
      </w:tr>
      <w:tr w:rsidR="009538A1" w14:paraId="05EB48F6" w14:textId="77777777" w:rsidTr="00A941A3">
        <w:trPr>
          <w:trHeight w:val="280"/>
        </w:trPr>
        <w:tc>
          <w:tcPr>
            <w:tcW w:w="4723" w:type="dxa"/>
          </w:tcPr>
          <w:p w14:paraId="55BDE4BB" w14:textId="77777777" w:rsidR="009538A1" w:rsidRDefault="009538A1" w:rsidP="00D71598">
            <w:pPr>
              <w:pStyle w:val="TableParagraph"/>
              <w:numPr>
                <w:ilvl w:val="0"/>
                <w:numId w:val="29"/>
              </w:numPr>
              <w:tabs>
                <w:tab w:val="left" w:pos="416"/>
              </w:tabs>
              <w:spacing w:line="260" w:lineRule="exact"/>
              <w:ind w:left="416" w:hanging="285"/>
            </w:pPr>
            <w:r>
              <w:t>Järvenpään</w:t>
            </w:r>
            <w:r>
              <w:rPr>
                <w:spacing w:val="-7"/>
              </w:rPr>
              <w:t xml:space="preserve"> </w:t>
            </w:r>
            <w:r>
              <w:rPr>
                <w:spacing w:val="-2"/>
              </w:rPr>
              <w:t>seurakunta</w:t>
            </w:r>
          </w:p>
        </w:tc>
        <w:tc>
          <w:tcPr>
            <w:tcW w:w="1269" w:type="dxa"/>
          </w:tcPr>
          <w:p w14:paraId="70FCB831" w14:textId="77777777" w:rsidR="009538A1" w:rsidRDefault="009538A1" w:rsidP="00A941A3">
            <w:pPr>
              <w:pStyle w:val="TableParagraph"/>
              <w:ind w:right="92"/>
              <w:jc w:val="right"/>
            </w:pPr>
            <w:r>
              <w:rPr>
                <w:spacing w:val="-4"/>
              </w:rPr>
              <w:t>1361</w:t>
            </w:r>
          </w:p>
        </w:tc>
        <w:tc>
          <w:tcPr>
            <w:tcW w:w="1125" w:type="dxa"/>
            <w:shd w:val="clear" w:color="auto" w:fill="BCD5ED"/>
          </w:tcPr>
          <w:p w14:paraId="2A331CF9" w14:textId="77777777" w:rsidR="009538A1" w:rsidRDefault="009538A1" w:rsidP="00A941A3">
            <w:pPr>
              <w:pStyle w:val="TableParagraph"/>
              <w:ind w:right="89"/>
              <w:jc w:val="right"/>
            </w:pPr>
            <w:r>
              <w:rPr>
                <w:spacing w:val="-4"/>
              </w:rPr>
              <w:t>1429</w:t>
            </w:r>
          </w:p>
        </w:tc>
      </w:tr>
      <w:tr w:rsidR="009538A1" w14:paraId="18D89737" w14:textId="77777777" w:rsidTr="00A941A3">
        <w:trPr>
          <w:trHeight w:val="280"/>
        </w:trPr>
        <w:tc>
          <w:tcPr>
            <w:tcW w:w="4723" w:type="dxa"/>
          </w:tcPr>
          <w:p w14:paraId="2E5ACA4D" w14:textId="77777777" w:rsidR="009538A1" w:rsidRDefault="009538A1" w:rsidP="00D71598">
            <w:pPr>
              <w:pStyle w:val="TableParagraph"/>
              <w:numPr>
                <w:ilvl w:val="0"/>
                <w:numId w:val="28"/>
              </w:numPr>
              <w:tabs>
                <w:tab w:val="left" w:pos="416"/>
              </w:tabs>
              <w:spacing w:line="260" w:lineRule="exact"/>
              <w:ind w:left="416" w:hanging="285"/>
            </w:pPr>
            <w:r>
              <w:t>Kirkonmäki</w:t>
            </w:r>
            <w:r>
              <w:rPr>
                <w:spacing w:val="-8"/>
              </w:rPr>
              <w:t xml:space="preserve"> </w:t>
            </w:r>
            <w:r>
              <w:rPr>
                <w:spacing w:val="-2"/>
              </w:rPr>
              <w:t>(nuoret)</w:t>
            </w:r>
          </w:p>
        </w:tc>
        <w:tc>
          <w:tcPr>
            <w:tcW w:w="1269" w:type="dxa"/>
          </w:tcPr>
          <w:p w14:paraId="6C0FCA01" w14:textId="77777777" w:rsidR="009538A1" w:rsidRDefault="009538A1" w:rsidP="00A941A3">
            <w:pPr>
              <w:pStyle w:val="TableParagraph"/>
              <w:ind w:right="95"/>
              <w:jc w:val="right"/>
            </w:pPr>
            <w:r>
              <w:rPr>
                <w:spacing w:val="-5"/>
              </w:rPr>
              <w:t>982</w:t>
            </w:r>
          </w:p>
        </w:tc>
        <w:tc>
          <w:tcPr>
            <w:tcW w:w="1125" w:type="dxa"/>
            <w:shd w:val="clear" w:color="auto" w:fill="BCD5ED"/>
          </w:tcPr>
          <w:p w14:paraId="34C586FE" w14:textId="77777777" w:rsidR="009538A1" w:rsidRDefault="009538A1" w:rsidP="00A941A3">
            <w:pPr>
              <w:pStyle w:val="TableParagraph"/>
              <w:ind w:right="89"/>
              <w:jc w:val="right"/>
            </w:pPr>
            <w:r>
              <w:rPr>
                <w:spacing w:val="-4"/>
              </w:rPr>
              <w:t>1036</w:t>
            </w:r>
          </w:p>
        </w:tc>
      </w:tr>
      <w:tr w:rsidR="009538A1" w14:paraId="08F210F3" w14:textId="77777777" w:rsidTr="00A941A3">
        <w:trPr>
          <w:trHeight w:val="280"/>
        </w:trPr>
        <w:tc>
          <w:tcPr>
            <w:tcW w:w="4723" w:type="dxa"/>
          </w:tcPr>
          <w:p w14:paraId="482DE3C2" w14:textId="77777777" w:rsidR="009538A1" w:rsidRDefault="009538A1" w:rsidP="00D71598">
            <w:pPr>
              <w:pStyle w:val="TableParagraph"/>
              <w:numPr>
                <w:ilvl w:val="0"/>
                <w:numId w:val="27"/>
              </w:numPr>
              <w:tabs>
                <w:tab w:val="left" w:pos="416"/>
              </w:tabs>
              <w:spacing w:line="260" w:lineRule="exact"/>
              <w:ind w:left="416" w:hanging="273"/>
            </w:pPr>
            <w:r>
              <w:rPr>
                <w:spacing w:val="-2"/>
              </w:rPr>
              <w:t>Varhaiskasvatus</w:t>
            </w:r>
          </w:p>
        </w:tc>
        <w:tc>
          <w:tcPr>
            <w:tcW w:w="1269" w:type="dxa"/>
          </w:tcPr>
          <w:p w14:paraId="23876DF5" w14:textId="77777777" w:rsidR="009538A1" w:rsidRDefault="009538A1" w:rsidP="00A941A3">
            <w:pPr>
              <w:pStyle w:val="TableParagraph"/>
              <w:ind w:right="95"/>
              <w:jc w:val="right"/>
            </w:pPr>
            <w:r>
              <w:rPr>
                <w:spacing w:val="-5"/>
              </w:rPr>
              <w:t>460</w:t>
            </w:r>
          </w:p>
        </w:tc>
        <w:tc>
          <w:tcPr>
            <w:tcW w:w="1125" w:type="dxa"/>
            <w:shd w:val="clear" w:color="auto" w:fill="BCD5ED"/>
          </w:tcPr>
          <w:p w14:paraId="1D9219BC" w14:textId="77777777" w:rsidR="009538A1" w:rsidRDefault="009538A1" w:rsidP="00A941A3">
            <w:pPr>
              <w:pStyle w:val="TableParagraph"/>
              <w:ind w:right="92"/>
              <w:jc w:val="right"/>
            </w:pPr>
            <w:r>
              <w:rPr>
                <w:spacing w:val="-5"/>
              </w:rPr>
              <w:t>621</w:t>
            </w:r>
          </w:p>
        </w:tc>
      </w:tr>
      <w:tr w:rsidR="009538A1" w14:paraId="0F552118" w14:textId="77777777" w:rsidTr="00A941A3">
        <w:trPr>
          <w:trHeight w:val="268"/>
        </w:trPr>
        <w:tc>
          <w:tcPr>
            <w:tcW w:w="4723" w:type="dxa"/>
            <w:shd w:val="clear" w:color="auto" w:fill="D9D9D9" w:themeFill="background1" w:themeFillShade="D9"/>
          </w:tcPr>
          <w:p w14:paraId="4980F0FA" w14:textId="77777777" w:rsidR="009538A1" w:rsidRDefault="009538A1" w:rsidP="00A941A3">
            <w:pPr>
              <w:pStyle w:val="TableParagraph"/>
              <w:ind w:left="110"/>
              <w:rPr>
                <w:b/>
              </w:rPr>
            </w:pPr>
            <w:r>
              <w:rPr>
                <w:b/>
                <w:spacing w:val="-2"/>
              </w:rPr>
              <w:t>Threads</w:t>
            </w:r>
          </w:p>
        </w:tc>
        <w:tc>
          <w:tcPr>
            <w:tcW w:w="1269" w:type="dxa"/>
            <w:shd w:val="clear" w:color="auto" w:fill="D9D9D9" w:themeFill="background1" w:themeFillShade="D9"/>
          </w:tcPr>
          <w:p w14:paraId="72A97139" w14:textId="77777777" w:rsidR="009538A1" w:rsidRDefault="009538A1" w:rsidP="00A941A3">
            <w:pPr>
              <w:pStyle w:val="TableParagraph"/>
              <w:rPr>
                <w:sz w:val="18"/>
              </w:rPr>
            </w:pPr>
          </w:p>
        </w:tc>
        <w:tc>
          <w:tcPr>
            <w:tcW w:w="1125" w:type="dxa"/>
            <w:shd w:val="clear" w:color="auto" w:fill="D9D9D9" w:themeFill="background1" w:themeFillShade="D9"/>
          </w:tcPr>
          <w:p w14:paraId="69697FB5" w14:textId="77777777" w:rsidR="009538A1" w:rsidRDefault="009538A1" w:rsidP="00A941A3">
            <w:pPr>
              <w:pStyle w:val="TableParagraph"/>
              <w:rPr>
                <w:sz w:val="18"/>
              </w:rPr>
            </w:pPr>
          </w:p>
        </w:tc>
      </w:tr>
      <w:tr w:rsidR="009538A1" w14:paraId="100448EF" w14:textId="77777777" w:rsidTr="00A941A3">
        <w:trPr>
          <w:trHeight w:val="280"/>
        </w:trPr>
        <w:tc>
          <w:tcPr>
            <w:tcW w:w="4723" w:type="dxa"/>
          </w:tcPr>
          <w:p w14:paraId="4FE33D21" w14:textId="77777777" w:rsidR="009538A1" w:rsidRDefault="009538A1" w:rsidP="00D71598">
            <w:pPr>
              <w:pStyle w:val="TableParagraph"/>
              <w:numPr>
                <w:ilvl w:val="0"/>
                <w:numId w:val="26"/>
              </w:numPr>
              <w:tabs>
                <w:tab w:val="left" w:pos="416"/>
              </w:tabs>
              <w:spacing w:line="260" w:lineRule="exact"/>
              <w:ind w:left="416" w:hanging="285"/>
            </w:pPr>
            <w:r>
              <w:rPr>
                <w:spacing w:val="-2"/>
              </w:rPr>
              <w:t>@jarvenpaansrk</w:t>
            </w:r>
          </w:p>
        </w:tc>
        <w:tc>
          <w:tcPr>
            <w:tcW w:w="1269" w:type="dxa"/>
          </w:tcPr>
          <w:p w14:paraId="5BAD09A8" w14:textId="77777777" w:rsidR="009538A1" w:rsidRDefault="009538A1" w:rsidP="00A941A3">
            <w:pPr>
              <w:pStyle w:val="TableParagraph"/>
              <w:ind w:right="93"/>
              <w:jc w:val="right"/>
            </w:pPr>
            <w:r>
              <w:t>ei</w:t>
            </w:r>
            <w:r>
              <w:rPr>
                <w:spacing w:val="-2"/>
              </w:rPr>
              <w:t xml:space="preserve"> mukana</w:t>
            </w:r>
          </w:p>
        </w:tc>
        <w:tc>
          <w:tcPr>
            <w:tcW w:w="1125" w:type="dxa"/>
            <w:shd w:val="clear" w:color="auto" w:fill="BCD5ED"/>
          </w:tcPr>
          <w:p w14:paraId="185856BD" w14:textId="77777777" w:rsidR="009538A1" w:rsidRDefault="009538A1" w:rsidP="00A941A3">
            <w:pPr>
              <w:pStyle w:val="TableParagraph"/>
              <w:ind w:right="92"/>
              <w:jc w:val="right"/>
            </w:pPr>
            <w:r>
              <w:rPr>
                <w:spacing w:val="-5"/>
              </w:rPr>
              <w:t>188</w:t>
            </w:r>
          </w:p>
        </w:tc>
      </w:tr>
      <w:tr w:rsidR="009538A1" w14:paraId="714FDBE3" w14:textId="77777777" w:rsidTr="00A941A3">
        <w:trPr>
          <w:trHeight w:val="268"/>
        </w:trPr>
        <w:tc>
          <w:tcPr>
            <w:tcW w:w="4723" w:type="dxa"/>
            <w:shd w:val="clear" w:color="auto" w:fill="D9D9D9" w:themeFill="background1" w:themeFillShade="D9"/>
          </w:tcPr>
          <w:p w14:paraId="0F6EBC1D" w14:textId="77777777" w:rsidR="009538A1" w:rsidRDefault="009538A1" w:rsidP="00A941A3">
            <w:pPr>
              <w:pStyle w:val="TableParagraph"/>
              <w:ind w:left="110"/>
              <w:rPr>
                <w:b/>
              </w:rPr>
            </w:pPr>
            <w:r>
              <w:rPr>
                <w:b/>
                <w:spacing w:val="-2"/>
              </w:rPr>
              <w:t>Bluesky</w:t>
            </w:r>
          </w:p>
        </w:tc>
        <w:tc>
          <w:tcPr>
            <w:tcW w:w="1269" w:type="dxa"/>
            <w:shd w:val="clear" w:color="auto" w:fill="D9D9D9" w:themeFill="background1" w:themeFillShade="D9"/>
          </w:tcPr>
          <w:p w14:paraId="26335C5C" w14:textId="77777777" w:rsidR="009538A1" w:rsidRDefault="009538A1" w:rsidP="00A941A3">
            <w:pPr>
              <w:pStyle w:val="TableParagraph"/>
              <w:rPr>
                <w:sz w:val="18"/>
              </w:rPr>
            </w:pPr>
          </w:p>
        </w:tc>
        <w:tc>
          <w:tcPr>
            <w:tcW w:w="1125" w:type="dxa"/>
            <w:shd w:val="clear" w:color="auto" w:fill="D9D9D9" w:themeFill="background1" w:themeFillShade="D9"/>
          </w:tcPr>
          <w:p w14:paraId="1B6AF543" w14:textId="77777777" w:rsidR="009538A1" w:rsidRDefault="009538A1" w:rsidP="00A941A3">
            <w:pPr>
              <w:pStyle w:val="TableParagraph"/>
              <w:rPr>
                <w:sz w:val="18"/>
              </w:rPr>
            </w:pPr>
          </w:p>
        </w:tc>
      </w:tr>
      <w:tr w:rsidR="009538A1" w14:paraId="7B286D46" w14:textId="77777777" w:rsidTr="00A941A3">
        <w:trPr>
          <w:trHeight w:val="280"/>
        </w:trPr>
        <w:tc>
          <w:tcPr>
            <w:tcW w:w="4723" w:type="dxa"/>
          </w:tcPr>
          <w:p w14:paraId="1FB3776C" w14:textId="77777777" w:rsidR="009538A1" w:rsidRDefault="009538A1" w:rsidP="00D71598">
            <w:pPr>
              <w:pStyle w:val="TableParagraph"/>
              <w:numPr>
                <w:ilvl w:val="0"/>
                <w:numId w:val="25"/>
              </w:numPr>
              <w:tabs>
                <w:tab w:val="left" w:pos="416"/>
              </w:tabs>
              <w:spacing w:line="260" w:lineRule="exact"/>
              <w:ind w:left="416" w:hanging="285"/>
            </w:pPr>
            <w:r>
              <w:rPr>
                <w:spacing w:val="-2"/>
              </w:rPr>
              <w:lastRenderedPageBreak/>
              <w:t>@jarvenpaansrk</w:t>
            </w:r>
          </w:p>
        </w:tc>
        <w:tc>
          <w:tcPr>
            <w:tcW w:w="1269" w:type="dxa"/>
          </w:tcPr>
          <w:p w14:paraId="42F929B3" w14:textId="77777777" w:rsidR="009538A1" w:rsidRDefault="009538A1" w:rsidP="00A941A3">
            <w:pPr>
              <w:pStyle w:val="TableParagraph"/>
              <w:ind w:right="92"/>
              <w:jc w:val="right"/>
            </w:pPr>
            <w:r>
              <w:t>ei</w:t>
            </w:r>
            <w:r>
              <w:rPr>
                <w:spacing w:val="-2"/>
              </w:rPr>
              <w:t xml:space="preserve"> mukana</w:t>
            </w:r>
          </w:p>
        </w:tc>
        <w:tc>
          <w:tcPr>
            <w:tcW w:w="1125" w:type="dxa"/>
            <w:shd w:val="clear" w:color="auto" w:fill="BCD5ED"/>
          </w:tcPr>
          <w:p w14:paraId="6BC18C18" w14:textId="77777777" w:rsidR="009538A1" w:rsidRDefault="009538A1" w:rsidP="00A941A3">
            <w:pPr>
              <w:pStyle w:val="TableParagraph"/>
              <w:ind w:right="89"/>
              <w:jc w:val="right"/>
            </w:pPr>
            <w:r>
              <w:rPr>
                <w:spacing w:val="-5"/>
              </w:rPr>
              <w:t>20</w:t>
            </w:r>
          </w:p>
        </w:tc>
      </w:tr>
      <w:tr w:rsidR="009538A1" w14:paraId="7463A1D3" w14:textId="77777777" w:rsidTr="00A941A3">
        <w:trPr>
          <w:trHeight w:val="268"/>
        </w:trPr>
        <w:tc>
          <w:tcPr>
            <w:tcW w:w="4723" w:type="dxa"/>
            <w:shd w:val="clear" w:color="auto" w:fill="D9D9D9" w:themeFill="background1" w:themeFillShade="D9"/>
          </w:tcPr>
          <w:p w14:paraId="58F520AC" w14:textId="77777777" w:rsidR="009538A1" w:rsidRDefault="009538A1" w:rsidP="00A941A3">
            <w:pPr>
              <w:pStyle w:val="TableParagraph"/>
              <w:ind w:left="110"/>
              <w:rPr>
                <w:b/>
              </w:rPr>
            </w:pPr>
            <w:r>
              <w:rPr>
                <w:b/>
                <w:spacing w:val="-2"/>
              </w:rPr>
              <w:t>Youtube</w:t>
            </w:r>
          </w:p>
        </w:tc>
        <w:tc>
          <w:tcPr>
            <w:tcW w:w="1269" w:type="dxa"/>
            <w:shd w:val="clear" w:color="auto" w:fill="D9D9D9" w:themeFill="background1" w:themeFillShade="D9"/>
          </w:tcPr>
          <w:p w14:paraId="4EF34545" w14:textId="77777777" w:rsidR="009538A1" w:rsidRDefault="009538A1" w:rsidP="00A941A3">
            <w:pPr>
              <w:pStyle w:val="TableParagraph"/>
              <w:ind w:right="93"/>
              <w:jc w:val="right"/>
              <w:rPr>
                <w:b/>
              </w:rPr>
            </w:pPr>
            <w:r>
              <w:rPr>
                <w:b/>
                <w:spacing w:val="-2"/>
              </w:rPr>
              <w:t>Tilaajat</w:t>
            </w:r>
          </w:p>
        </w:tc>
        <w:tc>
          <w:tcPr>
            <w:tcW w:w="1125" w:type="dxa"/>
            <w:shd w:val="clear" w:color="auto" w:fill="D9D9D9" w:themeFill="background1" w:themeFillShade="D9"/>
          </w:tcPr>
          <w:p w14:paraId="65B53949" w14:textId="77777777" w:rsidR="009538A1" w:rsidRDefault="009538A1" w:rsidP="00A941A3">
            <w:pPr>
              <w:pStyle w:val="TableParagraph"/>
              <w:ind w:right="90"/>
              <w:jc w:val="right"/>
              <w:rPr>
                <w:b/>
              </w:rPr>
            </w:pPr>
            <w:r>
              <w:rPr>
                <w:b/>
                <w:spacing w:val="-2"/>
              </w:rPr>
              <w:t>Tilaajat</w:t>
            </w:r>
          </w:p>
        </w:tc>
      </w:tr>
      <w:tr w:rsidR="009538A1" w14:paraId="2CDD1E54" w14:textId="77777777" w:rsidTr="00A941A3">
        <w:trPr>
          <w:trHeight w:val="268"/>
        </w:trPr>
        <w:tc>
          <w:tcPr>
            <w:tcW w:w="4723" w:type="dxa"/>
          </w:tcPr>
          <w:p w14:paraId="2D44029B" w14:textId="77777777" w:rsidR="009538A1" w:rsidRDefault="009538A1" w:rsidP="00A941A3">
            <w:pPr>
              <w:pStyle w:val="TableParagraph"/>
              <w:rPr>
                <w:sz w:val="18"/>
              </w:rPr>
            </w:pPr>
          </w:p>
        </w:tc>
        <w:tc>
          <w:tcPr>
            <w:tcW w:w="1269" w:type="dxa"/>
            <w:shd w:val="clear" w:color="auto" w:fill="D9D9D9" w:themeFill="background1" w:themeFillShade="D9"/>
          </w:tcPr>
          <w:p w14:paraId="2524BDF7" w14:textId="77777777" w:rsidR="009538A1" w:rsidRDefault="009538A1" w:rsidP="00A941A3">
            <w:pPr>
              <w:pStyle w:val="TableParagraph"/>
              <w:ind w:right="93"/>
              <w:jc w:val="right"/>
              <w:rPr>
                <w:b/>
              </w:rPr>
            </w:pPr>
            <w:r>
              <w:rPr>
                <w:b/>
                <w:spacing w:val="-4"/>
              </w:rPr>
              <w:t>2023</w:t>
            </w:r>
          </w:p>
        </w:tc>
        <w:tc>
          <w:tcPr>
            <w:tcW w:w="1125" w:type="dxa"/>
            <w:shd w:val="clear" w:color="auto" w:fill="D9D9D9" w:themeFill="background1" w:themeFillShade="D9"/>
          </w:tcPr>
          <w:p w14:paraId="0D98756A" w14:textId="77777777" w:rsidR="009538A1" w:rsidRDefault="009538A1" w:rsidP="00A941A3">
            <w:pPr>
              <w:pStyle w:val="TableParagraph"/>
              <w:ind w:right="90"/>
              <w:jc w:val="right"/>
              <w:rPr>
                <w:b/>
              </w:rPr>
            </w:pPr>
            <w:r>
              <w:rPr>
                <w:b/>
                <w:spacing w:val="-4"/>
              </w:rPr>
              <w:t>2024</w:t>
            </w:r>
          </w:p>
        </w:tc>
      </w:tr>
      <w:tr w:rsidR="009538A1" w14:paraId="3C25E898" w14:textId="77777777" w:rsidTr="00A941A3">
        <w:trPr>
          <w:trHeight w:val="282"/>
        </w:trPr>
        <w:tc>
          <w:tcPr>
            <w:tcW w:w="4723" w:type="dxa"/>
          </w:tcPr>
          <w:p w14:paraId="39E1468C" w14:textId="77777777" w:rsidR="009538A1" w:rsidRDefault="009538A1" w:rsidP="00D71598">
            <w:pPr>
              <w:pStyle w:val="TableParagraph"/>
              <w:numPr>
                <w:ilvl w:val="0"/>
                <w:numId w:val="24"/>
              </w:numPr>
              <w:tabs>
                <w:tab w:val="left" w:pos="416"/>
              </w:tabs>
              <w:spacing w:line="263" w:lineRule="exact"/>
              <w:ind w:left="416" w:hanging="285"/>
            </w:pPr>
            <w:r>
              <w:t>Järvenpään</w:t>
            </w:r>
            <w:r>
              <w:rPr>
                <w:spacing w:val="-7"/>
              </w:rPr>
              <w:t xml:space="preserve"> </w:t>
            </w:r>
            <w:r>
              <w:rPr>
                <w:spacing w:val="-2"/>
              </w:rPr>
              <w:t>seurakunta</w:t>
            </w:r>
          </w:p>
        </w:tc>
        <w:tc>
          <w:tcPr>
            <w:tcW w:w="1269" w:type="dxa"/>
          </w:tcPr>
          <w:p w14:paraId="125C2E05" w14:textId="77777777" w:rsidR="009538A1" w:rsidRDefault="009538A1" w:rsidP="00A941A3">
            <w:pPr>
              <w:pStyle w:val="TableParagraph"/>
              <w:spacing w:line="263" w:lineRule="exact"/>
              <w:ind w:right="93"/>
              <w:jc w:val="right"/>
            </w:pPr>
            <w:r>
              <w:rPr>
                <w:spacing w:val="-4"/>
              </w:rPr>
              <w:t>1178</w:t>
            </w:r>
          </w:p>
        </w:tc>
        <w:tc>
          <w:tcPr>
            <w:tcW w:w="1125" w:type="dxa"/>
            <w:shd w:val="clear" w:color="auto" w:fill="BCD5ED"/>
          </w:tcPr>
          <w:p w14:paraId="755E4264" w14:textId="77777777" w:rsidR="009538A1" w:rsidRDefault="009538A1" w:rsidP="00A941A3">
            <w:pPr>
              <w:pStyle w:val="TableParagraph"/>
              <w:spacing w:line="263" w:lineRule="exact"/>
              <w:ind w:right="89"/>
              <w:jc w:val="right"/>
            </w:pPr>
            <w:r>
              <w:rPr>
                <w:spacing w:val="-4"/>
              </w:rPr>
              <w:t>1295</w:t>
            </w:r>
          </w:p>
        </w:tc>
      </w:tr>
    </w:tbl>
    <w:p w14:paraId="37FD41A6" w14:textId="77777777" w:rsidR="009538A1" w:rsidRDefault="009538A1" w:rsidP="009538A1">
      <w:pPr>
        <w:spacing w:after="0" w:line="240" w:lineRule="auto"/>
        <w:rPr>
          <w:b/>
          <w:bCs/>
        </w:rPr>
      </w:pPr>
    </w:p>
    <w:p w14:paraId="1A61F940" w14:textId="57CB9418" w:rsidR="009538A1" w:rsidRDefault="009538A1" w:rsidP="009538A1">
      <w:pPr>
        <w:spacing w:after="0" w:line="240" w:lineRule="auto"/>
        <w:rPr>
          <w:b/>
          <w:bCs/>
        </w:rPr>
      </w:pPr>
      <w:r>
        <w:rPr>
          <w:b/>
          <w:bCs/>
        </w:rPr>
        <w:t>Viestipalvelu</w:t>
      </w:r>
    </w:p>
    <w:p w14:paraId="7D522DF7" w14:textId="77777777" w:rsidR="009538A1" w:rsidRDefault="009538A1" w:rsidP="009538A1">
      <w:pPr>
        <w:spacing w:after="0" w:line="240" w:lineRule="auto"/>
        <w:rPr>
          <w:b/>
          <w:bCs/>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1276"/>
        <w:gridCol w:w="1127"/>
      </w:tblGrid>
      <w:tr w:rsidR="009538A1" w14:paraId="4F7BFE29" w14:textId="77777777" w:rsidTr="00A941A3">
        <w:trPr>
          <w:trHeight w:val="268"/>
        </w:trPr>
        <w:tc>
          <w:tcPr>
            <w:tcW w:w="4814" w:type="dxa"/>
            <w:shd w:val="clear" w:color="auto" w:fill="D9D9D9"/>
          </w:tcPr>
          <w:p w14:paraId="6C7AA915" w14:textId="77777777" w:rsidR="009538A1" w:rsidRDefault="009538A1" w:rsidP="00A941A3">
            <w:pPr>
              <w:pStyle w:val="TableParagraph"/>
              <w:ind w:left="110"/>
              <w:rPr>
                <w:b/>
              </w:rPr>
            </w:pPr>
            <w:r>
              <w:rPr>
                <w:b/>
                <w:spacing w:val="-2"/>
              </w:rPr>
              <w:t>Viestipalvelu</w:t>
            </w:r>
          </w:p>
        </w:tc>
        <w:tc>
          <w:tcPr>
            <w:tcW w:w="1276" w:type="dxa"/>
            <w:shd w:val="clear" w:color="auto" w:fill="D9D9D9"/>
          </w:tcPr>
          <w:p w14:paraId="38B57AF2" w14:textId="77777777" w:rsidR="009538A1" w:rsidRDefault="009538A1" w:rsidP="00A941A3">
            <w:pPr>
              <w:pStyle w:val="TableParagraph"/>
              <w:ind w:right="92"/>
              <w:jc w:val="right"/>
              <w:rPr>
                <w:b/>
              </w:rPr>
            </w:pPr>
            <w:r>
              <w:rPr>
                <w:b/>
                <w:spacing w:val="-2"/>
              </w:rPr>
              <w:t>Tilaajat</w:t>
            </w:r>
          </w:p>
        </w:tc>
        <w:tc>
          <w:tcPr>
            <w:tcW w:w="1127" w:type="dxa"/>
            <w:shd w:val="clear" w:color="auto" w:fill="D9D9D9"/>
          </w:tcPr>
          <w:p w14:paraId="253A7A8B" w14:textId="77777777" w:rsidR="009538A1" w:rsidRDefault="009538A1" w:rsidP="00A941A3">
            <w:pPr>
              <w:pStyle w:val="TableParagraph"/>
              <w:ind w:right="91"/>
              <w:jc w:val="right"/>
              <w:rPr>
                <w:b/>
              </w:rPr>
            </w:pPr>
            <w:r>
              <w:rPr>
                <w:b/>
                <w:spacing w:val="-2"/>
              </w:rPr>
              <w:t>Tilaajat</w:t>
            </w:r>
          </w:p>
        </w:tc>
      </w:tr>
      <w:tr w:rsidR="009538A1" w14:paraId="6E3AC935" w14:textId="77777777" w:rsidTr="00A941A3">
        <w:trPr>
          <w:trHeight w:val="268"/>
        </w:trPr>
        <w:tc>
          <w:tcPr>
            <w:tcW w:w="4814" w:type="dxa"/>
          </w:tcPr>
          <w:p w14:paraId="62D258AA" w14:textId="77777777" w:rsidR="009538A1" w:rsidRDefault="009538A1" w:rsidP="00A941A3">
            <w:pPr>
              <w:pStyle w:val="TableParagraph"/>
              <w:rPr>
                <w:sz w:val="18"/>
              </w:rPr>
            </w:pPr>
          </w:p>
        </w:tc>
        <w:tc>
          <w:tcPr>
            <w:tcW w:w="1276" w:type="dxa"/>
            <w:shd w:val="clear" w:color="auto" w:fill="D9D9D9"/>
          </w:tcPr>
          <w:p w14:paraId="3AA04F92" w14:textId="77777777" w:rsidR="009538A1" w:rsidRDefault="009538A1" w:rsidP="00A941A3">
            <w:pPr>
              <w:pStyle w:val="TableParagraph"/>
              <w:ind w:right="93"/>
              <w:jc w:val="right"/>
              <w:rPr>
                <w:b/>
              </w:rPr>
            </w:pPr>
            <w:r>
              <w:rPr>
                <w:b/>
                <w:spacing w:val="-4"/>
              </w:rPr>
              <w:t>2023</w:t>
            </w:r>
          </w:p>
        </w:tc>
        <w:tc>
          <w:tcPr>
            <w:tcW w:w="1127" w:type="dxa"/>
            <w:shd w:val="clear" w:color="auto" w:fill="D9D9D9"/>
          </w:tcPr>
          <w:p w14:paraId="33195767" w14:textId="77777777" w:rsidR="009538A1" w:rsidRDefault="009538A1" w:rsidP="00A941A3">
            <w:pPr>
              <w:pStyle w:val="TableParagraph"/>
              <w:ind w:right="92"/>
              <w:jc w:val="right"/>
              <w:rPr>
                <w:b/>
              </w:rPr>
            </w:pPr>
            <w:r>
              <w:rPr>
                <w:b/>
                <w:spacing w:val="-4"/>
              </w:rPr>
              <w:t>2024</w:t>
            </w:r>
          </w:p>
        </w:tc>
      </w:tr>
      <w:tr w:rsidR="009538A1" w14:paraId="3EF5EC44" w14:textId="77777777" w:rsidTr="00A941A3">
        <w:trPr>
          <w:trHeight w:val="282"/>
        </w:trPr>
        <w:tc>
          <w:tcPr>
            <w:tcW w:w="4814" w:type="dxa"/>
          </w:tcPr>
          <w:p w14:paraId="6045D855" w14:textId="77777777" w:rsidR="009538A1" w:rsidRDefault="009538A1" w:rsidP="00D71598">
            <w:pPr>
              <w:pStyle w:val="TableParagraph"/>
              <w:numPr>
                <w:ilvl w:val="0"/>
                <w:numId w:val="35"/>
              </w:numPr>
              <w:tabs>
                <w:tab w:val="left" w:pos="416"/>
              </w:tabs>
              <w:spacing w:line="263" w:lineRule="exact"/>
              <w:ind w:left="416" w:hanging="285"/>
            </w:pPr>
            <w:r>
              <w:t>Järvenpään</w:t>
            </w:r>
            <w:r>
              <w:rPr>
                <w:spacing w:val="-7"/>
              </w:rPr>
              <w:t xml:space="preserve"> </w:t>
            </w:r>
            <w:r>
              <w:rPr>
                <w:spacing w:val="-2"/>
              </w:rPr>
              <w:t>seurakunta</w:t>
            </w:r>
          </w:p>
        </w:tc>
        <w:tc>
          <w:tcPr>
            <w:tcW w:w="1276" w:type="dxa"/>
          </w:tcPr>
          <w:p w14:paraId="72892C3D" w14:textId="77777777" w:rsidR="009538A1" w:rsidRDefault="009538A1" w:rsidP="00A941A3">
            <w:pPr>
              <w:pStyle w:val="TableParagraph"/>
              <w:spacing w:before="1" w:line="261" w:lineRule="exact"/>
              <w:ind w:right="96"/>
              <w:jc w:val="right"/>
            </w:pPr>
            <w:r>
              <w:rPr>
                <w:spacing w:val="-5"/>
              </w:rPr>
              <w:t>445</w:t>
            </w:r>
          </w:p>
        </w:tc>
        <w:tc>
          <w:tcPr>
            <w:tcW w:w="1127" w:type="dxa"/>
            <w:shd w:val="clear" w:color="auto" w:fill="BCD5ED"/>
          </w:tcPr>
          <w:p w14:paraId="13730790" w14:textId="77777777" w:rsidR="009538A1" w:rsidRDefault="009538A1" w:rsidP="00A941A3">
            <w:pPr>
              <w:pStyle w:val="TableParagraph"/>
              <w:spacing w:before="1" w:line="261" w:lineRule="exact"/>
              <w:ind w:right="95"/>
              <w:jc w:val="right"/>
            </w:pPr>
            <w:r>
              <w:rPr>
                <w:spacing w:val="-5"/>
              </w:rPr>
              <w:t>556</w:t>
            </w:r>
          </w:p>
        </w:tc>
      </w:tr>
    </w:tbl>
    <w:p w14:paraId="202724E5" w14:textId="77777777" w:rsidR="009538A1" w:rsidRDefault="009538A1" w:rsidP="005B4675">
      <w:pPr>
        <w:rPr>
          <w:b/>
          <w:bCs/>
        </w:rPr>
      </w:pPr>
    </w:p>
    <w:p w14:paraId="0B057899" w14:textId="77777777" w:rsidR="009538A1" w:rsidRPr="009538A1" w:rsidRDefault="009538A1" w:rsidP="009538A1">
      <w:pPr>
        <w:spacing w:after="160" w:line="259" w:lineRule="auto"/>
        <w:rPr>
          <w:rFonts w:eastAsia="Calibri" w:cs="Times New Roman"/>
          <w:b/>
          <w:bCs/>
          <w:kern w:val="2"/>
          <w:szCs w:val="24"/>
          <w14:ligatures w14:val="standardContextual"/>
        </w:rPr>
      </w:pPr>
      <w:r w:rsidRPr="009538A1">
        <w:rPr>
          <w:rFonts w:eastAsia="Calibri" w:cs="Times New Roman"/>
          <w:b/>
          <w:bCs/>
          <w:kern w:val="2"/>
          <w:szCs w:val="24"/>
          <w14:ligatures w14:val="standardContextual"/>
        </w:rPr>
        <w:t>SUORATOISTON YOUTUBE-TILASTOT 2024</w:t>
      </w:r>
    </w:p>
    <w:p w14:paraId="6BF02B45" w14:textId="14A3066E"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Videoiden katselukertoja 26 405 (32 665/2023), mikä on 19,2 % vähemmän kuin vuonna 2023. Tämä johtuu lähinnä siitä, että tallenteita (ml. podcastit) tehtiin vähemmän. Messujen osalta väheneminen oli maltillisempaa (-4,5 %).</w:t>
      </w:r>
    </w:p>
    <w:p w14:paraId="77B8DDEA" w14:textId="77777777"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Videoita katselivat</w:t>
      </w:r>
    </w:p>
    <w:p w14:paraId="0A2650EC" w14:textId="0096B574"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 naiset 62,4 % (73,7 %/2023)</w:t>
      </w:r>
    </w:p>
    <w:p w14:paraId="10BCD4B4" w14:textId="2A742CB8"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 miehet 37,6 % (26.3 %/2023)</w:t>
      </w:r>
    </w:p>
    <w:p w14:paraId="3738BF8E" w14:textId="7D82E9D5"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*Katselukerrat 35–44-vuotiaat 0,4 % (0 %/2024)</w:t>
      </w:r>
    </w:p>
    <w:p w14:paraId="17196CFA" w14:textId="718B7CCE"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*Katselukerrat 45–54-vuotiaat 0 % (2,9 %/2023)</w:t>
      </w:r>
    </w:p>
    <w:p w14:paraId="457663C0" w14:textId="0C39930B"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*Katselukerrat 55–64-vuotiaat 0,9 % (0,5 %/2023)</w:t>
      </w:r>
    </w:p>
    <w:p w14:paraId="69DD87AD" w14:textId="5349ABC6"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*Katselukerrat Vähintään 65-vuotiaat 98,7 (96,6 %/2023)</w:t>
      </w:r>
    </w:p>
    <w:p w14:paraId="72AAEA43" w14:textId="0805F91A"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Katseluaika yhteensä 7 626 tuntia (7 699 tuntia/2023 = 1 % vähemmän kuin 2023).</w:t>
      </w:r>
    </w:p>
    <w:p w14:paraId="21E9F431" w14:textId="77777777" w:rsidR="009538A1" w:rsidRPr="009538A1" w:rsidRDefault="009538A1" w:rsidP="009538A1">
      <w:pPr>
        <w:spacing w:after="160" w:line="259" w:lineRule="auto"/>
        <w:rPr>
          <w:rFonts w:eastAsia="Calibri" w:cs="Times New Roman"/>
          <w:kern w:val="2"/>
          <w:szCs w:val="24"/>
          <w14:ligatures w14:val="standardContextual"/>
        </w:rPr>
      </w:pPr>
      <w:r w:rsidRPr="009538A1">
        <w:rPr>
          <w:rFonts w:eastAsia="Calibri" w:cs="Times New Roman"/>
          <w:kern w:val="2"/>
          <w:szCs w:val="24"/>
          <w14:ligatures w14:val="standardContextual"/>
        </w:rPr>
        <w:t>Kanavan tilanneita yhteensä 1295 (1178/2023), kasvua 2024 aikana 117 tilaajaa (165 tilaajaa/2023).</w:t>
      </w:r>
    </w:p>
    <w:p w14:paraId="2749CC5A" w14:textId="77777777" w:rsidR="009538A1" w:rsidRPr="009538A1" w:rsidRDefault="009538A1" w:rsidP="009538A1">
      <w:pPr>
        <w:spacing w:after="160" w:line="259" w:lineRule="auto"/>
        <w:rPr>
          <w:rFonts w:ascii="Calibri" w:eastAsia="Calibri" w:hAnsi="Calibri" w:cs="Times New Roman"/>
          <w:kern w:val="2"/>
          <w:sz w:val="22"/>
          <w14:ligatures w14:val="standardContextual"/>
        </w:rPr>
      </w:pPr>
    </w:p>
    <w:p w14:paraId="0D5DE50F" w14:textId="77777777" w:rsidR="009538A1" w:rsidRDefault="009538A1" w:rsidP="005B4675">
      <w:pPr>
        <w:rPr>
          <w:b/>
          <w:bCs/>
        </w:rPr>
      </w:pPr>
    </w:p>
    <w:p w14:paraId="1B1AC335" w14:textId="77CBF1CD" w:rsidR="004417E2" w:rsidRPr="005E1CAB" w:rsidRDefault="00532554" w:rsidP="005E1CAB">
      <w:pPr>
        <w:pStyle w:val="Otsikko4"/>
        <w:rPr>
          <w:sz w:val="24"/>
          <w:szCs w:val="24"/>
        </w:rPr>
      </w:pPr>
      <w:r w:rsidRPr="005E1CAB">
        <w:rPr>
          <w:sz w:val="24"/>
          <w:szCs w:val="24"/>
        </w:rPr>
        <w:t xml:space="preserve">1012200000 </w:t>
      </w:r>
      <w:r w:rsidR="004417E2" w:rsidRPr="005E1CAB">
        <w:rPr>
          <w:sz w:val="24"/>
          <w:szCs w:val="24"/>
        </w:rPr>
        <w:t xml:space="preserve">Musiikki </w:t>
      </w:r>
    </w:p>
    <w:p w14:paraId="0FB23590" w14:textId="77777777" w:rsidR="00532554" w:rsidRPr="00572DEA" w:rsidRDefault="00532554" w:rsidP="00532554">
      <w:pPr>
        <w:jc w:val="both"/>
        <w:rPr>
          <w:szCs w:val="24"/>
        </w:rPr>
      </w:pPr>
      <w:r w:rsidRPr="00572DEA">
        <w:rPr>
          <w:szCs w:val="24"/>
        </w:rPr>
        <w:t xml:space="preserve">Musiikkityön tehtävänä on tuottaa monipuolista ja tasokasta kirkkomusiikkia messuihin ja muihin seurakunnan tilaisuuksiin, huolehtia lasten ja nuorten kirkkomusiikkikasvatuksesta, valmistaa ja esittää suuria kirkkomusiikkiteoksia sekä tarjota seurakuntalaisille mahdollisuus osallistua seurakunnan toimintaan mm. kuoroissa laulamalla. </w:t>
      </w:r>
    </w:p>
    <w:p w14:paraId="42BD8D36" w14:textId="77777777" w:rsidR="00532554" w:rsidRPr="00D107B8" w:rsidRDefault="00532554" w:rsidP="00532554">
      <w:pPr>
        <w:widowControl w:val="0"/>
        <w:autoSpaceDE w:val="0"/>
        <w:autoSpaceDN w:val="0"/>
        <w:adjustRightInd w:val="0"/>
        <w:rPr>
          <w:b/>
          <w:bCs/>
          <w:sz w:val="22"/>
        </w:rPr>
      </w:pPr>
    </w:p>
    <w:p w14:paraId="546BE462" w14:textId="7E312B0B" w:rsidR="00532554" w:rsidRPr="00572DEA" w:rsidRDefault="00532554" w:rsidP="00532554">
      <w:pPr>
        <w:widowControl w:val="0"/>
        <w:autoSpaceDE w:val="0"/>
        <w:autoSpaceDN w:val="0"/>
        <w:adjustRightInd w:val="0"/>
        <w:rPr>
          <w:szCs w:val="24"/>
        </w:rPr>
      </w:pPr>
      <w:r w:rsidRPr="00572DEA">
        <w:rPr>
          <w:szCs w:val="24"/>
        </w:rPr>
        <w:t xml:space="preserve">Haarajoen kuoroa johtaa Heli Alaja. Musiikkityön jumalanpalvelusteologina toimii Aino Luhtasela. Tiimin sihteerin tehtäviä hoitaa osittain Pauliina Nurminen. </w:t>
      </w:r>
      <w:r w:rsidRPr="00572DEA">
        <w:rPr>
          <w:bCs/>
          <w:szCs w:val="24"/>
        </w:rPr>
        <w:t xml:space="preserve">Toiminta on ollut perustoimintokuvauksen mukaista. </w:t>
      </w:r>
      <w:r w:rsidRPr="00572DEA">
        <w:rPr>
          <w:b/>
          <w:bCs/>
          <w:szCs w:val="24"/>
        </w:rPr>
        <w:tab/>
      </w:r>
      <w:r w:rsidRPr="00572DEA">
        <w:rPr>
          <w:b/>
          <w:bCs/>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07"/>
      </w:tblGrid>
      <w:tr w:rsidR="00532554" w:rsidRPr="00532554" w14:paraId="2BB2A371" w14:textId="77777777" w:rsidTr="0085269C">
        <w:tc>
          <w:tcPr>
            <w:tcW w:w="5402" w:type="dxa"/>
          </w:tcPr>
          <w:p w14:paraId="583A1D70" w14:textId="77777777" w:rsidR="00532554" w:rsidRPr="00532554" w:rsidRDefault="00532554" w:rsidP="00532554">
            <w:pPr>
              <w:widowControl w:val="0"/>
              <w:autoSpaceDE w:val="0"/>
              <w:autoSpaceDN w:val="0"/>
              <w:adjustRightInd w:val="0"/>
              <w:spacing w:after="0" w:line="240" w:lineRule="auto"/>
              <w:rPr>
                <w:rFonts w:eastAsia="Times New Roman" w:cs="Times New Roman"/>
                <w:b/>
                <w:bCs/>
                <w:szCs w:val="24"/>
                <w:lang w:eastAsia="fi-FI"/>
              </w:rPr>
            </w:pPr>
            <w:r w:rsidRPr="00532554">
              <w:rPr>
                <w:rFonts w:eastAsia="Times New Roman" w:cs="Times New Roman"/>
                <w:b/>
                <w:bCs/>
                <w:szCs w:val="24"/>
                <w:lang w:eastAsia="fi-FI"/>
              </w:rPr>
              <w:t>TAVOITTEET 2024</w:t>
            </w:r>
          </w:p>
        </w:tc>
        <w:tc>
          <w:tcPr>
            <w:tcW w:w="5388" w:type="dxa"/>
          </w:tcPr>
          <w:p w14:paraId="48883052" w14:textId="77777777" w:rsidR="00532554" w:rsidRPr="00532554" w:rsidRDefault="00532554" w:rsidP="00532554">
            <w:pPr>
              <w:widowControl w:val="0"/>
              <w:autoSpaceDE w:val="0"/>
              <w:autoSpaceDN w:val="0"/>
              <w:adjustRightInd w:val="0"/>
              <w:spacing w:after="0" w:line="240" w:lineRule="auto"/>
              <w:rPr>
                <w:rFonts w:eastAsia="Times New Roman" w:cs="Times New Roman"/>
                <w:b/>
                <w:bCs/>
                <w:szCs w:val="24"/>
                <w:lang w:eastAsia="fi-FI"/>
              </w:rPr>
            </w:pPr>
            <w:r w:rsidRPr="00532554">
              <w:rPr>
                <w:rFonts w:eastAsia="Times New Roman" w:cs="Times New Roman"/>
                <w:b/>
                <w:bCs/>
                <w:szCs w:val="24"/>
                <w:lang w:eastAsia="fi-FI"/>
              </w:rPr>
              <w:t>TOTEUTUMINEN 2024</w:t>
            </w:r>
          </w:p>
        </w:tc>
      </w:tr>
      <w:tr w:rsidR="00532554" w:rsidRPr="00532554" w14:paraId="5AD00250" w14:textId="77777777" w:rsidTr="0085269C">
        <w:tc>
          <w:tcPr>
            <w:tcW w:w="5402" w:type="dxa"/>
          </w:tcPr>
          <w:p w14:paraId="7F34DDDE" w14:textId="77777777" w:rsidR="00532554" w:rsidRPr="00532554" w:rsidRDefault="00532554" w:rsidP="00572DEA">
            <w:pPr>
              <w:spacing w:after="160" w:line="240" w:lineRule="auto"/>
              <w:contextualSpacing/>
              <w:rPr>
                <w:rFonts w:eastAsia="Calibri" w:cs="Times New Roman"/>
                <w:szCs w:val="24"/>
              </w:rPr>
            </w:pPr>
            <w:r w:rsidRPr="00532554">
              <w:rPr>
                <w:rFonts w:eastAsia="Calibri" w:cs="Times New Roman"/>
                <w:szCs w:val="24"/>
              </w:rPr>
              <w:t xml:space="preserve">Panostaa virsiin ja virsikasvatukseen. Tavoitteena tuoda esille virsikirjamme rikkautta erilaisin tilaisuuksin ja tavoin sekä korostaa virren merkitystä kirkossamme ihmisiä ja sukupolvia yhdistävänä rukouksena. Tilaisuuksia järjestetään kaikenikäisille. Virsivuosi huipentuu suomalaisille tärkeisiin virsiin pohjautuvaan laajaan tilausteokseen </w:t>
            </w:r>
            <w:r w:rsidRPr="00532554">
              <w:rPr>
                <w:rFonts w:eastAsia="Calibri" w:cs="Times New Roman"/>
                <w:i/>
                <w:iCs/>
                <w:szCs w:val="24"/>
              </w:rPr>
              <w:t xml:space="preserve">Suomalaisen sielun messu. </w:t>
            </w:r>
            <w:r w:rsidRPr="00532554">
              <w:rPr>
                <w:rFonts w:eastAsia="Calibri" w:cs="Times New Roman"/>
                <w:szCs w:val="24"/>
              </w:rPr>
              <w:t>Tavoitteen toteutumista voidaan mitata palautteen ja osallistujamäärien perusteella, sekä esim. lapsien suorittamien virsimerkkien määrillä. Tavoite on osa kolmivuotista suunnitelmaa, jossa tuodaan esille vahvasti ja laadukkaasti kirkkomusiikin peruspilareita.</w:t>
            </w:r>
          </w:p>
          <w:p w14:paraId="2A309A37" w14:textId="77777777" w:rsidR="00532554" w:rsidRPr="00532554" w:rsidRDefault="00532554" w:rsidP="00572DEA">
            <w:pPr>
              <w:spacing w:after="160" w:line="240" w:lineRule="auto"/>
              <w:contextualSpacing/>
              <w:rPr>
                <w:rFonts w:eastAsia="Calibri" w:cs="Times New Roman"/>
                <w:szCs w:val="24"/>
              </w:rPr>
            </w:pPr>
          </w:p>
          <w:p w14:paraId="25990088" w14:textId="77777777" w:rsidR="00532554" w:rsidRPr="00532554" w:rsidRDefault="00532554" w:rsidP="00572DEA">
            <w:pPr>
              <w:widowControl w:val="0"/>
              <w:autoSpaceDE w:val="0"/>
              <w:autoSpaceDN w:val="0"/>
              <w:adjustRightInd w:val="0"/>
              <w:spacing w:after="0" w:line="240" w:lineRule="auto"/>
              <w:rPr>
                <w:rFonts w:eastAsia="Times New Roman" w:cs="Times New Roman"/>
                <w:bCs/>
                <w:szCs w:val="24"/>
                <w:lang w:eastAsia="fi-FI"/>
              </w:rPr>
            </w:pPr>
          </w:p>
        </w:tc>
        <w:tc>
          <w:tcPr>
            <w:tcW w:w="5388" w:type="dxa"/>
          </w:tcPr>
          <w:p w14:paraId="79B61EFE" w14:textId="4EAB0BBF" w:rsidR="00532554" w:rsidRPr="00532554" w:rsidRDefault="00532554" w:rsidP="00572DEA">
            <w:pPr>
              <w:widowControl w:val="0"/>
              <w:autoSpaceDE w:val="0"/>
              <w:autoSpaceDN w:val="0"/>
              <w:adjustRightInd w:val="0"/>
              <w:spacing w:after="0" w:line="240" w:lineRule="auto"/>
              <w:rPr>
                <w:rFonts w:eastAsia="Times New Roman" w:cs="Times New Roman"/>
                <w:bCs/>
                <w:szCs w:val="24"/>
                <w:lang w:eastAsia="fi-FI"/>
              </w:rPr>
            </w:pPr>
            <w:r w:rsidRPr="00532554">
              <w:rPr>
                <w:rFonts w:eastAsia="Times New Roman" w:cs="Times New Roman"/>
                <w:bCs/>
                <w:szCs w:val="24"/>
                <w:lang w:eastAsia="fi-FI"/>
              </w:rPr>
              <w:t>Tavoite toteutui hyvin. Virret olivat keskiössä musiikkityössä koko vuoden ajan. Järjestettiin useita virsiin pohjautuvia yhteislaulutilaisuuksia erilaisilla teemoilla ja huomioitiin virret myös useiden konserttien ohjelmistossa. Virsillä oli myös oma paikkansa suuren suosion ja paljon huomioita saavuttaneessa Elämäni virsi -yhteisvastuutapahtumassa. Virsivuoden huipentuma oli Suomalaisen sielun messun kantaesitys, joka onnistui yli odotusten. Suomalaisen sielun messun kantaesitys noteerattiin myös Kirkkomusiikki -lehdessä, jossa se sai erinomaiset arvostelut. Arvostelussa kiiteltiin myös Järvenpään seurakunnan resursseja ja mahdollisuutta merkittäviin kulttuuritekoihin kirkkomusiikin saralla. Lapset eivät suorittaneet virsimerkkejä, mutta virsiä laulettiin kaikenikäisten kanssa ja seurakunnan Lapsikuoro oli mukana esiintymässä Suomalaisen sielun messun esityksessä.</w:t>
            </w:r>
          </w:p>
        </w:tc>
      </w:tr>
    </w:tbl>
    <w:p w14:paraId="75A4A3BC" w14:textId="66084D77" w:rsidR="009C2E35" w:rsidRPr="002644C4" w:rsidRDefault="009C2E35" w:rsidP="009C2E35">
      <w:pPr>
        <w:rPr>
          <w:color w:val="C00000"/>
        </w:rPr>
      </w:pPr>
    </w:p>
    <w:tbl>
      <w:tblPr>
        <w:tblW w:w="43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2"/>
        <w:gridCol w:w="1648"/>
        <w:gridCol w:w="1648"/>
        <w:gridCol w:w="1648"/>
        <w:gridCol w:w="1648"/>
      </w:tblGrid>
      <w:tr w:rsidR="00532554" w:rsidRPr="00532554" w14:paraId="2693A3E6" w14:textId="77777777" w:rsidTr="00532554">
        <w:trPr>
          <w:trHeight w:val="234"/>
        </w:trPr>
        <w:tc>
          <w:tcPr>
            <w:tcW w:w="1064" w:type="pct"/>
            <w:vAlign w:val="center"/>
          </w:tcPr>
          <w:p w14:paraId="1541592B" w14:textId="77777777" w:rsidR="00532554" w:rsidRPr="00532554" w:rsidRDefault="00532554" w:rsidP="00532554">
            <w:pPr>
              <w:spacing w:after="0" w:line="240" w:lineRule="auto"/>
              <w:rPr>
                <w:rFonts w:eastAsia="Times New Roman" w:cs="Times New Roman"/>
                <w:szCs w:val="24"/>
                <w:lang w:eastAsia="fi-FI"/>
              </w:rPr>
            </w:pPr>
          </w:p>
        </w:tc>
        <w:tc>
          <w:tcPr>
            <w:tcW w:w="984" w:type="pct"/>
          </w:tcPr>
          <w:p w14:paraId="070695AD"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2021</w:t>
            </w:r>
          </w:p>
        </w:tc>
        <w:tc>
          <w:tcPr>
            <w:tcW w:w="984" w:type="pct"/>
          </w:tcPr>
          <w:p w14:paraId="22A8B32A"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2022</w:t>
            </w:r>
          </w:p>
        </w:tc>
        <w:tc>
          <w:tcPr>
            <w:tcW w:w="984" w:type="pct"/>
          </w:tcPr>
          <w:p w14:paraId="3CEE1744"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2023</w:t>
            </w:r>
          </w:p>
        </w:tc>
        <w:tc>
          <w:tcPr>
            <w:tcW w:w="984" w:type="pct"/>
          </w:tcPr>
          <w:p w14:paraId="14FF70B6"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2024</w:t>
            </w:r>
          </w:p>
        </w:tc>
      </w:tr>
      <w:tr w:rsidR="00532554" w:rsidRPr="00532554" w14:paraId="1BD90C5A" w14:textId="77777777" w:rsidTr="00532554">
        <w:trPr>
          <w:trHeight w:val="234"/>
        </w:trPr>
        <w:tc>
          <w:tcPr>
            <w:tcW w:w="1064" w:type="pct"/>
            <w:vAlign w:val="center"/>
          </w:tcPr>
          <w:p w14:paraId="090387B9" w14:textId="77777777" w:rsidR="00532554" w:rsidRPr="00532554" w:rsidRDefault="00532554" w:rsidP="00532554">
            <w:pPr>
              <w:spacing w:after="0" w:line="240" w:lineRule="auto"/>
              <w:rPr>
                <w:rFonts w:eastAsia="Times New Roman" w:cs="Times New Roman"/>
                <w:szCs w:val="24"/>
                <w:lang w:eastAsia="fi-FI"/>
              </w:rPr>
            </w:pPr>
          </w:p>
        </w:tc>
        <w:tc>
          <w:tcPr>
            <w:tcW w:w="984" w:type="pct"/>
          </w:tcPr>
          <w:p w14:paraId="677A7D86"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läsnä/verkossa</w:t>
            </w:r>
          </w:p>
        </w:tc>
        <w:tc>
          <w:tcPr>
            <w:tcW w:w="984" w:type="pct"/>
          </w:tcPr>
          <w:p w14:paraId="612E7C28"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läsnä/verkossa</w:t>
            </w:r>
          </w:p>
        </w:tc>
        <w:tc>
          <w:tcPr>
            <w:tcW w:w="984" w:type="pct"/>
          </w:tcPr>
          <w:p w14:paraId="4F5DFBBF"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läsnä/verkossa</w:t>
            </w:r>
          </w:p>
        </w:tc>
        <w:tc>
          <w:tcPr>
            <w:tcW w:w="984" w:type="pct"/>
          </w:tcPr>
          <w:p w14:paraId="638FB9D5" w14:textId="77777777" w:rsidR="00532554" w:rsidRPr="00532554" w:rsidRDefault="00532554" w:rsidP="00532554">
            <w:pPr>
              <w:spacing w:after="0" w:line="240" w:lineRule="auto"/>
              <w:rPr>
                <w:rFonts w:eastAsia="Times New Roman" w:cs="Times New Roman"/>
                <w:b/>
                <w:szCs w:val="24"/>
                <w:lang w:eastAsia="fi-FI"/>
              </w:rPr>
            </w:pPr>
            <w:r w:rsidRPr="00532554">
              <w:rPr>
                <w:rFonts w:eastAsia="Times New Roman" w:cs="Times New Roman"/>
                <w:b/>
                <w:szCs w:val="24"/>
                <w:lang w:eastAsia="fi-FI"/>
              </w:rPr>
              <w:t>läsnä/verkossa</w:t>
            </w:r>
          </w:p>
        </w:tc>
      </w:tr>
      <w:tr w:rsidR="00532554" w:rsidRPr="00532554" w14:paraId="2B52ED4C" w14:textId="77777777" w:rsidTr="00532554">
        <w:trPr>
          <w:trHeight w:val="148"/>
        </w:trPr>
        <w:tc>
          <w:tcPr>
            <w:tcW w:w="1064" w:type="pct"/>
            <w:vAlign w:val="center"/>
          </w:tcPr>
          <w:p w14:paraId="70BBA8B7" w14:textId="2EB4F798"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Musiikkitilaisuuksien määrä</w:t>
            </w:r>
          </w:p>
        </w:tc>
        <w:tc>
          <w:tcPr>
            <w:tcW w:w="984" w:type="pct"/>
          </w:tcPr>
          <w:p w14:paraId="6A447461"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26/21</w:t>
            </w:r>
          </w:p>
        </w:tc>
        <w:tc>
          <w:tcPr>
            <w:tcW w:w="984" w:type="pct"/>
          </w:tcPr>
          <w:p w14:paraId="5F31AFD6"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74/8</w:t>
            </w:r>
          </w:p>
        </w:tc>
        <w:tc>
          <w:tcPr>
            <w:tcW w:w="984" w:type="pct"/>
          </w:tcPr>
          <w:p w14:paraId="10339596"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63/8</w:t>
            </w:r>
          </w:p>
        </w:tc>
        <w:tc>
          <w:tcPr>
            <w:tcW w:w="984" w:type="pct"/>
          </w:tcPr>
          <w:p w14:paraId="25FE641A"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69/puuttuu</w:t>
            </w:r>
          </w:p>
        </w:tc>
      </w:tr>
      <w:tr w:rsidR="00532554" w:rsidRPr="00532554" w14:paraId="556FAC10" w14:textId="77777777" w:rsidTr="00532554">
        <w:trPr>
          <w:trHeight w:val="280"/>
        </w:trPr>
        <w:tc>
          <w:tcPr>
            <w:tcW w:w="1064" w:type="pct"/>
            <w:vAlign w:val="center"/>
          </w:tcPr>
          <w:p w14:paraId="27664AC3"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Kuulijoiden kokonaismäärä</w:t>
            </w:r>
          </w:p>
        </w:tc>
        <w:tc>
          <w:tcPr>
            <w:tcW w:w="984" w:type="pct"/>
          </w:tcPr>
          <w:p w14:paraId="1A4EDFA0"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2143/9168</w:t>
            </w:r>
          </w:p>
        </w:tc>
        <w:tc>
          <w:tcPr>
            <w:tcW w:w="984" w:type="pct"/>
          </w:tcPr>
          <w:p w14:paraId="5EE5CD39"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8096/2958</w:t>
            </w:r>
          </w:p>
        </w:tc>
        <w:tc>
          <w:tcPr>
            <w:tcW w:w="984" w:type="pct"/>
          </w:tcPr>
          <w:p w14:paraId="30FEE437"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9490/3662</w:t>
            </w:r>
          </w:p>
        </w:tc>
        <w:tc>
          <w:tcPr>
            <w:tcW w:w="984" w:type="pct"/>
          </w:tcPr>
          <w:p w14:paraId="3D85EA06"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9318/puuttuu</w:t>
            </w:r>
          </w:p>
        </w:tc>
      </w:tr>
      <w:tr w:rsidR="00532554" w:rsidRPr="00532554" w14:paraId="3B3A1D8E" w14:textId="77777777" w:rsidTr="00532554">
        <w:trPr>
          <w:trHeight w:val="234"/>
        </w:trPr>
        <w:tc>
          <w:tcPr>
            <w:tcW w:w="1064" w:type="pct"/>
            <w:vAlign w:val="center"/>
          </w:tcPr>
          <w:p w14:paraId="3828D162"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Kuulijoita keskimäärin / tilaisuus</w:t>
            </w:r>
          </w:p>
        </w:tc>
        <w:tc>
          <w:tcPr>
            <w:tcW w:w="984" w:type="pct"/>
          </w:tcPr>
          <w:p w14:paraId="10F561D7"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82/437</w:t>
            </w:r>
          </w:p>
        </w:tc>
        <w:tc>
          <w:tcPr>
            <w:tcW w:w="984" w:type="pct"/>
          </w:tcPr>
          <w:p w14:paraId="30B7224A"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110/370</w:t>
            </w:r>
          </w:p>
        </w:tc>
        <w:tc>
          <w:tcPr>
            <w:tcW w:w="984" w:type="pct"/>
          </w:tcPr>
          <w:p w14:paraId="7CAB38A9"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151/457</w:t>
            </w:r>
          </w:p>
        </w:tc>
        <w:tc>
          <w:tcPr>
            <w:tcW w:w="984" w:type="pct"/>
          </w:tcPr>
          <w:p w14:paraId="4FA9AC0C"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135/puuttuu</w:t>
            </w:r>
          </w:p>
        </w:tc>
      </w:tr>
      <w:tr w:rsidR="00532554" w:rsidRPr="00532554" w14:paraId="49C245A6" w14:textId="77777777" w:rsidTr="00532554">
        <w:trPr>
          <w:trHeight w:val="234"/>
        </w:trPr>
        <w:tc>
          <w:tcPr>
            <w:tcW w:w="1064" w:type="pct"/>
            <w:vAlign w:val="center"/>
          </w:tcPr>
          <w:p w14:paraId="3F8C9838"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lastRenderedPageBreak/>
              <w:t>Kanttorien laitoskäynnit</w:t>
            </w:r>
          </w:p>
        </w:tc>
        <w:tc>
          <w:tcPr>
            <w:tcW w:w="984" w:type="pct"/>
          </w:tcPr>
          <w:p w14:paraId="0FB868B3"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42</w:t>
            </w:r>
          </w:p>
        </w:tc>
        <w:tc>
          <w:tcPr>
            <w:tcW w:w="984" w:type="pct"/>
          </w:tcPr>
          <w:p w14:paraId="30955207"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50</w:t>
            </w:r>
          </w:p>
        </w:tc>
        <w:tc>
          <w:tcPr>
            <w:tcW w:w="984" w:type="pct"/>
          </w:tcPr>
          <w:p w14:paraId="6B789674"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69</w:t>
            </w:r>
          </w:p>
        </w:tc>
        <w:tc>
          <w:tcPr>
            <w:tcW w:w="984" w:type="pct"/>
          </w:tcPr>
          <w:p w14:paraId="0C30DE06" w14:textId="77777777" w:rsidR="00532554" w:rsidRPr="00532554" w:rsidRDefault="00532554" w:rsidP="00532554">
            <w:pPr>
              <w:spacing w:after="0" w:line="240" w:lineRule="auto"/>
              <w:rPr>
                <w:rFonts w:eastAsia="Times New Roman" w:cs="Times New Roman"/>
                <w:szCs w:val="24"/>
                <w:lang w:eastAsia="fi-FI"/>
              </w:rPr>
            </w:pPr>
            <w:r w:rsidRPr="00532554">
              <w:rPr>
                <w:rFonts w:eastAsia="Times New Roman" w:cs="Times New Roman"/>
                <w:szCs w:val="24"/>
                <w:lang w:eastAsia="fi-FI"/>
              </w:rPr>
              <w:t>58</w:t>
            </w:r>
          </w:p>
        </w:tc>
      </w:tr>
    </w:tbl>
    <w:p w14:paraId="11295209" w14:textId="77777777" w:rsidR="00572DEA" w:rsidRDefault="00572DEA" w:rsidP="00532554">
      <w:pPr>
        <w:widowControl w:val="0"/>
        <w:autoSpaceDE w:val="0"/>
        <w:autoSpaceDN w:val="0"/>
        <w:adjustRightInd w:val="0"/>
        <w:rPr>
          <w:b/>
          <w:bCs/>
        </w:rPr>
      </w:pPr>
    </w:p>
    <w:p w14:paraId="7A14819D" w14:textId="680B3627" w:rsidR="00DD02F3" w:rsidRPr="00532554" w:rsidRDefault="00532554" w:rsidP="00532554">
      <w:pPr>
        <w:widowControl w:val="0"/>
        <w:autoSpaceDE w:val="0"/>
        <w:autoSpaceDN w:val="0"/>
        <w:adjustRightInd w:val="0"/>
        <w:rPr>
          <w:b/>
          <w:bCs/>
        </w:rPr>
      </w:pPr>
      <w:r>
        <w:rPr>
          <w:b/>
          <w:bCs/>
        </w:rPr>
        <w:t>Kuorojen vahvuus ja toiminta vuonna 2024</w:t>
      </w:r>
    </w:p>
    <w:tbl>
      <w:tblPr>
        <w:tblW w:w="8040" w:type="dxa"/>
        <w:tblInd w:w="75" w:type="dxa"/>
        <w:tblCellMar>
          <w:left w:w="70" w:type="dxa"/>
          <w:right w:w="70" w:type="dxa"/>
        </w:tblCellMar>
        <w:tblLook w:val="04A0" w:firstRow="1" w:lastRow="0" w:firstColumn="1" w:lastColumn="0" w:noHBand="0" w:noVBand="1"/>
      </w:tblPr>
      <w:tblGrid>
        <w:gridCol w:w="2820"/>
        <w:gridCol w:w="820"/>
        <w:gridCol w:w="1220"/>
        <w:gridCol w:w="1280"/>
        <w:gridCol w:w="1900"/>
      </w:tblGrid>
      <w:tr w:rsidR="00532554" w:rsidRPr="00532554" w14:paraId="43E20FA4" w14:textId="77777777" w:rsidTr="0085269C">
        <w:trPr>
          <w:trHeight w:val="300"/>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26025B47"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w:t>
            </w:r>
          </w:p>
        </w:tc>
        <w:tc>
          <w:tcPr>
            <w:tcW w:w="820" w:type="dxa"/>
            <w:tcBorders>
              <w:top w:val="single" w:sz="4" w:space="0" w:color="auto"/>
              <w:left w:val="nil"/>
              <w:bottom w:val="single" w:sz="4" w:space="0" w:color="auto"/>
              <w:right w:val="single" w:sz="4" w:space="0" w:color="auto"/>
            </w:tcBorders>
            <w:noWrap/>
            <w:vAlign w:val="bottom"/>
            <w:hideMark/>
          </w:tcPr>
          <w:p w14:paraId="437485AA"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jäsenet</w:t>
            </w:r>
          </w:p>
        </w:tc>
        <w:tc>
          <w:tcPr>
            <w:tcW w:w="1220" w:type="dxa"/>
            <w:tcBorders>
              <w:top w:val="single" w:sz="4" w:space="0" w:color="auto"/>
              <w:left w:val="nil"/>
              <w:bottom w:val="single" w:sz="4" w:space="0" w:color="auto"/>
              <w:right w:val="single" w:sz="4" w:space="0" w:color="auto"/>
            </w:tcBorders>
            <w:noWrap/>
            <w:vAlign w:val="bottom"/>
            <w:hideMark/>
          </w:tcPr>
          <w:p w14:paraId="6838A08C"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harjoitukset</w:t>
            </w:r>
          </w:p>
        </w:tc>
        <w:tc>
          <w:tcPr>
            <w:tcW w:w="1280" w:type="dxa"/>
            <w:tcBorders>
              <w:top w:val="single" w:sz="4" w:space="0" w:color="auto"/>
              <w:left w:val="nil"/>
              <w:bottom w:val="single" w:sz="4" w:space="0" w:color="auto"/>
              <w:right w:val="single" w:sz="4" w:space="0" w:color="auto"/>
            </w:tcBorders>
            <w:noWrap/>
            <w:vAlign w:val="bottom"/>
            <w:hideMark/>
          </w:tcPr>
          <w:p w14:paraId="5F741A3C"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esiintymiset</w:t>
            </w:r>
          </w:p>
        </w:tc>
        <w:tc>
          <w:tcPr>
            <w:tcW w:w="1900" w:type="dxa"/>
            <w:tcBorders>
              <w:top w:val="single" w:sz="4" w:space="0" w:color="auto"/>
              <w:left w:val="nil"/>
              <w:bottom w:val="single" w:sz="4" w:space="0" w:color="auto"/>
              <w:right w:val="single" w:sz="4" w:space="0" w:color="auto"/>
            </w:tcBorders>
            <w:noWrap/>
            <w:vAlign w:val="bottom"/>
            <w:hideMark/>
          </w:tcPr>
          <w:p w14:paraId="041F67E9"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jumalanpalvelukset</w:t>
            </w:r>
          </w:p>
        </w:tc>
      </w:tr>
      <w:tr w:rsidR="00532554" w:rsidRPr="00532554" w14:paraId="397769B6"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527ED0AE"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Kirkkokuoro</w:t>
            </w:r>
          </w:p>
        </w:tc>
        <w:tc>
          <w:tcPr>
            <w:tcW w:w="820" w:type="dxa"/>
            <w:tcBorders>
              <w:top w:val="nil"/>
              <w:left w:val="nil"/>
              <w:bottom w:val="single" w:sz="4" w:space="0" w:color="auto"/>
              <w:right w:val="single" w:sz="4" w:space="0" w:color="auto"/>
            </w:tcBorders>
            <w:noWrap/>
            <w:vAlign w:val="bottom"/>
            <w:hideMark/>
          </w:tcPr>
          <w:p w14:paraId="661895B3"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33</w:t>
            </w:r>
          </w:p>
        </w:tc>
        <w:tc>
          <w:tcPr>
            <w:tcW w:w="1220" w:type="dxa"/>
            <w:tcBorders>
              <w:top w:val="nil"/>
              <w:left w:val="nil"/>
              <w:bottom w:val="single" w:sz="4" w:space="0" w:color="auto"/>
              <w:right w:val="single" w:sz="4" w:space="0" w:color="auto"/>
            </w:tcBorders>
            <w:noWrap/>
            <w:vAlign w:val="bottom"/>
            <w:hideMark/>
          </w:tcPr>
          <w:p w14:paraId="5833E2D8"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39</w:t>
            </w:r>
          </w:p>
        </w:tc>
        <w:tc>
          <w:tcPr>
            <w:tcW w:w="1280" w:type="dxa"/>
            <w:tcBorders>
              <w:top w:val="nil"/>
              <w:left w:val="nil"/>
              <w:bottom w:val="single" w:sz="4" w:space="0" w:color="auto"/>
              <w:right w:val="single" w:sz="4" w:space="0" w:color="auto"/>
            </w:tcBorders>
            <w:noWrap/>
            <w:vAlign w:val="bottom"/>
            <w:hideMark/>
          </w:tcPr>
          <w:p w14:paraId="59926B1C"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w:t>
            </w:r>
          </w:p>
        </w:tc>
        <w:tc>
          <w:tcPr>
            <w:tcW w:w="1900" w:type="dxa"/>
            <w:tcBorders>
              <w:top w:val="nil"/>
              <w:left w:val="nil"/>
              <w:bottom w:val="single" w:sz="4" w:space="0" w:color="auto"/>
              <w:right w:val="single" w:sz="4" w:space="0" w:color="auto"/>
            </w:tcBorders>
            <w:noWrap/>
            <w:vAlign w:val="bottom"/>
            <w:hideMark/>
          </w:tcPr>
          <w:p w14:paraId="6123E790"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2</w:t>
            </w:r>
          </w:p>
        </w:tc>
      </w:tr>
      <w:tr w:rsidR="00532554" w:rsidRPr="00532554" w14:paraId="67174F30"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351F4243"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Canzonetta Nova</w:t>
            </w:r>
          </w:p>
        </w:tc>
        <w:tc>
          <w:tcPr>
            <w:tcW w:w="820" w:type="dxa"/>
            <w:tcBorders>
              <w:top w:val="nil"/>
              <w:left w:val="nil"/>
              <w:bottom w:val="single" w:sz="4" w:space="0" w:color="auto"/>
              <w:right w:val="single" w:sz="4" w:space="0" w:color="auto"/>
            </w:tcBorders>
            <w:noWrap/>
            <w:vAlign w:val="bottom"/>
            <w:hideMark/>
          </w:tcPr>
          <w:p w14:paraId="0B3DC156"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69</w:t>
            </w:r>
          </w:p>
        </w:tc>
        <w:tc>
          <w:tcPr>
            <w:tcW w:w="1220" w:type="dxa"/>
            <w:tcBorders>
              <w:top w:val="nil"/>
              <w:left w:val="nil"/>
              <w:bottom w:val="single" w:sz="4" w:space="0" w:color="auto"/>
              <w:right w:val="single" w:sz="4" w:space="0" w:color="auto"/>
            </w:tcBorders>
            <w:noWrap/>
            <w:vAlign w:val="bottom"/>
            <w:hideMark/>
          </w:tcPr>
          <w:p w14:paraId="5B2EAE2C"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44</w:t>
            </w:r>
          </w:p>
        </w:tc>
        <w:tc>
          <w:tcPr>
            <w:tcW w:w="1280" w:type="dxa"/>
            <w:tcBorders>
              <w:top w:val="nil"/>
              <w:left w:val="nil"/>
              <w:bottom w:val="single" w:sz="4" w:space="0" w:color="auto"/>
              <w:right w:val="single" w:sz="4" w:space="0" w:color="auto"/>
            </w:tcBorders>
            <w:noWrap/>
            <w:vAlign w:val="bottom"/>
            <w:hideMark/>
          </w:tcPr>
          <w:p w14:paraId="28DCB516"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w:t>
            </w:r>
          </w:p>
        </w:tc>
        <w:tc>
          <w:tcPr>
            <w:tcW w:w="1900" w:type="dxa"/>
            <w:tcBorders>
              <w:top w:val="nil"/>
              <w:left w:val="nil"/>
              <w:bottom w:val="single" w:sz="4" w:space="0" w:color="auto"/>
              <w:right w:val="single" w:sz="4" w:space="0" w:color="auto"/>
            </w:tcBorders>
            <w:noWrap/>
            <w:vAlign w:val="bottom"/>
            <w:hideMark/>
          </w:tcPr>
          <w:p w14:paraId="361BE46F"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w:t>
            </w:r>
          </w:p>
        </w:tc>
      </w:tr>
      <w:tr w:rsidR="00532554" w:rsidRPr="00532554" w14:paraId="0C05FA16"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0445CE9D"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Lapsikuoro</w:t>
            </w:r>
          </w:p>
        </w:tc>
        <w:tc>
          <w:tcPr>
            <w:tcW w:w="820" w:type="dxa"/>
            <w:tcBorders>
              <w:top w:val="nil"/>
              <w:left w:val="nil"/>
              <w:bottom w:val="single" w:sz="4" w:space="0" w:color="auto"/>
              <w:right w:val="single" w:sz="4" w:space="0" w:color="auto"/>
            </w:tcBorders>
            <w:noWrap/>
            <w:vAlign w:val="bottom"/>
            <w:hideMark/>
          </w:tcPr>
          <w:p w14:paraId="05141F47"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58</w:t>
            </w:r>
          </w:p>
        </w:tc>
        <w:tc>
          <w:tcPr>
            <w:tcW w:w="1220" w:type="dxa"/>
            <w:tcBorders>
              <w:top w:val="nil"/>
              <w:left w:val="nil"/>
              <w:bottom w:val="single" w:sz="4" w:space="0" w:color="auto"/>
              <w:right w:val="single" w:sz="4" w:space="0" w:color="auto"/>
            </w:tcBorders>
            <w:noWrap/>
            <w:vAlign w:val="bottom"/>
            <w:hideMark/>
          </w:tcPr>
          <w:p w14:paraId="700089C8"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34</w:t>
            </w:r>
          </w:p>
        </w:tc>
        <w:tc>
          <w:tcPr>
            <w:tcW w:w="1280" w:type="dxa"/>
            <w:tcBorders>
              <w:top w:val="nil"/>
              <w:left w:val="nil"/>
              <w:bottom w:val="single" w:sz="4" w:space="0" w:color="auto"/>
              <w:right w:val="single" w:sz="4" w:space="0" w:color="auto"/>
            </w:tcBorders>
            <w:noWrap/>
            <w:vAlign w:val="bottom"/>
            <w:hideMark/>
          </w:tcPr>
          <w:p w14:paraId="5FB2B730"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2</w:t>
            </w:r>
          </w:p>
        </w:tc>
        <w:tc>
          <w:tcPr>
            <w:tcW w:w="1900" w:type="dxa"/>
            <w:tcBorders>
              <w:top w:val="nil"/>
              <w:left w:val="nil"/>
              <w:bottom w:val="single" w:sz="4" w:space="0" w:color="auto"/>
              <w:right w:val="single" w:sz="4" w:space="0" w:color="auto"/>
            </w:tcBorders>
            <w:noWrap/>
            <w:vAlign w:val="bottom"/>
            <w:hideMark/>
          </w:tcPr>
          <w:p w14:paraId="662A9E40"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w:t>
            </w:r>
          </w:p>
        </w:tc>
      </w:tr>
      <w:tr w:rsidR="00532554" w:rsidRPr="00532554" w14:paraId="30F558A1"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5C57C2A1"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Nuorten kuoro</w:t>
            </w:r>
          </w:p>
        </w:tc>
        <w:tc>
          <w:tcPr>
            <w:tcW w:w="820" w:type="dxa"/>
            <w:tcBorders>
              <w:top w:val="nil"/>
              <w:left w:val="nil"/>
              <w:bottom w:val="single" w:sz="4" w:space="0" w:color="auto"/>
              <w:right w:val="single" w:sz="4" w:space="0" w:color="auto"/>
            </w:tcBorders>
            <w:noWrap/>
            <w:vAlign w:val="bottom"/>
            <w:hideMark/>
          </w:tcPr>
          <w:p w14:paraId="2DD293E0"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34</w:t>
            </w:r>
          </w:p>
        </w:tc>
        <w:tc>
          <w:tcPr>
            <w:tcW w:w="1220" w:type="dxa"/>
            <w:tcBorders>
              <w:top w:val="nil"/>
              <w:left w:val="nil"/>
              <w:bottom w:val="single" w:sz="4" w:space="0" w:color="auto"/>
              <w:right w:val="single" w:sz="4" w:space="0" w:color="auto"/>
            </w:tcBorders>
            <w:noWrap/>
            <w:vAlign w:val="bottom"/>
            <w:hideMark/>
          </w:tcPr>
          <w:p w14:paraId="027FB5BF"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34</w:t>
            </w:r>
          </w:p>
        </w:tc>
        <w:tc>
          <w:tcPr>
            <w:tcW w:w="1280" w:type="dxa"/>
            <w:tcBorders>
              <w:top w:val="nil"/>
              <w:left w:val="nil"/>
              <w:bottom w:val="single" w:sz="4" w:space="0" w:color="auto"/>
              <w:right w:val="single" w:sz="4" w:space="0" w:color="auto"/>
            </w:tcBorders>
            <w:noWrap/>
            <w:vAlign w:val="bottom"/>
            <w:hideMark/>
          </w:tcPr>
          <w:p w14:paraId="786C0ACB"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w:t>
            </w:r>
          </w:p>
        </w:tc>
        <w:tc>
          <w:tcPr>
            <w:tcW w:w="1900" w:type="dxa"/>
            <w:tcBorders>
              <w:top w:val="nil"/>
              <w:left w:val="nil"/>
              <w:bottom w:val="single" w:sz="4" w:space="0" w:color="auto"/>
              <w:right w:val="single" w:sz="4" w:space="0" w:color="auto"/>
            </w:tcBorders>
            <w:noWrap/>
            <w:vAlign w:val="bottom"/>
            <w:hideMark/>
          </w:tcPr>
          <w:p w14:paraId="63E7069B"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w:t>
            </w:r>
          </w:p>
        </w:tc>
      </w:tr>
      <w:tr w:rsidR="00532554" w:rsidRPr="00532554" w14:paraId="1B948C72"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4F55D6AE"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Prima Vista</w:t>
            </w:r>
          </w:p>
        </w:tc>
        <w:tc>
          <w:tcPr>
            <w:tcW w:w="820" w:type="dxa"/>
            <w:tcBorders>
              <w:top w:val="nil"/>
              <w:left w:val="nil"/>
              <w:bottom w:val="single" w:sz="4" w:space="0" w:color="auto"/>
              <w:right w:val="single" w:sz="4" w:space="0" w:color="auto"/>
            </w:tcBorders>
            <w:noWrap/>
            <w:vAlign w:val="bottom"/>
            <w:hideMark/>
          </w:tcPr>
          <w:p w14:paraId="2B19A1E9"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53</w:t>
            </w:r>
          </w:p>
        </w:tc>
        <w:tc>
          <w:tcPr>
            <w:tcW w:w="1220" w:type="dxa"/>
            <w:tcBorders>
              <w:top w:val="nil"/>
              <w:left w:val="nil"/>
              <w:bottom w:val="single" w:sz="4" w:space="0" w:color="auto"/>
              <w:right w:val="single" w:sz="4" w:space="0" w:color="auto"/>
            </w:tcBorders>
            <w:noWrap/>
            <w:vAlign w:val="bottom"/>
            <w:hideMark/>
          </w:tcPr>
          <w:p w14:paraId="1165332D"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38</w:t>
            </w:r>
          </w:p>
        </w:tc>
        <w:tc>
          <w:tcPr>
            <w:tcW w:w="1280" w:type="dxa"/>
            <w:tcBorders>
              <w:top w:val="nil"/>
              <w:left w:val="nil"/>
              <w:bottom w:val="single" w:sz="4" w:space="0" w:color="auto"/>
              <w:right w:val="single" w:sz="4" w:space="0" w:color="auto"/>
            </w:tcBorders>
            <w:noWrap/>
            <w:vAlign w:val="bottom"/>
            <w:hideMark/>
          </w:tcPr>
          <w:p w14:paraId="7268FC6B"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6</w:t>
            </w:r>
          </w:p>
        </w:tc>
        <w:tc>
          <w:tcPr>
            <w:tcW w:w="1900" w:type="dxa"/>
            <w:tcBorders>
              <w:top w:val="nil"/>
              <w:left w:val="nil"/>
              <w:bottom w:val="single" w:sz="4" w:space="0" w:color="auto"/>
              <w:right w:val="single" w:sz="4" w:space="0" w:color="auto"/>
            </w:tcBorders>
            <w:noWrap/>
            <w:vAlign w:val="bottom"/>
            <w:hideMark/>
          </w:tcPr>
          <w:p w14:paraId="40A8821E"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5</w:t>
            </w:r>
          </w:p>
        </w:tc>
      </w:tr>
      <w:tr w:rsidR="00532554" w:rsidRPr="00532554" w14:paraId="09F0DFBB"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2CDCB932"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Harmoniakuoro</w:t>
            </w:r>
          </w:p>
        </w:tc>
        <w:tc>
          <w:tcPr>
            <w:tcW w:w="820" w:type="dxa"/>
            <w:tcBorders>
              <w:top w:val="nil"/>
              <w:left w:val="nil"/>
              <w:bottom w:val="single" w:sz="4" w:space="0" w:color="auto"/>
              <w:right w:val="single" w:sz="4" w:space="0" w:color="auto"/>
            </w:tcBorders>
            <w:noWrap/>
            <w:vAlign w:val="bottom"/>
            <w:hideMark/>
          </w:tcPr>
          <w:p w14:paraId="2AB98D74"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42</w:t>
            </w:r>
          </w:p>
        </w:tc>
        <w:tc>
          <w:tcPr>
            <w:tcW w:w="1220" w:type="dxa"/>
            <w:tcBorders>
              <w:top w:val="nil"/>
              <w:left w:val="nil"/>
              <w:bottom w:val="single" w:sz="4" w:space="0" w:color="auto"/>
              <w:right w:val="single" w:sz="4" w:space="0" w:color="auto"/>
            </w:tcBorders>
            <w:noWrap/>
            <w:vAlign w:val="bottom"/>
            <w:hideMark/>
          </w:tcPr>
          <w:p w14:paraId="2B747043"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29</w:t>
            </w:r>
          </w:p>
        </w:tc>
        <w:tc>
          <w:tcPr>
            <w:tcW w:w="1280" w:type="dxa"/>
            <w:tcBorders>
              <w:top w:val="nil"/>
              <w:left w:val="nil"/>
              <w:bottom w:val="single" w:sz="4" w:space="0" w:color="auto"/>
              <w:right w:val="single" w:sz="4" w:space="0" w:color="auto"/>
            </w:tcBorders>
            <w:noWrap/>
            <w:vAlign w:val="bottom"/>
            <w:hideMark/>
          </w:tcPr>
          <w:p w14:paraId="2D037B01"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3</w:t>
            </w:r>
          </w:p>
        </w:tc>
        <w:tc>
          <w:tcPr>
            <w:tcW w:w="1900" w:type="dxa"/>
            <w:tcBorders>
              <w:top w:val="nil"/>
              <w:left w:val="nil"/>
              <w:bottom w:val="single" w:sz="4" w:space="0" w:color="auto"/>
              <w:right w:val="single" w:sz="4" w:space="0" w:color="auto"/>
            </w:tcBorders>
            <w:noWrap/>
            <w:vAlign w:val="bottom"/>
            <w:hideMark/>
          </w:tcPr>
          <w:p w14:paraId="7992A5D5"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2</w:t>
            </w:r>
          </w:p>
        </w:tc>
      </w:tr>
      <w:tr w:rsidR="00532554" w:rsidRPr="00532554" w14:paraId="26CE2BEF"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tcPr>
          <w:p w14:paraId="78C3CC71"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Haarajoen kuoro</w:t>
            </w:r>
          </w:p>
        </w:tc>
        <w:tc>
          <w:tcPr>
            <w:tcW w:w="820" w:type="dxa"/>
            <w:tcBorders>
              <w:top w:val="nil"/>
              <w:left w:val="nil"/>
              <w:bottom w:val="single" w:sz="4" w:space="0" w:color="auto"/>
              <w:right w:val="single" w:sz="4" w:space="0" w:color="auto"/>
            </w:tcBorders>
            <w:noWrap/>
            <w:vAlign w:val="bottom"/>
          </w:tcPr>
          <w:p w14:paraId="0A86FE25"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xml:space="preserve"> 20</w:t>
            </w:r>
          </w:p>
        </w:tc>
        <w:tc>
          <w:tcPr>
            <w:tcW w:w="1220" w:type="dxa"/>
            <w:tcBorders>
              <w:top w:val="nil"/>
              <w:left w:val="nil"/>
              <w:bottom w:val="single" w:sz="4" w:space="0" w:color="auto"/>
              <w:right w:val="single" w:sz="4" w:space="0" w:color="auto"/>
            </w:tcBorders>
            <w:noWrap/>
            <w:vAlign w:val="bottom"/>
          </w:tcPr>
          <w:p w14:paraId="77D084EA"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xml:space="preserve"> 26</w:t>
            </w:r>
          </w:p>
        </w:tc>
        <w:tc>
          <w:tcPr>
            <w:tcW w:w="1280" w:type="dxa"/>
            <w:tcBorders>
              <w:top w:val="nil"/>
              <w:left w:val="nil"/>
              <w:bottom w:val="single" w:sz="4" w:space="0" w:color="auto"/>
              <w:right w:val="single" w:sz="4" w:space="0" w:color="auto"/>
            </w:tcBorders>
            <w:noWrap/>
            <w:vAlign w:val="bottom"/>
          </w:tcPr>
          <w:p w14:paraId="1587FD0C"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xml:space="preserve"> 2</w:t>
            </w:r>
          </w:p>
        </w:tc>
        <w:tc>
          <w:tcPr>
            <w:tcW w:w="1900" w:type="dxa"/>
            <w:tcBorders>
              <w:top w:val="nil"/>
              <w:left w:val="nil"/>
              <w:bottom w:val="single" w:sz="4" w:space="0" w:color="auto"/>
              <w:right w:val="single" w:sz="4" w:space="0" w:color="auto"/>
            </w:tcBorders>
            <w:noWrap/>
            <w:vAlign w:val="bottom"/>
          </w:tcPr>
          <w:p w14:paraId="1D03688A" w14:textId="77777777" w:rsidR="00532554" w:rsidRPr="00532554" w:rsidRDefault="00532554" w:rsidP="00532554">
            <w:pPr>
              <w:spacing w:after="0" w:line="240" w:lineRule="auto"/>
              <w:rPr>
                <w:rFonts w:eastAsia="Times New Roman" w:cs="Calibri"/>
                <w:color w:val="000000"/>
                <w:szCs w:val="24"/>
                <w:lang w:eastAsia="fi-FI"/>
              </w:rPr>
            </w:pPr>
            <w:r w:rsidRPr="00532554">
              <w:rPr>
                <w:rFonts w:eastAsia="Times New Roman" w:cs="Calibri"/>
                <w:color w:val="000000"/>
                <w:szCs w:val="24"/>
                <w:lang w:eastAsia="fi-FI"/>
              </w:rPr>
              <w:t xml:space="preserve"> 2</w:t>
            </w:r>
          </w:p>
        </w:tc>
      </w:tr>
      <w:tr w:rsidR="00532554" w:rsidRPr="00532554" w14:paraId="3B998729" w14:textId="77777777" w:rsidTr="0085269C">
        <w:trPr>
          <w:trHeight w:val="300"/>
        </w:trPr>
        <w:tc>
          <w:tcPr>
            <w:tcW w:w="2820" w:type="dxa"/>
            <w:tcBorders>
              <w:top w:val="nil"/>
              <w:left w:val="single" w:sz="4" w:space="0" w:color="auto"/>
              <w:bottom w:val="single" w:sz="4" w:space="0" w:color="auto"/>
              <w:right w:val="single" w:sz="4" w:space="0" w:color="auto"/>
            </w:tcBorders>
            <w:noWrap/>
            <w:vAlign w:val="bottom"/>
            <w:hideMark/>
          </w:tcPr>
          <w:p w14:paraId="4E783356" w14:textId="77777777" w:rsidR="00532554" w:rsidRPr="00532554" w:rsidRDefault="00532554" w:rsidP="00532554">
            <w:pPr>
              <w:spacing w:after="0" w:line="240" w:lineRule="auto"/>
              <w:rPr>
                <w:rFonts w:eastAsia="Times New Roman" w:cs="Calibri"/>
                <w:b/>
                <w:bCs/>
                <w:color w:val="000000"/>
                <w:szCs w:val="24"/>
                <w:lang w:eastAsia="fi-FI"/>
              </w:rPr>
            </w:pPr>
            <w:r w:rsidRPr="00532554">
              <w:rPr>
                <w:rFonts w:eastAsia="Times New Roman" w:cs="Calibri"/>
                <w:b/>
                <w:bCs/>
                <w:color w:val="000000"/>
                <w:szCs w:val="24"/>
                <w:lang w:eastAsia="fi-FI"/>
              </w:rPr>
              <w:t>yht.</w:t>
            </w:r>
          </w:p>
        </w:tc>
        <w:tc>
          <w:tcPr>
            <w:tcW w:w="820" w:type="dxa"/>
            <w:tcBorders>
              <w:top w:val="nil"/>
              <w:left w:val="nil"/>
              <w:bottom w:val="single" w:sz="4" w:space="0" w:color="auto"/>
              <w:right w:val="single" w:sz="4" w:space="0" w:color="auto"/>
            </w:tcBorders>
            <w:noWrap/>
            <w:vAlign w:val="bottom"/>
            <w:hideMark/>
          </w:tcPr>
          <w:p w14:paraId="745636F7" w14:textId="77777777" w:rsidR="00532554" w:rsidRPr="00532554" w:rsidRDefault="00532554" w:rsidP="00532554">
            <w:pPr>
              <w:spacing w:after="0" w:line="240" w:lineRule="auto"/>
              <w:rPr>
                <w:rFonts w:eastAsia="Times New Roman" w:cs="Calibri"/>
                <w:b/>
                <w:bCs/>
                <w:color w:val="000000"/>
                <w:szCs w:val="24"/>
                <w:lang w:eastAsia="fi-FI"/>
              </w:rPr>
            </w:pPr>
            <w:r w:rsidRPr="00532554">
              <w:rPr>
                <w:rFonts w:eastAsia="Times New Roman" w:cs="Calibri"/>
                <w:b/>
                <w:bCs/>
                <w:color w:val="000000"/>
                <w:szCs w:val="24"/>
                <w:lang w:eastAsia="fi-FI"/>
              </w:rPr>
              <w:t> 309</w:t>
            </w:r>
          </w:p>
        </w:tc>
        <w:tc>
          <w:tcPr>
            <w:tcW w:w="1220" w:type="dxa"/>
            <w:tcBorders>
              <w:top w:val="nil"/>
              <w:left w:val="nil"/>
              <w:bottom w:val="single" w:sz="4" w:space="0" w:color="auto"/>
              <w:right w:val="single" w:sz="4" w:space="0" w:color="auto"/>
            </w:tcBorders>
            <w:noWrap/>
            <w:vAlign w:val="bottom"/>
            <w:hideMark/>
          </w:tcPr>
          <w:p w14:paraId="2A87A1EF" w14:textId="77777777" w:rsidR="00532554" w:rsidRPr="00532554" w:rsidRDefault="00532554" w:rsidP="00532554">
            <w:pPr>
              <w:spacing w:after="0" w:line="240" w:lineRule="auto"/>
              <w:rPr>
                <w:rFonts w:eastAsia="Times New Roman" w:cs="Calibri"/>
                <w:b/>
                <w:bCs/>
                <w:color w:val="000000"/>
                <w:szCs w:val="24"/>
                <w:lang w:eastAsia="fi-FI"/>
              </w:rPr>
            </w:pPr>
            <w:r w:rsidRPr="00532554">
              <w:rPr>
                <w:rFonts w:eastAsia="Times New Roman" w:cs="Calibri"/>
                <w:b/>
                <w:bCs/>
                <w:color w:val="000000"/>
                <w:szCs w:val="24"/>
                <w:lang w:eastAsia="fi-FI"/>
              </w:rPr>
              <w:t> 244</w:t>
            </w:r>
          </w:p>
        </w:tc>
        <w:tc>
          <w:tcPr>
            <w:tcW w:w="1280" w:type="dxa"/>
            <w:tcBorders>
              <w:top w:val="nil"/>
              <w:left w:val="nil"/>
              <w:bottom w:val="single" w:sz="4" w:space="0" w:color="auto"/>
              <w:right w:val="single" w:sz="4" w:space="0" w:color="auto"/>
            </w:tcBorders>
            <w:noWrap/>
            <w:vAlign w:val="bottom"/>
            <w:hideMark/>
          </w:tcPr>
          <w:p w14:paraId="305C1F93" w14:textId="77777777" w:rsidR="00532554" w:rsidRPr="00532554" w:rsidRDefault="00532554" w:rsidP="00532554">
            <w:pPr>
              <w:spacing w:after="0" w:line="240" w:lineRule="auto"/>
              <w:rPr>
                <w:rFonts w:eastAsia="Times New Roman" w:cs="Calibri"/>
                <w:b/>
                <w:bCs/>
                <w:color w:val="000000"/>
                <w:szCs w:val="24"/>
                <w:lang w:eastAsia="fi-FI"/>
              </w:rPr>
            </w:pPr>
            <w:r w:rsidRPr="00532554">
              <w:rPr>
                <w:rFonts w:eastAsia="Times New Roman" w:cs="Calibri"/>
                <w:b/>
                <w:bCs/>
                <w:color w:val="000000"/>
                <w:szCs w:val="24"/>
                <w:lang w:eastAsia="fi-FI"/>
              </w:rPr>
              <w:t> 26</w:t>
            </w:r>
          </w:p>
        </w:tc>
        <w:tc>
          <w:tcPr>
            <w:tcW w:w="1900" w:type="dxa"/>
            <w:tcBorders>
              <w:top w:val="nil"/>
              <w:left w:val="nil"/>
              <w:bottom w:val="single" w:sz="4" w:space="0" w:color="auto"/>
              <w:right w:val="single" w:sz="4" w:space="0" w:color="auto"/>
            </w:tcBorders>
            <w:noWrap/>
            <w:vAlign w:val="bottom"/>
            <w:hideMark/>
          </w:tcPr>
          <w:p w14:paraId="59340465" w14:textId="62A3388E" w:rsidR="00532554" w:rsidRPr="00532554" w:rsidRDefault="00532554" w:rsidP="00532554">
            <w:pPr>
              <w:spacing w:after="0" w:line="240" w:lineRule="auto"/>
              <w:rPr>
                <w:rFonts w:eastAsia="Times New Roman" w:cs="Calibri"/>
                <w:b/>
                <w:bCs/>
                <w:color w:val="000000"/>
                <w:szCs w:val="24"/>
                <w:lang w:eastAsia="fi-FI"/>
              </w:rPr>
            </w:pPr>
            <w:r w:rsidRPr="00532554">
              <w:rPr>
                <w:rFonts w:eastAsia="Times New Roman" w:cs="Calibri"/>
                <w:b/>
                <w:bCs/>
                <w:color w:val="000000"/>
                <w:szCs w:val="24"/>
                <w:lang w:eastAsia="fi-FI"/>
              </w:rPr>
              <w:t> 2</w:t>
            </w:r>
            <w:r w:rsidR="00AB7EE1">
              <w:rPr>
                <w:rFonts w:eastAsia="Times New Roman" w:cs="Calibri"/>
                <w:b/>
                <w:bCs/>
                <w:color w:val="000000"/>
                <w:szCs w:val="24"/>
                <w:lang w:eastAsia="fi-FI"/>
              </w:rPr>
              <w:t>6</w:t>
            </w:r>
          </w:p>
        </w:tc>
      </w:tr>
    </w:tbl>
    <w:p w14:paraId="2864FF33" w14:textId="77777777" w:rsidR="00532554" w:rsidRDefault="00532554" w:rsidP="0043690D"/>
    <w:p w14:paraId="022C6337" w14:textId="77777777" w:rsidR="00532554" w:rsidRDefault="00532554" w:rsidP="0043690D"/>
    <w:p w14:paraId="73CF0393" w14:textId="77777777" w:rsidR="00CD2964" w:rsidRPr="005E1CAB" w:rsidRDefault="00CD2964" w:rsidP="005E1CAB">
      <w:pPr>
        <w:pStyle w:val="Otsikko4"/>
        <w:rPr>
          <w:sz w:val="24"/>
          <w:szCs w:val="24"/>
        </w:rPr>
      </w:pPr>
      <w:r w:rsidRPr="005E1CAB">
        <w:rPr>
          <w:sz w:val="24"/>
          <w:szCs w:val="24"/>
        </w:rPr>
        <w:t>1012330000</w:t>
      </w:r>
      <w:r w:rsidRPr="005E1CAB">
        <w:rPr>
          <w:bCs/>
          <w:sz w:val="24"/>
          <w:szCs w:val="24"/>
        </w:rPr>
        <w:t xml:space="preserve">, </w:t>
      </w:r>
      <w:r w:rsidRPr="005E1CAB">
        <w:rPr>
          <w:sz w:val="24"/>
          <w:szCs w:val="24"/>
        </w:rPr>
        <w:t>1012340000, 1012360000, 1012370000, 1012392000</w:t>
      </w:r>
    </w:p>
    <w:p w14:paraId="2B858277" w14:textId="2B690284" w:rsidR="00CD2964" w:rsidRPr="0013208A" w:rsidRDefault="00CD2964" w:rsidP="0013208A">
      <w:pPr>
        <w:pStyle w:val="Otsikko4"/>
        <w:rPr>
          <w:sz w:val="24"/>
          <w:szCs w:val="24"/>
        </w:rPr>
      </w:pPr>
      <w:r w:rsidRPr="005E1CAB">
        <w:rPr>
          <w:sz w:val="24"/>
          <w:szCs w:val="24"/>
        </w:rPr>
        <w:t>Nuoriso-, koulu- ja oppilaitostyö</w:t>
      </w:r>
    </w:p>
    <w:p w14:paraId="4283654F" w14:textId="3B98FBCB" w:rsidR="00CD2964" w:rsidRDefault="00CD2964" w:rsidP="00CD2964">
      <w:pPr>
        <w:widowControl w:val="0"/>
        <w:autoSpaceDE w:val="0"/>
        <w:autoSpaceDN w:val="0"/>
        <w:adjustRightInd w:val="0"/>
        <w:rPr>
          <w:sz w:val="22"/>
        </w:rPr>
      </w:pPr>
      <w:r w:rsidRPr="009555F8">
        <w:rPr>
          <w:sz w:val="22"/>
        </w:rPr>
        <w:t>Nuorisotyön tehtävä on kohdata 7–29-vuotiaita lapsia, nuoria ja nuoria aikuisia kokoavan toiminnan, tapahtumien, leirien sekä digitaalisten ympäristöjen avulla kokemaan turvallisuutta ja iloa suhteessa Jumalaan ja kantamaan vastuuta itsestä ja lähimmäisestä. Tehtävään liittyy koulujen- ja oppilaitosten kanssa tehtävä yhteistyö, jumalanpalvelus- ja hartauselämän toteuttaminen ja kehittäminen, sekä uskontokasvatuksen tukeminen. Toiminta tapahtuu kaste- ja lähetyskäskyn, uskontunnustuksen ja siitä nousevan lähimmäisenrakkauden pohjalta.</w:t>
      </w:r>
      <w:r w:rsidRPr="009555F8">
        <w:rPr>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764"/>
      </w:tblGrid>
      <w:tr w:rsidR="00CD2964" w:rsidRPr="00CD2964" w14:paraId="708069EA" w14:textId="77777777" w:rsidTr="0047438F">
        <w:tc>
          <w:tcPr>
            <w:tcW w:w="5396" w:type="dxa"/>
          </w:tcPr>
          <w:p w14:paraId="09CAC89C" w14:textId="77777777" w:rsidR="00CD2964" w:rsidRPr="00CD2964" w:rsidRDefault="00CD2964" w:rsidP="00CD2964">
            <w:pPr>
              <w:widowControl w:val="0"/>
              <w:autoSpaceDE w:val="0"/>
              <w:autoSpaceDN w:val="0"/>
              <w:adjustRightInd w:val="0"/>
              <w:spacing w:after="0" w:line="240" w:lineRule="auto"/>
              <w:rPr>
                <w:rFonts w:eastAsia="Times New Roman" w:cs="Times New Roman"/>
                <w:b/>
                <w:bCs/>
                <w:szCs w:val="24"/>
                <w:lang w:eastAsia="fi-FI"/>
              </w:rPr>
            </w:pPr>
            <w:r w:rsidRPr="00CD2964">
              <w:rPr>
                <w:rFonts w:eastAsia="Times New Roman" w:cs="Times New Roman"/>
                <w:b/>
                <w:bCs/>
                <w:szCs w:val="24"/>
                <w:lang w:eastAsia="fi-FI"/>
              </w:rPr>
              <w:t>TAVOITTEET 2024</w:t>
            </w:r>
          </w:p>
        </w:tc>
        <w:tc>
          <w:tcPr>
            <w:tcW w:w="5394" w:type="dxa"/>
          </w:tcPr>
          <w:p w14:paraId="437EBF5F" w14:textId="77777777" w:rsidR="00CD2964" w:rsidRPr="00CD2964" w:rsidRDefault="00CD2964" w:rsidP="00CD2964">
            <w:pPr>
              <w:widowControl w:val="0"/>
              <w:autoSpaceDE w:val="0"/>
              <w:autoSpaceDN w:val="0"/>
              <w:adjustRightInd w:val="0"/>
              <w:spacing w:after="0" w:line="240" w:lineRule="auto"/>
              <w:rPr>
                <w:rFonts w:eastAsia="Times New Roman" w:cs="Times New Roman"/>
                <w:b/>
                <w:bCs/>
                <w:szCs w:val="24"/>
                <w:lang w:eastAsia="fi-FI"/>
              </w:rPr>
            </w:pPr>
            <w:r w:rsidRPr="00CD2964">
              <w:rPr>
                <w:rFonts w:eastAsia="Times New Roman" w:cs="Times New Roman"/>
                <w:b/>
                <w:bCs/>
                <w:szCs w:val="24"/>
                <w:lang w:eastAsia="fi-FI"/>
              </w:rPr>
              <w:t>TOTEUTUMINEN</w:t>
            </w:r>
          </w:p>
        </w:tc>
      </w:tr>
      <w:tr w:rsidR="00CD2964" w:rsidRPr="00CD2964" w14:paraId="1CDD492A" w14:textId="77777777" w:rsidTr="0047438F">
        <w:tc>
          <w:tcPr>
            <w:tcW w:w="5396" w:type="dxa"/>
          </w:tcPr>
          <w:p w14:paraId="096C1E03" w14:textId="77777777" w:rsidR="00CD2964" w:rsidRPr="00CD2964" w:rsidRDefault="00CD2964" w:rsidP="00CD2964">
            <w:pPr>
              <w:spacing w:after="0" w:line="240" w:lineRule="auto"/>
              <w:ind w:left="720"/>
              <w:rPr>
                <w:rFonts w:eastAsia="Times New Roman" w:cs="Times New Roman"/>
                <w:szCs w:val="24"/>
                <w:lang w:eastAsia="fi-FI"/>
              </w:rPr>
            </w:pPr>
            <w:r w:rsidRPr="00CD2964">
              <w:rPr>
                <w:rFonts w:eastAsia="Times New Roman" w:cs="Times New Roman"/>
                <w:bCs/>
                <w:szCs w:val="24"/>
                <w:lang w:eastAsia="fi-FI"/>
              </w:rPr>
              <w:t xml:space="preserve">1. </w:t>
            </w:r>
            <w:bookmarkStart w:id="15" w:name="_Hlk112660010"/>
            <w:r w:rsidRPr="00CD2964">
              <w:rPr>
                <w:rFonts w:eastAsia="Times New Roman" w:cs="Times New Roman"/>
                <w:szCs w:val="24"/>
                <w:lang w:eastAsia="fi-FI"/>
              </w:rPr>
              <w:t xml:space="preserve">Kasvatuksen suunnitelma otetaan käyttöön. </w:t>
            </w:r>
            <w:bookmarkEnd w:id="15"/>
            <w:r w:rsidRPr="00CD2964">
              <w:rPr>
                <w:rFonts w:eastAsia="Times New Roman" w:cs="Times New Roman"/>
                <w:szCs w:val="24"/>
                <w:lang w:eastAsia="fi-FI"/>
              </w:rPr>
              <w:br/>
              <w:t>Kasvatuksen suunnitelma on työkalu, jolla viestimme toiminnan sisällöistä ja toimintaperiaatteista yhteistyötahoille ja toimintaan osallistujille. Työyhteisön sisällä se on dokumentti, jolla strategian painopisteiden toteutumista ohjataan.</w:t>
            </w:r>
          </w:p>
          <w:p w14:paraId="13C81110" w14:textId="77777777" w:rsidR="00CD2964" w:rsidRPr="00CD2964" w:rsidRDefault="00CD2964" w:rsidP="00CD2964">
            <w:pPr>
              <w:widowControl w:val="0"/>
              <w:autoSpaceDE w:val="0"/>
              <w:autoSpaceDN w:val="0"/>
              <w:adjustRightInd w:val="0"/>
              <w:spacing w:after="0" w:line="240" w:lineRule="auto"/>
              <w:rPr>
                <w:rFonts w:eastAsia="Times New Roman" w:cs="Times New Roman"/>
                <w:bCs/>
                <w:szCs w:val="24"/>
                <w:lang w:eastAsia="fi-FI"/>
              </w:rPr>
            </w:pPr>
          </w:p>
        </w:tc>
        <w:tc>
          <w:tcPr>
            <w:tcW w:w="5394" w:type="dxa"/>
          </w:tcPr>
          <w:p w14:paraId="7D436096" w14:textId="77777777" w:rsidR="00CD2964" w:rsidRPr="00CD2964" w:rsidRDefault="00CD2964" w:rsidP="00CD2964">
            <w:pPr>
              <w:widowControl w:val="0"/>
              <w:autoSpaceDE w:val="0"/>
              <w:autoSpaceDN w:val="0"/>
              <w:adjustRightInd w:val="0"/>
              <w:spacing w:after="0" w:line="240" w:lineRule="auto"/>
              <w:rPr>
                <w:rFonts w:eastAsia="Times New Roman" w:cs="Times New Roman"/>
                <w:bCs/>
                <w:szCs w:val="24"/>
                <w:lang w:eastAsia="fi-FI"/>
              </w:rPr>
            </w:pPr>
            <w:r w:rsidRPr="00CD2964">
              <w:rPr>
                <w:rFonts w:eastAsia="Times New Roman" w:cs="Times New Roman"/>
                <w:bCs/>
                <w:szCs w:val="24"/>
                <w:lang w:eastAsia="fi-FI"/>
              </w:rPr>
              <w:lastRenderedPageBreak/>
              <w:t>Ei ole toteutunut. Kasvatuksen suunnitelmaa ei ole kirjoitettu.</w:t>
            </w:r>
          </w:p>
        </w:tc>
      </w:tr>
      <w:tr w:rsidR="00CD2964" w:rsidRPr="00CD2964" w14:paraId="5507530E" w14:textId="77777777" w:rsidTr="0047438F">
        <w:tc>
          <w:tcPr>
            <w:tcW w:w="5396" w:type="dxa"/>
          </w:tcPr>
          <w:p w14:paraId="704C8EAC" w14:textId="77777777" w:rsidR="00CD2964" w:rsidRPr="00CD2964" w:rsidRDefault="00CD2964" w:rsidP="00CD2964">
            <w:pPr>
              <w:spacing w:after="0" w:line="240" w:lineRule="auto"/>
              <w:ind w:left="720"/>
              <w:rPr>
                <w:rFonts w:eastAsia="Times New Roman" w:cs="Times New Roman"/>
                <w:szCs w:val="24"/>
                <w:lang w:eastAsia="fi-FI"/>
              </w:rPr>
            </w:pPr>
            <w:r w:rsidRPr="00CD2964">
              <w:rPr>
                <w:rFonts w:eastAsia="Times New Roman" w:cs="Times New Roman"/>
                <w:bCs/>
                <w:szCs w:val="24"/>
                <w:lang w:eastAsia="fi-FI"/>
              </w:rPr>
              <w:t xml:space="preserve">2. </w:t>
            </w:r>
            <w:r w:rsidRPr="00CD2964">
              <w:rPr>
                <w:rFonts w:eastAsia="Times New Roman" w:cs="Times New Roman"/>
                <w:szCs w:val="24"/>
                <w:lang w:eastAsia="fi-FI"/>
              </w:rPr>
              <w:t>Lasten ja nuorten osallisuutta ja yhteisöllisyyttä vahvistetaan niin, että työmuodot suunnittelevat toimintavuoden aikana kukin oman kohderyhmänsä kanssa jonkin toteutettavan kokonaisuuden.</w:t>
            </w:r>
          </w:p>
          <w:p w14:paraId="440A4216" w14:textId="77777777" w:rsidR="00CD2964" w:rsidRPr="00CD2964" w:rsidRDefault="00CD2964" w:rsidP="00CD2964">
            <w:pPr>
              <w:widowControl w:val="0"/>
              <w:autoSpaceDE w:val="0"/>
              <w:autoSpaceDN w:val="0"/>
              <w:adjustRightInd w:val="0"/>
              <w:spacing w:after="0" w:line="240" w:lineRule="auto"/>
              <w:rPr>
                <w:rFonts w:eastAsia="Times New Roman" w:cs="Times New Roman"/>
                <w:bCs/>
                <w:szCs w:val="24"/>
                <w:lang w:eastAsia="fi-FI"/>
              </w:rPr>
            </w:pPr>
          </w:p>
        </w:tc>
        <w:tc>
          <w:tcPr>
            <w:tcW w:w="5394" w:type="dxa"/>
          </w:tcPr>
          <w:p w14:paraId="58962B85" w14:textId="77777777" w:rsidR="00CD2964" w:rsidRPr="00CD2964" w:rsidRDefault="00CD2964" w:rsidP="00CD2964">
            <w:pPr>
              <w:spacing w:after="160" w:line="252" w:lineRule="auto"/>
              <w:rPr>
                <w:rFonts w:eastAsia="Times New Roman" w:cs="Times New Roman"/>
                <w:bCs/>
                <w:szCs w:val="24"/>
                <w:lang w:eastAsia="fi-FI"/>
              </w:rPr>
            </w:pPr>
            <w:r w:rsidRPr="00CD2964">
              <w:rPr>
                <w:rFonts w:eastAsia="Times New Roman" w:cs="Times New Roman"/>
                <w:bCs/>
                <w:szCs w:val="24"/>
                <w:lang w:eastAsia="fi-FI"/>
              </w:rPr>
              <w:t>Varhaisnuorisotyössä toteutettu Yö kirkossa tapahtuma.</w:t>
            </w:r>
          </w:p>
          <w:p w14:paraId="14106BE1" w14:textId="7FD93CDF" w:rsidR="00CD2964" w:rsidRPr="00CD2964" w:rsidRDefault="00CD2964" w:rsidP="00CD2964">
            <w:pPr>
              <w:spacing w:after="160" w:line="252" w:lineRule="auto"/>
              <w:rPr>
                <w:rFonts w:eastAsia="Times New Roman" w:cs="Times New Roman"/>
                <w:bCs/>
                <w:szCs w:val="24"/>
                <w:lang w:eastAsia="fi-FI"/>
              </w:rPr>
            </w:pPr>
            <w:r w:rsidRPr="00CD2964">
              <w:rPr>
                <w:rFonts w:eastAsia="Times New Roman" w:cs="Times New Roman"/>
                <w:szCs w:val="24"/>
                <w:lang w:eastAsia="fi-FI"/>
              </w:rPr>
              <w:t>Nuorisotyössä toteutettu Megazoneretki, Euroviisuvalvojaiset, Leffamaraton, Pelien yö.</w:t>
            </w:r>
          </w:p>
        </w:tc>
      </w:tr>
      <w:tr w:rsidR="00CD2964" w:rsidRPr="00CD2964" w14:paraId="12A74C25" w14:textId="77777777" w:rsidTr="0047438F">
        <w:tc>
          <w:tcPr>
            <w:tcW w:w="5396" w:type="dxa"/>
          </w:tcPr>
          <w:p w14:paraId="150A2265" w14:textId="77777777" w:rsidR="00CD2964" w:rsidRPr="00CD2964" w:rsidRDefault="00CD2964" w:rsidP="00CD2964">
            <w:pPr>
              <w:spacing w:after="0" w:line="240" w:lineRule="auto"/>
              <w:ind w:left="720"/>
              <w:rPr>
                <w:rFonts w:eastAsia="Times New Roman" w:cs="Times New Roman"/>
                <w:szCs w:val="24"/>
                <w:lang w:eastAsia="fi-FI"/>
              </w:rPr>
            </w:pPr>
            <w:r w:rsidRPr="00CD2964">
              <w:rPr>
                <w:rFonts w:eastAsia="Times New Roman" w:cs="Times New Roman"/>
                <w:szCs w:val="24"/>
                <w:lang w:eastAsia="fi-FI"/>
              </w:rPr>
              <w:t>3. Koulu- ja oppilaitostyössä selkiytetään yhteistyötä koulukirkkojen ja vaihtoehtoisen ohjelman toteutuksessa kaupungin kanssa. Mitattavuus: On muodostettu käytäntö, jolla taataan laadukas vaihtoehtoinen toiminta koulukirkkojen ajaksi.</w:t>
            </w:r>
          </w:p>
          <w:p w14:paraId="40D63C28" w14:textId="77777777" w:rsidR="00CD2964" w:rsidRPr="00CD2964" w:rsidRDefault="00CD2964" w:rsidP="00CD2964">
            <w:pPr>
              <w:widowControl w:val="0"/>
              <w:autoSpaceDE w:val="0"/>
              <w:autoSpaceDN w:val="0"/>
              <w:adjustRightInd w:val="0"/>
              <w:spacing w:after="0" w:line="240" w:lineRule="auto"/>
              <w:rPr>
                <w:rFonts w:eastAsia="Times New Roman" w:cs="Times New Roman"/>
                <w:bCs/>
                <w:szCs w:val="24"/>
                <w:lang w:eastAsia="fi-FI"/>
              </w:rPr>
            </w:pPr>
          </w:p>
        </w:tc>
        <w:tc>
          <w:tcPr>
            <w:tcW w:w="5394" w:type="dxa"/>
          </w:tcPr>
          <w:p w14:paraId="75CE9E99" w14:textId="77777777" w:rsidR="00CD2964" w:rsidRPr="00CD2964" w:rsidRDefault="00CD2964" w:rsidP="00CD2964">
            <w:pPr>
              <w:spacing w:after="160" w:line="252" w:lineRule="auto"/>
              <w:rPr>
                <w:rFonts w:eastAsia="Times New Roman" w:cs="Times New Roman"/>
                <w:bCs/>
                <w:szCs w:val="24"/>
                <w:lang w:eastAsia="fi-FI"/>
              </w:rPr>
            </w:pPr>
            <w:r w:rsidRPr="00CD2964">
              <w:rPr>
                <w:rFonts w:eastAsia="Times New Roman" w:cs="Times New Roman"/>
                <w:szCs w:val="24"/>
                <w:lang w:eastAsia="fi-FI"/>
              </w:rPr>
              <w:t>Rakensimme yhdessä Järvenpään kaupungin kasvatusjohtajan kanssa mallia, jossa koulukirkkojen rinnalla toteutetaan yhdenvertainen tilaisuus ilman uskonnollisia elementtejä. Saimme yhteistyökumppaniksi musiikkiopiston. Pääsiäisen alla seitsemän koulua tuli tilaisuuksiin ja adventtiviikolla kahdeksan. Seurakunta maksoi kaikkien oppilaiden bussikuljetuksen tilaisuuksiin.</w:t>
            </w:r>
          </w:p>
        </w:tc>
      </w:tr>
    </w:tbl>
    <w:p w14:paraId="63DF3A31" w14:textId="77777777" w:rsidR="00CD2964" w:rsidRPr="00CD2964" w:rsidRDefault="00CD2964" w:rsidP="00CD2964">
      <w:pPr>
        <w:widowControl w:val="0"/>
        <w:autoSpaceDE w:val="0"/>
        <w:autoSpaceDN w:val="0"/>
        <w:adjustRightInd w:val="0"/>
        <w:rPr>
          <w:szCs w:val="24"/>
        </w:rPr>
      </w:pPr>
    </w:p>
    <w:p w14:paraId="13B210CF" w14:textId="20B331B4" w:rsidR="00CD2964" w:rsidRPr="00CD2964" w:rsidRDefault="00CD2964" w:rsidP="00CD2964">
      <w:pPr>
        <w:widowControl w:val="0"/>
        <w:autoSpaceDE w:val="0"/>
        <w:autoSpaceDN w:val="0"/>
        <w:adjustRightInd w:val="0"/>
        <w:rPr>
          <w:b/>
          <w:bCs/>
          <w:szCs w:val="24"/>
        </w:rPr>
      </w:pPr>
      <w:r w:rsidRPr="00CD2964">
        <w:rPr>
          <w:b/>
          <w:bCs/>
          <w:szCs w:val="24"/>
        </w:rPr>
        <w:t>Varhaisnuorisotyö</w:t>
      </w:r>
    </w:p>
    <w:tbl>
      <w:tblPr>
        <w:tblW w:w="95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998"/>
        <w:gridCol w:w="1134"/>
        <w:gridCol w:w="1560"/>
        <w:gridCol w:w="1417"/>
        <w:gridCol w:w="1418"/>
      </w:tblGrid>
      <w:tr w:rsidR="00CD2964" w:rsidRPr="00CD2964" w14:paraId="4DDE4DCB" w14:textId="77777777" w:rsidTr="00CD2964">
        <w:trPr>
          <w:trHeight w:val="1"/>
        </w:trPr>
        <w:tc>
          <w:tcPr>
            <w:tcW w:w="2978" w:type="dxa"/>
            <w:tcBorders>
              <w:top w:val="single" w:sz="6" w:space="0" w:color="auto"/>
              <w:left w:val="single" w:sz="6" w:space="0" w:color="auto"/>
              <w:bottom w:val="single" w:sz="6" w:space="0" w:color="auto"/>
              <w:right w:val="single" w:sz="6" w:space="0" w:color="auto"/>
            </w:tcBorders>
            <w:hideMark/>
          </w:tcPr>
          <w:p w14:paraId="54E7B48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 </w:t>
            </w:r>
            <w:r w:rsidRPr="00CD2964">
              <w:rPr>
                <w:rFonts w:eastAsia="Times New Roman" w:cs="Times New Roman"/>
                <w:szCs w:val="24"/>
                <w:lang w:eastAsia="fi-FI"/>
              </w:rPr>
              <w:t>  </w:t>
            </w:r>
          </w:p>
        </w:tc>
        <w:tc>
          <w:tcPr>
            <w:tcW w:w="998" w:type="dxa"/>
            <w:tcBorders>
              <w:top w:val="single" w:sz="6" w:space="0" w:color="auto"/>
              <w:left w:val="single" w:sz="6" w:space="0" w:color="auto"/>
              <w:bottom w:val="single" w:sz="6" w:space="0" w:color="auto"/>
              <w:right w:val="single" w:sz="6" w:space="0" w:color="auto"/>
            </w:tcBorders>
            <w:hideMark/>
          </w:tcPr>
          <w:p w14:paraId="5806698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2020</w:t>
            </w:r>
            <w:r w:rsidRPr="00CD2964">
              <w:rPr>
                <w:rFonts w:eastAsia="Times New Roman" w:cs="Times New Roman"/>
                <w:szCs w:val="24"/>
                <w:lang w:eastAsia="fi-FI"/>
              </w:rPr>
              <w:t>  </w:t>
            </w:r>
          </w:p>
        </w:tc>
        <w:tc>
          <w:tcPr>
            <w:tcW w:w="1134" w:type="dxa"/>
            <w:tcBorders>
              <w:top w:val="single" w:sz="6" w:space="0" w:color="auto"/>
              <w:left w:val="single" w:sz="6" w:space="0" w:color="auto"/>
              <w:bottom w:val="single" w:sz="6" w:space="0" w:color="auto"/>
              <w:right w:val="single" w:sz="6" w:space="0" w:color="auto"/>
            </w:tcBorders>
            <w:hideMark/>
          </w:tcPr>
          <w:p w14:paraId="090C286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2021</w:t>
            </w:r>
            <w:r w:rsidRPr="00CD2964">
              <w:rPr>
                <w:rFonts w:eastAsia="Times New Roman" w:cs="Times New Roman"/>
                <w:szCs w:val="24"/>
                <w:lang w:eastAsia="fi-FI"/>
              </w:rPr>
              <w:t>  </w:t>
            </w:r>
          </w:p>
        </w:tc>
        <w:tc>
          <w:tcPr>
            <w:tcW w:w="1560" w:type="dxa"/>
            <w:tcBorders>
              <w:top w:val="single" w:sz="6" w:space="0" w:color="auto"/>
              <w:left w:val="single" w:sz="6" w:space="0" w:color="auto"/>
              <w:bottom w:val="single" w:sz="6" w:space="0" w:color="auto"/>
              <w:right w:val="single" w:sz="6" w:space="0" w:color="auto"/>
            </w:tcBorders>
            <w:hideMark/>
          </w:tcPr>
          <w:p w14:paraId="3275E92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2022</w:t>
            </w:r>
            <w:r w:rsidRPr="00CD2964">
              <w:rPr>
                <w:rFonts w:eastAsia="Times New Roman" w:cs="Times New Roman"/>
                <w:szCs w:val="24"/>
                <w:lang w:eastAsia="fi-FI"/>
              </w:rPr>
              <w:t> </w:t>
            </w:r>
          </w:p>
        </w:tc>
        <w:tc>
          <w:tcPr>
            <w:tcW w:w="1417" w:type="dxa"/>
            <w:tcBorders>
              <w:top w:val="single" w:sz="6" w:space="0" w:color="auto"/>
              <w:left w:val="single" w:sz="6" w:space="0" w:color="auto"/>
              <w:bottom w:val="single" w:sz="6" w:space="0" w:color="auto"/>
              <w:right w:val="single" w:sz="6" w:space="0" w:color="auto"/>
            </w:tcBorders>
            <w:hideMark/>
          </w:tcPr>
          <w:p w14:paraId="707D734C"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2023</w:t>
            </w:r>
            <w:r w:rsidRPr="00CD2964">
              <w:rPr>
                <w:rFonts w:eastAsia="Times New Roman" w:cs="Times New Roman"/>
                <w:szCs w:val="24"/>
                <w:lang w:eastAsia="fi-FI"/>
              </w:rPr>
              <w:t> </w:t>
            </w:r>
          </w:p>
        </w:tc>
        <w:tc>
          <w:tcPr>
            <w:tcW w:w="1418" w:type="dxa"/>
            <w:tcBorders>
              <w:top w:val="single" w:sz="6" w:space="0" w:color="auto"/>
              <w:left w:val="single" w:sz="6" w:space="0" w:color="auto"/>
              <w:bottom w:val="single" w:sz="6" w:space="0" w:color="auto"/>
              <w:right w:val="single" w:sz="6" w:space="0" w:color="auto"/>
            </w:tcBorders>
          </w:tcPr>
          <w:p w14:paraId="17BD226C" w14:textId="77777777" w:rsidR="00CD2964" w:rsidRPr="00CD2964" w:rsidRDefault="00CD2964" w:rsidP="00CD2964">
            <w:pPr>
              <w:widowControl w:val="0"/>
              <w:autoSpaceDE w:val="0"/>
              <w:autoSpaceDN w:val="0"/>
              <w:adjustRightInd w:val="0"/>
              <w:spacing w:after="0" w:line="240" w:lineRule="auto"/>
              <w:rPr>
                <w:rFonts w:eastAsia="Times New Roman" w:cs="Times New Roman"/>
                <w:b/>
                <w:bCs/>
                <w:szCs w:val="24"/>
                <w:lang w:eastAsia="fi-FI"/>
              </w:rPr>
            </w:pPr>
            <w:r w:rsidRPr="00CD2964">
              <w:rPr>
                <w:rFonts w:eastAsia="Times New Roman" w:cs="Times New Roman"/>
                <w:b/>
                <w:bCs/>
                <w:szCs w:val="24"/>
                <w:lang w:eastAsia="fi-FI"/>
              </w:rPr>
              <w:t>2024</w:t>
            </w:r>
          </w:p>
        </w:tc>
      </w:tr>
      <w:tr w:rsidR="00CD2964" w:rsidRPr="00CD2964" w14:paraId="1B23BEB2" w14:textId="77777777" w:rsidTr="00CD2964">
        <w:trPr>
          <w:trHeight w:val="2"/>
        </w:trPr>
        <w:tc>
          <w:tcPr>
            <w:tcW w:w="2978" w:type="dxa"/>
            <w:tcBorders>
              <w:top w:val="single" w:sz="6" w:space="0" w:color="auto"/>
              <w:left w:val="single" w:sz="6" w:space="0" w:color="auto"/>
              <w:bottom w:val="single" w:sz="6" w:space="0" w:color="auto"/>
              <w:right w:val="single" w:sz="6" w:space="0" w:color="auto"/>
            </w:tcBorders>
            <w:hideMark/>
          </w:tcPr>
          <w:p w14:paraId="645B464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Kerhot ryhmiä/jäseniä  </w:t>
            </w:r>
          </w:p>
        </w:tc>
        <w:tc>
          <w:tcPr>
            <w:tcW w:w="998" w:type="dxa"/>
            <w:tcBorders>
              <w:top w:val="single" w:sz="6" w:space="0" w:color="auto"/>
              <w:left w:val="single" w:sz="6" w:space="0" w:color="auto"/>
              <w:bottom w:val="single" w:sz="6" w:space="0" w:color="auto"/>
              <w:right w:val="single" w:sz="6" w:space="0" w:color="auto"/>
            </w:tcBorders>
            <w:hideMark/>
          </w:tcPr>
          <w:p w14:paraId="1CA4E4D9"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6/149 </w:t>
            </w:r>
          </w:p>
        </w:tc>
        <w:tc>
          <w:tcPr>
            <w:tcW w:w="1134" w:type="dxa"/>
            <w:tcBorders>
              <w:top w:val="single" w:sz="6" w:space="0" w:color="auto"/>
              <w:left w:val="single" w:sz="6" w:space="0" w:color="auto"/>
              <w:bottom w:val="single" w:sz="6" w:space="0" w:color="auto"/>
              <w:right w:val="single" w:sz="6" w:space="0" w:color="auto"/>
            </w:tcBorders>
            <w:hideMark/>
          </w:tcPr>
          <w:p w14:paraId="7CEC096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  </w:t>
            </w:r>
          </w:p>
        </w:tc>
        <w:tc>
          <w:tcPr>
            <w:tcW w:w="1560" w:type="dxa"/>
            <w:tcBorders>
              <w:top w:val="single" w:sz="6" w:space="0" w:color="auto"/>
              <w:left w:val="single" w:sz="6" w:space="0" w:color="auto"/>
              <w:bottom w:val="single" w:sz="6" w:space="0" w:color="auto"/>
              <w:right w:val="single" w:sz="6" w:space="0" w:color="auto"/>
            </w:tcBorders>
            <w:hideMark/>
          </w:tcPr>
          <w:p w14:paraId="0630E96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3/55</w:t>
            </w:r>
          </w:p>
        </w:tc>
        <w:tc>
          <w:tcPr>
            <w:tcW w:w="1417" w:type="dxa"/>
            <w:tcBorders>
              <w:top w:val="single" w:sz="6" w:space="0" w:color="auto"/>
              <w:left w:val="single" w:sz="6" w:space="0" w:color="auto"/>
              <w:bottom w:val="single" w:sz="6" w:space="0" w:color="auto"/>
              <w:right w:val="single" w:sz="6" w:space="0" w:color="auto"/>
            </w:tcBorders>
            <w:hideMark/>
          </w:tcPr>
          <w:p w14:paraId="1D77683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4/49 </w:t>
            </w:r>
          </w:p>
        </w:tc>
        <w:tc>
          <w:tcPr>
            <w:tcW w:w="1418" w:type="dxa"/>
            <w:tcBorders>
              <w:top w:val="single" w:sz="6" w:space="0" w:color="auto"/>
              <w:left w:val="single" w:sz="6" w:space="0" w:color="auto"/>
              <w:bottom w:val="single" w:sz="6" w:space="0" w:color="auto"/>
              <w:right w:val="single" w:sz="6" w:space="0" w:color="auto"/>
            </w:tcBorders>
          </w:tcPr>
          <w:p w14:paraId="08E6D91C"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6/71</w:t>
            </w:r>
          </w:p>
        </w:tc>
      </w:tr>
      <w:tr w:rsidR="00CD2964" w:rsidRPr="00CD2964" w14:paraId="58C630DF" w14:textId="77777777" w:rsidTr="00CD2964">
        <w:trPr>
          <w:trHeight w:val="2"/>
        </w:trPr>
        <w:tc>
          <w:tcPr>
            <w:tcW w:w="2978" w:type="dxa"/>
            <w:tcBorders>
              <w:top w:val="single" w:sz="6" w:space="0" w:color="auto"/>
              <w:left w:val="single" w:sz="6" w:space="0" w:color="auto"/>
              <w:bottom w:val="single" w:sz="6" w:space="0" w:color="auto"/>
              <w:right w:val="single" w:sz="6" w:space="0" w:color="auto"/>
            </w:tcBorders>
          </w:tcPr>
          <w:p w14:paraId="45577CF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Välituntitoiminta, oppitunnit. kerrat/kohtaamiset</w:t>
            </w:r>
          </w:p>
        </w:tc>
        <w:tc>
          <w:tcPr>
            <w:tcW w:w="998" w:type="dxa"/>
            <w:tcBorders>
              <w:top w:val="single" w:sz="6" w:space="0" w:color="auto"/>
              <w:left w:val="single" w:sz="6" w:space="0" w:color="auto"/>
              <w:bottom w:val="single" w:sz="6" w:space="0" w:color="auto"/>
              <w:right w:val="single" w:sz="6" w:space="0" w:color="auto"/>
            </w:tcBorders>
          </w:tcPr>
          <w:p w14:paraId="4862FD4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134" w:type="dxa"/>
            <w:tcBorders>
              <w:top w:val="single" w:sz="6" w:space="0" w:color="auto"/>
              <w:left w:val="single" w:sz="6" w:space="0" w:color="auto"/>
              <w:bottom w:val="single" w:sz="6" w:space="0" w:color="auto"/>
              <w:right w:val="single" w:sz="6" w:space="0" w:color="auto"/>
            </w:tcBorders>
          </w:tcPr>
          <w:p w14:paraId="189C7BC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560" w:type="dxa"/>
            <w:tcBorders>
              <w:top w:val="single" w:sz="6" w:space="0" w:color="auto"/>
              <w:left w:val="single" w:sz="6" w:space="0" w:color="auto"/>
              <w:bottom w:val="single" w:sz="6" w:space="0" w:color="auto"/>
              <w:right w:val="single" w:sz="6" w:space="0" w:color="auto"/>
            </w:tcBorders>
          </w:tcPr>
          <w:p w14:paraId="4645E826"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34/3285</w:t>
            </w:r>
          </w:p>
        </w:tc>
        <w:tc>
          <w:tcPr>
            <w:tcW w:w="1417" w:type="dxa"/>
            <w:tcBorders>
              <w:top w:val="single" w:sz="6" w:space="0" w:color="auto"/>
              <w:left w:val="single" w:sz="6" w:space="0" w:color="auto"/>
              <w:bottom w:val="single" w:sz="6" w:space="0" w:color="auto"/>
              <w:right w:val="single" w:sz="6" w:space="0" w:color="auto"/>
            </w:tcBorders>
          </w:tcPr>
          <w:p w14:paraId="02E7C5A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82/4595</w:t>
            </w:r>
          </w:p>
        </w:tc>
        <w:tc>
          <w:tcPr>
            <w:tcW w:w="1418" w:type="dxa"/>
            <w:tcBorders>
              <w:top w:val="single" w:sz="6" w:space="0" w:color="auto"/>
              <w:left w:val="single" w:sz="6" w:space="0" w:color="auto"/>
              <w:bottom w:val="single" w:sz="6" w:space="0" w:color="auto"/>
              <w:right w:val="single" w:sz="6" w:space="0" w:color="auto"/>
            </w:tcBorders>
          </w:tcPr>
          <w:p w14:paraId="1095AAC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71/4183</w:t>
            </w:r>
          </w:p>
        </w:tc>
      </w:tr>
      <w:tr w:rsidR="00CD2964" w:rsidRPr="00CD2964" w14:paraId="3825B6D6" w14:textId="77777777" w:rsidTr="00CD2964">
        <w:trPr>
          <w:trHeight w:val="2"/>
        </w:trPr>
        <w:tc>
          <w:tcPr>
            <w:tcW w:w="2978" w:type="dxa"/>
            <w:tcBorders>
              <w:top w:val="single" w:sz="6" w:space="0" w:color="auto"/>
              <w:left w:val="single" w:sz="6" w:space="0" w:color="auto"/>
              <w:bottom w:val="single" w:sz="6" w:space="0" w:color="auto"/>
              <w:right w:val="single" w:sz="6" w:space="0" w:color="auto"/>
            </w:tcBorders>
            <w:hideMark/>
          </w:tcPr>
          <w:p w14:paraId="464DC6E9"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Leirit/osallistujat  </w:t>
            </w:r>
          </w:p>
        </w:tc>
        <w:tc>
          <w:tcPr>
            <w:tcW w:w="998" w:type="dxa"/>
            <w:tcBorders>
              <w:top w:val="single" w:sz="6" w:space="0" w:color="auto"/>
              <w:left w:val="single" w:sz="6" w:space="0" w:color="auto"/>
              <w:bottom w:val="single" w:sz="6" w:space="0" w:color="auto"/>
              <w:right w:val="single" w:sz="6" w:space="0" w:color="auto"/>
            </w:tcBorders>
            <w:hideMark/>
          </w:tcPr>
          <w:p w14:paraId="30D4A1B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8/211  </w:t>
            </w:r>
          </w:p>
        </w:tc>
        <w:tc>
          <w:tcPr>
            <w:tcW w:w="1134" w:type="dxa"/>
            <w:tcBorders>
              <w:top w:val="single" w:sz="6" w:space="0" w:color="auto"/>
              <w:left w:val="single" w:sz="6" w:space="0" w:color="auto"/>
              <w:bottom w:val="single" w:sz="6" w:space="0" w:color="auto"/>
              <w:right w:val="single" w:sz="6" w:space="0" w:color="auto"/>
            </w:tcBorders>
            <w:hideMark/>
          </w:tcPr>
          <w:p w14:paraId="684C2DB0"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7/200</w:t>
            </w:r>
          </w:p>
        </w:tc>
        <w:tc>
          <w:tcPr>
            <w:tcW w:w="1560" w:type="dxa"/>
            <w:tcBorders>
              <w:top w:val="single" w:sz="6" w:space="0" w:color="auto"/>
              <w:left w:val="single" w:sz="6" w:space="0" w:color="auto"/>
              <w:bottom w:val="single" w:sz="6" w:space="0" w:color="auto"/>
              <w:right w:val="single" w:sz="6" w:space="0" w:color="auto"/>
            </w:tcBorders>
            <w:hideMark/>
          </w:tcPr>
          <w:p w14:paraId="4D8194B9"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10/294 </w:t>
            </w:r>
          </w:p>
        </w:tc>
        <w:tc>
          <w:tcPr>
            <w:tcW w:w="1417" w:type="dxa"/>
            <w:tcBorders>
              <w:top w:val="single" w:sz="6" w:space="0" w:color="auto"/>
              <w:left w:val="single" w:sz="6" w:space="0" w:color="auto"/>
              <w:bottom w:val="single" w:sz="6" w:space="0" w:color="auto"/>
              <w:right w:val="single" w:sz="6" w:space="0" w:color="auto"/>
            </w:tcBorders>
            <w:hideMark/>
          </w:tcPr>
          <w:p w14:paraId="7F336A99"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10/301</w:t>
            </w:r>
          </w:p>
        </w:tc>
        <w:tc>
          <w:tcPr>
            <w:tcW w:w="1418" w:type="dxa"/>
            <w:tcBorders>
              <w:top w:val="single" w:sz="6" w:space="0" w:color="auto"/>
              <w:left w:val="single" w:sz="6" w:space="0" w:color="auto"/>
              <w:bottom w:val="single" w:sz="6" w:space="0" w:color="auto"/>
              <w:right w:val="single" w:sz="6" w:space="0" w:color="auto"/>
            </w:tcBorders>
          </w:tcPr>
          <w:p w14:paraId="728D7746"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9/274</w:t>
            </w:r>
          </w:p>
        </w:tc>
      </w:tr>
      <w:tr w:rsidR="00CD2964" w:rsidRPr="00CD2964" w14:paraId="4D9EDAB2" w14:textId="77777777" w:rsidTr="00CD2964">
        <w:trPr>
          <w:trHeight w:val="4"/>
        </w:trPr>
        <w:tc>
          <w:tcPr>
            <w:tcW w:w="2978" w:type="dxa"/>
            <w:tcBorders>
              <w:top w:val="single" w:sz="6" w:space="0" w:color="auto"/>
              <w:left w:val="single" w:sz="6" w:space="0" w:color="auto"/>
              <w:bottom w:val="single" w:sz="6" w:space="0" w:color="auto"/>
              <w:right w:val="single" w:sz="6" w:space="0" w:color="auto"/>
            </w:tcBorders>
            <w:hideMark/>
          </w:tcPr>
          <w:p w14:paraId="19E3F3B4"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Retket ja tapahtumat /osallistujat: </w:t>
            </w:r>
          </w:p>
        </w:tc>
        <w:tc>
          <w:tcPr>
            <w:tcW w:w="998" w:type="dxa"/>
            <w:tcBorders>
              <w:top w:val="single" w:sz="6" w:space="0" w:color="auto"/>
              <w:left w:val="single" w:sz="6" w:space="0" w:color="auto"/>
              <w:bottom w:val="single" w:sz="6" w:space="0" w:color="auto"/>
              <w:right w:val="single" w:sz="6" w:space="0" w:color="auto"/>
            </w:tcBorders>
            <w:hideMark/>
          </w:tcPr>
          <w:p w14:paraId="59091090"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2/57  </w:t>
            </w:r>
          </w:p>
        </w:tc>
        <w:tc>
          <w:tcPr>
            <w:tcW w:w="1134" w:type="dxa"/>
            <w:tcBorders>
              <w:top w:val="single" w:sz="6" w:space="0" w:color="auto"/>
              <w:left w:val="single" w:sz="6" w:space="0" w:color="auto"/>
              <w:bottom w:val="single" w:sz="6" w:space="0" w:color="auto"/>
              <w:right w:val="single" w:sz="6" w:space="0" w:color="auto"/>
            </w:tcBorders>
            <w:hideMark/>
          </w:tcPr>
          <w:p w14:paraId="4BCD4BCA"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1/87</w:t>
            </w:r>
          </w:p>
        </w:tc>
        <w:tc>
          <w:tcPr>
            <w:tcW w:w="1560" w:type="dxa"/>
            <w:tcBorders>
              <w:top w:val="single" w:sz="6" w:space="0" w:color="auto"/>
              <w:left w:val="single" w:sz="6" w:space="0" w:color="auto"/>
              <w:bottom w:val="single" w:sz="6" w:space="0" w:color="auto"/>
              <w:right w:val="single" w:sz="6" w:space="0" w:color="auto"/>
            </w:tcBorders>
            <w:hideMark/>
          </w:tcPr>
          <w:p w14:paraId="1DE1584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17/576</w:t>
            </w:r>
          </w:p>
        </w:tc>
        <w:tc>
          <w:tcPr>
            <w:tcW w:w="1417" w:type="dxa"/>
            <w:tcBorders>
              <w:top w:val="single" w:sz="6" w:space="0" w:color="auto"/>
              <w:left w:val="single" w:sz="6" w:space="0" w:color="auto"/>
              <w:bottom w:val="single" w:sz="6" w:space="0" w:color="auto"/>
              <w:right w:val="single" w:sz="6" w:space="0" w:color="auto"/>
            </w:tcBorders>
            <w:hideMark/>
          </w:tcPr>
          <w:p w14:paraId="69056C98"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9/319</w:t>
            </w:r>
          </w:p>
        </w:tc>
        <w:tc>
          <w:tcPr>
            <w:tcW w:w="1418" w:type="dxa"/>
            <w:tcBorders>
              <w:top w:val="single" w:sz="6" w:space="0" w:color="auto"/>
              <w:left w:val="single" w:sz="6" w:space="0" w:color="auto"/>
              <w:bottom w:val="single" w:sz="6" w:space="0" w:color="auto"/>
              <w:right w:val="single" w:sz="6" w:space="0" w:color="auto"/>
            </w:tcBorders>
          </w:tcPr>
          <w:p w14:paraId="1023EF4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10/509</w:t>
            </w:r>
          </w:p>
        </w:tc>
      </w:tr>
    </w:tbl>
    <w:p w14:paraId="6C1B6BB6" w14:textId="787C3743" w:rsidR="006C1988" w:rsidRDefault="006C1988" w:rsidP="0043690D"/>
    <w:p w14:paraId="04E4610A" w14:textId="748523B0" w:rsidR="00CD2964" w:rsidRDefault="00CD2964" w:rsidP="0043690D">
      <w:pPr>
        <w:rPr>
          <w:b/>
          <w:bCs/>
        </w:rPr>
      </w:pPr>
      <w:r w:rsidRPr="00CD2964">
        <w:rPr>
          <w:b/>
          <w:bCs/>
        </w:rPr>
        <w:t>Nuorisotyö</w:t>
      </w:r>
    </w:p>
    <w:tbl>
      <w:tblPr>
        <w:tblW w:w="936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6"/>
        <w:gridCol w:w="967"/>
        <w:gridCol w:w="850"/>
        <w:gridCol w:w="2552"/>
        <w:gridCol w:w="1134"/>
        <w:gridCol w:w="1574"/>
      </w:tblGrid>
      <w:tr w:rsidR="00CD2964" w:rsidRPr="00CD2964" w14:paraId="178EC93F" w14:textId="77777777" w:rsidTr="00CD2964">
        <w:trPr>
          <w:trHeight w:val="33"/>
        </w:trPr>
        <w:tc>
          <w:tcPr>
            <w:tcW w:w="2286" w:type="dxa"/>
            <w:tcBorders>
              <w:top w:val="single" w:sz="6" w:space="0" w:color="auto"/>
              <w:left w:val="single" w:sz="6" w:space="0" w:color="auto"/>
              <w:bottom w:val="single" w:sz="6" w:space="0" w:color="auto"/>
              <w:right w:val="single" w:sz="6" w:space="0" w:color="auto"/>
            </w:tcBorders>
            <w:hideMark/>
          </w:tcPr>
          <w:p w14:paraId="4FB9A2F6"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 </w:t>
            </w:r>
            <w:r w:rsidRPr="00CD2964">
              <w:rPr>
                <w:rFonts w:eastAsia="Times New Roman" w:cs="Times New Roman"/>
                <w:szCs w:val="24"/>
                <w:lang w:eastAsia="fi-FI"/>
              </w:rPr>
              <w:t>  </w:t>
            </w:r>
          </w:p>
        </w:tc>
        <w:tc>
          <w:tcPr>
            <w:tcW w:w="967" w:type="dxa"/>
            <w:tcBorders>
              <w:top w:val="single" w:sz="6" w:space="0" w:color="auto"/>
              <w:left w:val="single" w:sz="6" w:space="0" w:color="auto"/>
              <w:bottom w:val="single" w:sz="6" w:space="0" w:color="auto"/>
              <w:right w:val="single" w:sz="6" w:space="0" w:color="auto"/>
            </w:tcBorders>
            <w:hideMark/>
          </w:tcPr>
          <w:p w14:paraId="1FAD89D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2020</w:t>
            </w:r>
          </w:p>
        </w:tc>
        <w:tc>
          <w:tcPr>
            <w:tcW w:w="850" w:type="dxa"/>
            <w:tcBorders>
              <w:top w:val="single" w:sz="6" w:space="0" w:color="auto"/>
              <w:left w:val="single" w:sz="6" w:space="0" w:color="auto"/>
              <w:bottom w:val="single" w:sz="6" w:space="0" w:color="auto"/>
              <w:right w:val="single" w:sz="6" w:space="0" w:color="auto"/>
            </w:tcBorders>
            <w:hideMark/>
          </w:tcPr>
          <w:p w14:paraId="5F8EBC99"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2021</w:t>
            </w:r>
          </w:p>
        </w:tc>
        <w:tc>
          <w:tcPr>
            <w:tcW w:w="2552" w:type="dxa"/>
            <w:tcBorders>
              <w:top w:val="single" w:sz="6" w:space="0" w:color="auto"/>
              <w:left w:val="single" w:sz="6" w:space="0" w:color="auto"/>
              <w:bottom w:val="single" w:sz="6" w:space="0" w:color="auto"/>
              <w:right w:val="single" w:sz="6" w:space="0" w:color="auto"/>
            </w:tcBorders>
            <w:hideMark/>
          </w:tcPr>
          <w:p w14:paraId="01E6273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2022</w:t>
            </w:r>
            <w:r w:rsidRPr="00CD2964">
              <w:rPr>
                <w:rFonts w:eastAsia="Times New Roman" w:cs="Times New Roman"/>
                <w:szCs w:val="24"/>
                <w:lang w:eastAsia="fi-FI"/>
              </w:rPr>
              <w:t> </w:t>
            </w:r>
          </w:p>
        </w:tc>
        <w:tc>
          <w:tcPr>
            <w:tcW w:w="1134" w:type="dxa"/>
            <w:tcBorders>
              <w:top w:val="single" w:sz="6" w:space="0" w:color="auto"/>
              <w:left w:val="single" w:sz="6" w:space="0" w:color="auto"/>
              <w:bottom w:val="single" w:sz="6" w:space="0" w:color="auto"/>
              <w:right w:val="single" w:sz="6" w:space="0" w:color="auto"/>
            </w:tcBorders>
            <w:hideMark/>
          </w:tcPr>
          <w:p w14:paraId="757AC5C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2023</w:t>
            </w:r>
          </w:p>
        </w:tc>
        <w:tc>
          <w:tcPr>
            <w:tcW w:w="1574" w:type="dxa"/>
            <w:tcBorders>
              <w:top w:val="single" w:sz="6" w:space="0" w:color="auto"/>
              <w:left w:val="single" w:sz="6" w:space="0" w:color="auto"/>
              <w:bottom w:val="single" w:sz="6" w:space="0" w:color="auto"/>
              <w:right w:val="single" w:sz="6" w:space="0" w:color="auto"/>
            </w:tcBorders>
          </w:tcPr>
          <w:p w14:paraId="0201BBD0" w14:textId="77777777" w:rsidR="00CD2964" w:rsidRPr="00CD2964" w:rsidRDefault="00CD2964" w:rsidP="00CD2964">
            <w:pPr>
              <w:widowControl w:val="0"/>
              <w:autoSpaceDE w:val="0"/>
              <w:autoSpaceDN w:val="0"/>
              <w:adjustRightInd w:val="0"/>
              <w:spacing w:after="0" w:line="240" w:lineRule="auto"/>
              <w:rPr>
                <w:rFonts w:eastAsia="Times New Roman" w:cs="Times New Roman"/>
                <w:b/>
                <w:bCs/>
                <w:szCs w:val="24"/>
                <w:lang w:eastAsia="fi-FI"/>
              </w:rPr>
            </w:pPr>
            <w:r w:rsidRPr="00CD2964">
              <w:rPr>
                <w:rFonts w:eastAsia="Times New Roman" w:cs="Times New Roman"/>
                <w:b/>
                <w:bCs/>
                <w:szCs w:val="24"/>
                <w:lang w:eastAsia="fi-FI"/>
              </w:rPr>
              <w:t>2024</w:t>
            </w:r>
          </w:p>
        </w:tc>
      </w:tr>
      <w:tr w:rsidR="00CD2964" w:rsidRPr="00CD2964" w14:paraId="07F32B6E" w14:textId="77777777" w:rsidTr="00CD2964">
        <w:trPr>
          <w:trHeight w:val="33"/>
        </w:trPr>
        <w:tc>
          <w:tcPr>
            <w:tcW w:w="2286" w:type="dxa"/>
            <w:tcBorders>
              <w:top w:val="single" w:sz="6" w:space="0" w:color="auto"/>
              <w:left w:val="single" w:sz="6" w:space="0" w:color="auto"/>
              <w:bottom w:val="single" w:sz="6" w:space="0" w:color="auto"/>
              <w:right w:val="single" w:sz="6" w:space="0" w:color="auto"/>
            </w:tcBorders>
          </w:tcPr>
          <w:p w14:paraId="5BCB2F9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Avoimen toiminnan ryhmät ja ryhmät/osallistujat</w:t>
            </w:r>
            <w:r w:rsidRPr="00CD2964">
              <w:rPr>
                <w:rFonts w:eastAsia="Times New Roman" w:cs="Times New Roman"/>
                <w:b/>
                <w:bCs/>
                <w:szCs w:val="24"/>
                <w:lang w:eastAsia="fi-FI"/>
              </w:rPr>
              <w:t>*</w:t>
            </w:r>
          </w:p>
        </w:tc>
        <w:tc>
          <w:tcPr>
            <w:tcW w:w="967" w:type="dxa"/>
            <w:tcBorders>
              <w:top w:val="single" w:sz="6" w:space="0" w:color="auto"/>
              <w:left w:val="single" w:sz="6" w:space="0" w:color="auto"/>
              <w:bottom w:val="single" w:sz="6" w:space="0" w:color="auto"/>
              <w:right w:val="single" w:sz="6" w:space="0" w:color="auto"/>
            </w:tcBorders>
          </w:tcPr>
          <w:p w14:paraId="1CED52BA"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850" w:type="dxa"/>
            <w:tcBorders>
              <w:top w:val="single" w:sz="6" w:space="0" w:color="auto"/>
              <w:left w:val="single" w:sz="6" w:space="0" w:color="auto"/>
              <w:bottom w:val="single" w:sz="6" w:space="0" w:color="auto"/>
              <w:right w:val="single" w:sz="6" w:space="0" w:color="auto"/>
            </w:tcBorders>
          </w:tcPr>
          <w:p w14:paraId="578B7D1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2552" w:type="dxa"/>
            <w:tcBorders>
              <w:top w:val="single" w:sz="6" w:space="0" w:color="auto"/>
              <w:left w:val="single" w:sz="6" w:space="0" w:color="auto"/>
              <w:bottom w:val="single" w:sz="6" w:space="0" w:color="auto"/>
              <w:right w:val="single" w:sz="6" w:space="0" w:color="auto"/>
            </w:tcBorders>
          </w:tcPr>
          <w:p w14:paraId="1D4BAFAF"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134" w:type="dxa"/>
            <w:tcBorders>
              <w:top w:val="single" w:sz="6" w:space="0" w:color="auto"/>
              <w:left w:val="single" w:sz="6" w:space="0" w:color="auto"/>
              <w:bottom w:val="single" w:sz="6" w:space="0" w:color="auto"/>
              <w:right w:val="single" w:sz="6" w:space="0" w:color="auto"/>
            </w:tcBorders>
          </w:tcPr>
          <w:p w14:paraId="7B9F807F"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20/299</w:t>
            </w:r>
          </w:p>
        </w:tc>
        <w:tc>
          <w:tcPr>
            <w:tcW w:w="1574" w:type="dxa"/>
            <w:tcBorders>
              <w:top w:val="single" w:sz="6" w:space="0" w:color="auto"/>
              <w:left w:val="single" w:sz="6" w:space="0" w:color="auto"/>
              <w:bottom w:val="single" w:sz="6" w:space="0" w:color="auto"/>
              <w:right w:val="single" w:sz="6" w:space="0" w:color="auto"/>
            </w:tcBorders>
          </w:tcPr>
          <w:p w14:paraId="3111839F"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17/343</w:t>
            </w:r>
          </w:p>
        </w:tc>
      </w:tr>
      <w:tr w:rsidR="00CD2964" w:rsidRPr="00CD2964" w14:paraId="73C3C7C4" w14:textId="77777777" w:rsidTr="00CD2964">
        <w:trPr>
          <w:trHeight w:val="33"/>
        </w:trPr>
        <w:tc>
          <w:tcPr>
            <w:tcW w:w="2286" w:type="dxa"/>
            <w:tcBorders>
              <w:top w:val="single" w:sz="6" w:space="0" w:color="auto"/>
              <w:left w:val="single" w:sz="6" w:space="0" w:color="auto"/>
              <w:bottom w:val="single" w:sz="6" w:space="0" w:color="auto"/>
              <w:right w:val="single" w:sz="6" w:space="0" w:color="auto"/>
            </w:tcBorders>
            <w:hideMark/>
          </w:tcPr>
          <w:p w14:paraId="16D5C51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Leirit/osallistujat yht.  </w:t>
            </w:r>
          </w:p>
        </w:tc>
        <w:tc>
          <w:tcPr>
            <w:tcW w:w="967" w:type="dxa"/>
            <w:tcBorders>
              <w:top w:val="single" w:sz="6" w:space="0" w:color="auto"/>
              <w:left w:val="single" w:sz="6" w:space="0" w:color="auto"/>
              <w:bottom w:val="single" w:sz="6" w:space="0" w:color="auto"/>
              <w:right w:val="single" w:sz="6" w:space="0" w:color="auto"/>
            </w:tcBorders>
            <w:hideMark/>
          </w:tcPr>
          <w:p w14:paraId="21F62087"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3/122</w:t>
            </w:r>
          </w:p>
        </w:tc>
        <w:tc>
          <w:tcPr>
            <w:tcW w:w="850" w:type="dxa"/>
            <w:tcBorders>
              <w:top w:val="single" w:sz="6" w:space="0" w:color="auto"/>
              <w:left w:val="single" w:sz="6" w:space="0" w:color="auto"/>
              <w:bottom w:val="single" w:sz="6" w:space="0" w:color="auto"/>
              <w:right w:val="single" w:sz="6" w:space="0" w:color="auto"/>
            </w:tcBorders>
            <w:hideMark/>
          </w:tcPr>
          <w:p w14:paraId="7A4A9E7A"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3/75  </w:t>
            </w:r>
          </w:p>
        </w:tc>
        <w:tc>
          <w:tcPr>
            <w:tcW w:w="2552" w:type="dxa"/>
            <w:tcBorders>
              <w:top w:val="single" w:sz="6" w:space="0" w:color="auto"/>
              <w:left w:val="single" w:sz="6" w:space="0" w:color="auto"/>
              <w:bottom w:val="single" w:sz="6" w:space="0" w:color="auto"/>
              <w:right w:val="single" w:sz="6" w:space="0" w:color="auto"/>
            </w:tcBorders>
            <w:hideMark/>
          </w:tcPr>
          <w:p w14:paraId="1BAE9A7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Nuorten leirit 2/58</w:t>
            </w:r>
          </w:p>
        </w:tc>
        <w:tc>
          <w:tcPr>
            <w:tcW w:w="1134" w:type="dxa"/>
            <w:tcBorders>
              <w:top w:val="single" w:sz="6" w:space="0" w:color="auto"/>
              <w:left w:val="single" w:sz="6" w:space="0" w:color="auto"/>
              <w:bottom w:val="single" w:sz="6" w:space="0" w:color="auto"/>
              <w:right w:val="single" w:sz="6" w:space="0" w:color="auto"/>
            </w:tcBorders>
            <w:hideMark/>
          </w:tcPr>
          <w:p w14:paraId="1467BF17"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6/168</w:t>
            </w:r>
          </w:p>
        </w:tc>
        <w:tc>
          <w:tcPr>
            <w:tcW w:w="1574" w:type="dxa"/>
            <w:tcBorders>
              <w:top w:val="single" w:sz="6" w:space="0" w:color="auto"/>
              <w:left w:val="single" w:sz="6" w:space="0" w:color="auto"/>
              <w:bottom w:val="single" w:sz="6" w:space="0" w:color="auto"/>
              <w:right w:val="single" w:sz="6" w:space="0" w:color="auto"/>
            </w:tcBorders>
          </w:tcPr>
          <w:p w14:paraId="6B1A874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xml:space="preserve"> 5/140</w:t>
            </w:r>
          </w:p>
        </w:tc>
      </w:tr>
      <w:tr w:rsidR="00CD2964" w:rsidRPr="00CD2964" w14:paraId="4E17B3C3" w14:textId="77777777" w:rsidTr="00CD2964">
        <w:trPr>
          <w:trHeight w:val="36"/>
        </w:trPr>
        <w:tc>
          <w:tcPr>
            <w:tcW w:w="2286" w:type="dxa"/>
            <w:tcBorders>
              <w:top w:val="single" w:sz="6" w:space="0" w:color="auto"/>
              <w:left w:val="single" w:sz="6" w:space="0" w:color="auto"/>
              <w:bottom w:val="single" w:sz="6" w:space="0" w:color="auto"/>
              <w:right w:val="single" w:sz="6" w:space="0" w:color="auto"/>
            </w:tcBorders>
            <w:hideMark/>
          </w:tcPr>
          <w:p w14:paraId="38D38D7C"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xml:space="preserve">Retket tai tapahtumat /osallistujat </w:t>
            </w:r>
            <w:r w:rsidRPr="00CD2964">
              <w:rPr>
                <w:rFonts w:eastAsia="Times New Roman" w:cs="Times New Roman"/>
                <w:szCs w:val="24"/>
                <w:lang w:eastAsia="fi-FI"/>
              </w:rPr>
              <w:lastRenderedPageBreak/>
              <w:t>yht.  </w:t>
            </w:r>
          </w:p>
        </w:tc>
        <w:tc>
          <w:tcPr>
            <w:tcW w:w="967" w:type="dxa"/>
            <w:tcBorders>
              <w:top w:val="single" w:sz="6" w:space="0" w:color="auto"/>
              <w:left w:val="single" w:sz="6" w:space="0" w:color="auto"/>
              <w:bottom w:val="single" w:sz="6" w:space="0" w:color="auto"/>
              <w:right w:val="single" w:sz="6" w:space="0" w:color="auto"/>
            </w:tcBorders>
            <w:hideMark/>
          </w:tcPr>
          <w:p w14:paraId="26E79B7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lastRenderedPageBreak/>
              <w:t>0</w:t>
            </w:r>
          </w:p>
        </w:tc>
        <w:tc>
          <w:tcPr>
            <w:tcW w:w="850" w:type="dxa"/>
            <w:tcBorders>
              <w:top w:val="single" w:sz="6" w:space="0" w:color="auto"/>
              <w:left w:val="single" w:sz="6" w:space="0" w:color="auto"/>
              <w:bottom w:val="single" w:sz="6" w:space="0" w:color="auto"/>
              <w:right w:val="single" w:sz="6" w:space="0" w:color="auto"/>
            </w:tcBorders>
            <w:hideMark/>
          </w:tcPr>
          <w:p w14:paraId="1E43569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1/45</w:t>
            </w:r>
          </w:p>
        </w:tc>
        <w:tc>
          <w:tcPr>
            <w:tcW w:w="2552" w:type="dxa"/>
            <w:tcBorders>
              <w:top w:val="single" w:sz="6" w:space="0" w:color="auto"/>
              <w:left w:val="single" w:sz="6" w:space="0" w:color="auto"/>
              <w:bottom w:val="single" w:sz="6" w:space="0" w:color="auto"/>
              <w:right w:val="single" w:sz="6" w:space="0" w:color="auto"/>
            </w:tcBorders>
            <w:hideMark/>
          </w:tcPr>
          <w:p w14:paraId="185E4B4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2/169 </w:t>
            </w:r>
          </w:p>
        </w:tc>
        <w:tc>
          <w:tcPr>
            <w:tcW w:w="1134" w:type="dxa"/>
            <w:tcBorders>
              <w:top w:val="single" w:sz="6" w:space="0" w:color="auto"/>
              <w:left w:val="single" w:sz="6" w:space="0" w:color="auto"/>
              <w:bottom w:val="single" w:sz="6" w:space="0" w:color="auto"/>
              <w:right w:val="single" w:sz="6" w:space="0" w:color="auto"/>
            </w:tcBorders>
            <w:hideMark/>
          </w:tcPr>
          <w:p w14:paraId="7479D95F"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6/333</w:t>
            </w:r>
          </w:p>
        </w:tc>
        <w:tc>
          <w:tcPr>
            <w:tcW w:w="1574" w:type="dxa"/>
            <w:tcBorders>
              <w:top w:val="single" w:sz="6" w:space="0" w:color="auto"/>
              <w:left w:val="single" w:sz="6" w:space="0" w:color="auto"/>
              <w:bottom w:val="single" w:sz="6" w:space="0" w:color="auto"/>
              <w:right w:val="single" w:sz="6" w:space="0" w:color="auto"/>
            </w:tcBorders>
          </w:tcPr>
          <w:p w14:paraId="01950CC6"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4/91</w:t>
            </w:r>
          </w:p>
        </w:tc>
      </w:tr>
    </w:tbl>
    <w:p w14:paraId="47990658" w14:textId="77777777" w:rsidR="00CD2964" w:rsidRPr="00CD2964" w:rsidRDefault="00CD2964" w:rsidP="00CD2964">
      <w:pPr>
        <w:widowControl w:val="0"/>
        <w:autoSpaceDE w:val="0"/>
        <w:autoSpaceDN w:val="0"/>
        <w:adjustRightInd w:val="0"/>
        <w:spacing w:after="0" w:line="240" w:lineRule="auto"/>
        <w:rPr>
          <w:szCs w:val="24"/>
        </w:rPr>
      </w:pPr>
      <w:r w:rsidRPr="00CD2964">
        <w:rPr>
          <w:szCs w:val="24"/>
        </w:rPr>
        <w:t>*tunnusluvuissa on käytetty kaikelle v 2023 avoimelle toiminnalle ja ryhmille samaa tilastointitapaa (kh ohje, 2021) ja yhdistetty kaikki ryhmät ja avoin toiminta samalle tunnusluvulle.</w:t>
      </w:r>
    </w:p>
    <w:p w14:paraId="6C0CCB9B" w14:textId="77777777" w:rsidR="00CD2964" w:rsidRPr="009555F8" w:rsidRDefault="00CD2964" w:rsidP="00CD2964">
      <w:pPr>
        <w:widowControl w:val="0"/>
        <w:autoSpaceDE w:val="0"/>
        <w:autoSpaceDN w:val="0"/>
        <w:adjustRightInd w:val="0"/>
        <w:rPr>
          <w:sz w:val="22"/>
        </w:rPr>
      </w:pPr>
    </w:p>
    <w:p w14:paraId="41EBF0D2" w14:textId="77777777" w:rsidR="00CD2964" w:rsidRPr="009555F8" w:rsidRDefault="00CD2964" w:rsidP="00CD2964">
      <w:pPr>
        <w:widowControl w:val="0"/>
        <w:autoSpaceDE w:val="0"/>
        <w:autoSpaceDN w:val="0"/>
        <w:adjustRightInd w:val="0"/>
        <w:rPr>
          <w:b/>
          <w:sz w:val="22"/>
        </w:rPr>
      </w:pPr>
      <w:r w:rsidRPr="009555F8">
        <w:rPr>
          <w:b/>
          <w:sz w:val="22"/>
        </w:rPr>
        <w:t>Koulu- ja oppilaitostyö</w:t>
      </w:r>
    </w:p>
    <w:tbl>
      <w:tblPr>
        <w:tblW w:w="97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4"/>
        <w:gridCol w:w="1162"/>
        <w:gridCol w:w="1527"/>
        <w:gridCol w:w="1611"/>
        <w:gridCol w:w="1402"/>
        <w:gridCol w:w="1258"/>
      </w:tblGrid>
      <w:tr w:rsidR="00CD2964" w:rsidRPr="00CD2964" w14:paraId="3313710B" w14:textId="77777777" w:rsidTr="0047438F">
        <w:trPr>
          <w:trHeight w:val="174"/>
        </w:trPr>
        <w:tc>
          <w:tcPr>
            <w:tcW w:w="2824" w:type="dxa"/>
            <w:tcBorders>
              <w:top w:val="single" w:sz="6" w:space="0" w:color="auto"/>
              <w:left w:val="single" w:sz="6" w:space="0" w:color="auto"/>
              <w:bottom w:val="single" w:sz="6" w:space="0" w:color="auto"/>
              <w:right w:val="single" w:sz="6" w:space="0" w:color="auto"/>
            </w:tcBorders>
            <w:hideMark/>
          </w:tcPr>
          <w:p w14:paraId="169E679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 </w:t>
            </w:r>
            <w:r w:rsidRPr="00CD2964">
              <w:rPr>
                <w:rFonts w:eastAsia="Times New Roman" w:cs="Times New Roman"/>
                <w:szCs w:val="24"/>
                <w:lang w:eastAsia="fi-FI"/>
              </w:rPr>
              <w:t>  </w:t>
            </w:r>
          </w:p>
        </w:tc>
        <w:tc>
          <w:tcPr>
            <w:tcW w:w="1162" w:type="dxa"/>
            <w:tcBorders>
              <w:top w:val="single" w:sz="6" w:space="0" w:color="auto"/>
              <w:left w:val="single" w:sz="6" w:space="0" w:color="auto"/>
              <w:bottom w:val="single" w:sz="6" w:space="0" w:color="auto"/>
              <w:right w:val="single" w:sz="6" w:space="0" w:color="auto"/>
            </w:tcBorders>
            <w:hideMark/>
          </w:tcPr>
          <w:p w14:paraId="55F8207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2020</w:t>
            </w:r>
            <w:r w:rsidRPr="00CD2964">
              <w:rPr>
                <w:rFonts w:eastAsia="Times New Roman" w:cs="Times New Roman"/>
                <w:szCs w:val="24"/>
                <w:lang w:eastAsia="fi-FI"/>
              </w:rPr>
              <w:t> </w:t>
            </w:r>
          </w:p>
        </w:tc>
        <w:tc>
          <w:tcPr>
            <w:tcW w:w="1527" w:type="dxa"/>
            <w:tcBorders>
              <w:top w:val="single" w:sz="6" w:space="0" w:color="auto"/>
              <w:left w:val="single" w:sz="6" w:space="0" w:color="auto"/>
              <w:bottom w:val="single" w:sz="6" w:space="0" w:color="auto"/>
              <w:right w:val="single" w:sz="6" w:space="0" w:color="auto"/>
            </w:tcBorders>
            <w:hideMark/>
          </w:tcPr>
          <w:p w14:paraId="2B0303B9"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2021</w:t>
            </w:r>
            <w:r w:rsidRPr="00CD2964">
              <w:rPr>
                <w:rFonts w:eastAsia="Times New Roman" w:cs="Times New Roman"/>
                <w:szCs w:val="24"/>
                <w:lang w:eastAsia="fi-FI"/>
              </w:rPr>
              <w:t>  </w:t>
            </w:r>
          </w:p>
        </w:tc>
        <w:tc>
          <w:tcPr>
            <w:tcW w:w="1611" w:type="dxa"/>
            <w:tcBorders>
              <w:top w:val="single" w:sz="6" w:space="0" w:color="auto"/>
              <w:left w:val="single" w:sz="6" w:space="0" w:color="auto"/>
              <w:bottom w:val="single" w:sz="6" w:space="0" w:color="auto"/>
              <w:right w:val="single" w:sz="6" w:space="0" w:color="auto"/>
            </w:tcBorders>
            <w:hideMark/>
          </w:tcPr>
          <w:p w14:paraId="2DB29F68"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2022</w:t>
            </w:r>
          </w:p>
        </w:tc>
        <w:tc>
          <w:tcPr>
            <w:tcW w:w="1402" w:type="dxa"/>
            <w:tcBorders>
              <w:top w:val="single" w:sz="6" w:space="0" w:color="auto"/>
              <w:left w:val="single" w:sz="6" w:space="0" w:color="auto"/>
              <w:bottom w:val="single" w:sz="6" w:space="0" w:color="auto"/>
              <w:right w:val="single" w:sz="6" w:space="0" w:color="auto"/>
            </w:tcBorders>
            <w:hideMark/>
          </w:tcPr>
          <w:p w14:paraId="389A326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b/>
                <w:bCs/>
                <w:szCs w:val="24"/>
                <w:lang w:eastAsia="fi-FI"/>
              </w:rPr>
              <w:t>2023</w:t>
            </w:r>
          </w:p>
        </w:tc>
        <w:tc>
          <w:tcPr>
            <w:tcW w:w="1258" w:type="dxa"/>
            <w:tcBorders>
              <w:top w:val="single" w:sz="6" w:space="0" w:color="auto"/>
              <w:left w:val="single" w:sz="6" w:space="0" w:color="auto"/>
              <w:bottom w:val="single" w:sz="6" w:space="0" w:color="auto"/>
              <w:right w:val="single" w:sz="6" w:space="0" w:color="auto"/>
            </w:tcBorders>
          </w:tcPr>
          <w:p w14:paraId="0E8C2FD3" w14:textId="77777777" w:rsidR="00CD2964" w:rsidRPr="00CD2964" w:rsidRDefault="00CD2964" w:rsidP="00CD2964">
            <w:pPr>
              <w:widowControl w:val="0"/>
              <w:autoSpaceDE w:val="0"/>
              <w:autoSpaceDN w:val="0"/>
              <w:adjustRightInd w:val="0"/>
              <w:spacing w:after="0" w:line="240" w:lineRule="auto"/>
              <w:rPr>
                <w:rFonts w:eastAsia="Times New Roman" w:cs="Times New Roman"/>
                <w:b/>
                <w:bCs/>
                <w:szCs w:val="24"/>
                <w:lang w:eastAsia="fi-FI"/>
              </w:rPr>
            </w:pPr>
            <w:r w:rsidRPr="00CD2964">
              <w:rPr>
                <w:rFonts w:eastAsia="Times New Roman" w:cs="Times New Roman"/>
                <w:b/>
                <w:bCs/>
                <w:szCs w:val="24"/>
                <w:lang w:eastAsia="fi-FI"/>
              </w:rPr>
              <w:t>2024</w:t>
            </w:r>
          </w:p>
        </w:tc>
      </w:tr>
      <w:tr w:rsidR="00CD2964" w:rsidRPr="00CD2964" w14:paraId="5C1FCFE6" w14:textId="77777777" w:rsidTr="0047438F">
        <w:trPr>
          <w:trHeight w:val="174"/>
        </w:trPr>
        <w:tc>
          <w:tcPr>
            <w:tcW w:w="2824" w:type="dxa"/>
            <w:tcBorders>
              <w:top w:val="single" w:sz="6" w:space="0" w:color="auto"/>
              <w:left w:val="single" w:sz="6" w:space="0" w:color="auto"/>
              <w:bottom w:val="single" w:sz="6" w:space="0" w:color="auto"/>
              <w:right w:val="single" w:sz="6" w:space="0" w:color="auto"/>
            </w:tcBorders>
            <w:hideMark/>
          </w:tcPr>
          <w:p w14:paraId="0BE4801A"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Koulukäynnit /osallistujat yht.  </w:t>
            </w:r>
          </w:p>
        </w:tc>
        <w:tc>
          <w:tcPr>
            <w:tcW w:w="1162" w:type="dxa"/>
            <w:tcBorders>
              <w:top w:val="single" w:sz="6" w:space="0" w:color="auto"/>
              <w:left w:val="single" w:sz="6" w:space="0" w:color="auto"/>
              <w:bottom w:val="single" w:sz="6" w:space="0" w:color="auto"/>
              <w:right w:val="single" w:sz="6" w:space="0" w:color="auto"/>
            </w:tcBorders>
            <w:hideMark/>
          </w:tcPr>
          <w:p w14:paraId="58131566"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69 + 21 etänä/  </w:t>
            </w:r>
          </w:p>
          <w:p w14:paraId="6F28CD7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12626  </w:t>
            </w:r>
          </w:p>
        </w:tc>
        <w:tc>
          <w:tcPr>
            <w:tcW w:w="1527" w:type="dxa"/>
            <w:tcBorders>
              <w:top w:val="single" w:sz="6" w:space="0" w:color="auto"/>
              <w:left w:val="single" w:sz="6" w:space="0" w:color="auto"/>
              <w:bottom w:val="single" w:sz="6" w:space="0" w:color="auto"/>
              <w:right w:val="single" w:sz="6" w:space="0" w:color="auto"/>
            </w:tcBorders>
            <w:hideMark/>
          </w:tcPr>
          <w:p w14:paraId="0B5FE950"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18 käyntiä/1580 </w:t>
            </w:r>
          </w:p>
          <w:p w14:paraId="79865ED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21 etänä/ 4770 </w:t>
            </w:r>
          </w:p>
        </w:tc>
        <w:tc>
          <w:tcPr>
            <w:tcW w:w="1611" w:type="dxa"/>
            <w:tcBorders>
              <w:top w:val="single" w:sz="6" w:space="0" w:color="auto"/>
              <w:left w:val="single" w:sz="6" w:space="0" w:color="auto"/>
              <w:bottom w:val="single" w:sz="6" w:space="0" w:color="auto"/>
              <w:right w:val="single" w:sz="6" w:space="0" w:color="auto"/>
            </w:tcBorders>
            <w:hideMark/>
          </w:tcPr>
          <w:p w14:paraId="32F0D0C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82/8530</w:t>
            </w:r>
          </w:p>
        </w:tc>
        <w:tc>
          <w:tcPr>
            <w:tcW w:w="1402" w:type="dxa"/>
            <w:tcBorders>
              <w:top w:val="single" w:sz="6" w:space="0" w:color="auto"/>
              <w:left w:val="single" w:sz="6" w:space="0" w:color="auto"/>
              <w:bottom w:val="single" w:sz="6" w:space="0" w:color="auto"/>
              <w:right w:val="single" w:sz="6" w:space="0" w:color="auto"/>
            </w:tcBorders>
            <w:hideMark/>
          </w:tcPr>
          <w:p w14:paraId="5B85E2D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111/</w:t>
            </w:r>
          </w:p>
        </w:tc>
        <w:tc>
          <w:tcPr>
            <w:tcW w:w="1258" w:type="dxa"/>
            <w:tcBorders>
              <w:top w:val="single" w:sz="6" w:space="0" w:color="auto"/>
              <w:left w:val="single" w:sz="6" w:space="0" w:color="auto"/>
              <w:bottom w:val="single" w:sz="6" w:space="0" w:color="auto"/>
              <w:right w:val="single" w:sz="6" w:space="0" w:color="auto"/>
            </w:tcBorders>
          </w:tcPr>
          <w:p w14:paraId="3A5B502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95/6100</w:t>
            </w:r>
          </w:p>
        </w:tc>
      </w:tr>
      <w:tr w:rsidR="00CD2964" w:rsidRPr="00CD2964" w14:paraId="5BE3CA96" w14:textId="77777777" w:rsidTr="0047438F">
        <w:trPr>
          <w:trHeight w:val="566"/>
        </w:trPr>
        <w:tc>
          <w:tcPr>
            <w:tcW w:w="2824" w:type="dxa"/>
            <w:tcBorders>
              <w:top w:val="single" w:sz="6" w:space="0" w:color="auto"/>
              <w:left w:val="single" w:sz="6" w:space="0" w:color="auto"/>
              <w:bottom w:val="single" w:sz="6" w:space="0" w:color="auto"/>
              <w:right w:val="single" w:sz="6" w:space="0" w:color="auto"/>
            </w:tcBorders>
            <w:hideMark/>
          </w:tcPr>
          <w:p w14:paraId="4B77869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Vierailut kirkossa ja siunauskappelilla/osallistujat yht.  </w:t>
            </w:r>
          </w:p>
        </w:tc>
        <w:tc>
          <w:tcPr>
            <w:tcW w:w="1162" w:type="dxa"/>
            <w:tcBorders>
              <w:top w:val="single" w:sz="6" w:space="0" w:color="auto"/>
              <w:left w:val="single" w:sz="6" w:space="0" w:color="auto"/>
              <w:bottom w:val="single" w:sz="6" w:space="0" w:color="auto"/>
              <w:right w:val="single" w:sz="6" w:space="0" w:color="auto"/>
            </w:tcBorders>
            <w:hideMark/>
          </w:tcPr>
          <w:p w14:paraId="4372449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28/865</w:t>
            </w:r>
          </w:p>
        </w:tc>
        <w:tc>
          <w:tcPr>
            <w:tcW w:w="1527" w:type="dxa"/>
            <w:tcBorders>
              <w:top w:val="single" w:sz="6" w:space="0" w:color="auto"/>
              <w:left w:val="single" w:sz="6" w:space="0" w:color="auto"/>
              <w:bottom w:val="single" w:sz="6" w:space="0" w:color="auto"/>
              <w:right w:val="single" w:sz="6" w:space="0" w:color="auto"/>
            </w:tcBorders>
            <w:hideMark/>
          </w:tcPr>
          <w:p w14:paraId="11BF100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44/1740</w:t>
            </w:r>
          </w:p>
        </w:tc>
        <w:tc>
          <w:tcPr>
            <w:tcW w:w="1611" w:type="dxa"/>
            <w:tcBorders>
              <w:top w:val="single" w:sz="6" w:space="0" w:color="auto"/>
              <w:left w:val="single" w:sz="6" w:space="0" w:color="auto"/>
              <w:bottom w:val="single" w:sz="6" w:space="0" w:color="auto"/>
              <w:right w:val="single" w:sz="6" w:space="0" w:color="auto"/>
            </w:tcBorders>
            <w:hideMark/>
          </w:tcPr>
          <w:p w14:paraId="69D5CF73"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39/1270</w:t>
            </w:r>
          </w:p>
        </w:tc>
        <w:tc>
          <w:tcPr>
            <w:tcW w:w="1402" w:type="dxa"/>
            <w:tcBorders>
              <w:top w:val="single" w:sz="6" w:space="0" w:color="auto"/>
              <w:left w:val="single" w:sz="6" w:space="0" w:color="auto"/>
              <w:bottom w:val="single" w:sz="6" w:space="0" w:color="auto"/>
              <w:right w:val="single" w:sz="6" w:space="0" w:color="auto"/>
            </w:tcBorders>
            <w:hideMark/>
          </w:tcPr>
          <w:p w14:paraId="4A846DD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24/775 </w:t>
            </w:r>
          </w:p>
        </w:tc>
        <w:tc>
          <w:tcPr>
            <w:tcW w:w="1258" w:type="dxa"/>
            <w:tcBorders>
              <w:top w:val="single" w:sz="6" w:space="0" w:color="auto"/>
              <w:left w:val="single" w:sz="6" w:space="0" w:color="auto"/>
              <w:bottom w:val="single" w:sz="6" w:space="0" w:color="auto"/>
              <w:right w:val="single" w:sz="6" w:space="0" w:color="auto"/>
            </w:tcBorders>
          </w:tcPr>
          <w:p w14:paraId="557746CB"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56/670</w:t>
            </w:r>
          </w:p>
        </w:tc>
      </w:tr>
      <w:tr w:rsidR="00CD2964" w:rsidRPr="00CD2964" w14:paraId="2BC551FE" w14:textId="77777777" w:rsidTr="0047438F">
        <w:trPr>
          <w:trHeight w:val="566"/>
        </w:trPr>
        <w:tc>
          <w:tcPr>
            <w:tcW w:w="2824" w:type="dxa"/>
            <w:tcBorders>
              <w:top w:val="single" w:sz="6" w:space="0" w:color="auto"/>
              <w:left w:val="single" w:sz="6" w:space="0" w:color="auto"/>
              <w:bottom w:val="single" w:sz="6" w:space="0" w:color="auto"/>
              <w:right w:val="single" w:sz="6" w:space="0" w:color="auto"/>
            </w:tcBorders>
            <w:hideMark/>
          </w:tcPr>
          <w:p w14:paraId="4CDFCB76"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Koulu- ja oppilaitosjumalanpalvelukset /osallistujat yht.  </w:t>
            </w:r>
          </w:p>
        </w:tc>
        <w:tc>
          <w:tcPr>
            <w:tcW w:w="1162" w:type="dxa"/>
            <w:tcBorders>
              <w:top w:val="single" w:sz="6" w:space="0" w:color="auto"/>
              <w:left w:val="single" w:sz="6" w:space="0" w:color="auto"/>
              <w:bottom w:val="single" w:sz="6" w:space="0" w:color="auto"/>
              <w:right w:val="single" w:sz="6" w:space="0" w:color="auto"/>
            </w:tcBorders>
            <w:hideMark/>
          </w:tcPr>
          <w:p w14:paraId="408D481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3 videota/  </w:t>
            </w:r>
          </w:p>
          <w:p w14:paraId="07131BC8"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1935 latauskertaa  </w:t>
            </w:r>
          </w:p>
        </w:tc>
        <w:tc>
          <w:tcPr>
            <w:tcW w:w="1527" w:type="dxa"/>
            <w:tcBorders>
              <w:top w:val="single" w:sz="6" w:space="0" w:color="auto"/>
              <w:left w:val="single" w:sz="6" w:space="0" w:color="auto"/>
              <w:bottom w:val="single" w:sz="6" w:space="0" w:color="auto"/>
              <w:right w:val="single" w:sz="6" w:space="0" w:color="auto"/>
            </w:tcBorders>
            <w:hideMark/>
          </w:tcPr>
          <w:p w14:paraId="031D8C7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5 lähikirkkoa,  </w:t>
            </w:r>
            <w:r w:rsidRPr="00CD2964">
              <w:rPr>
                <w:rFonts w:eastAsia="Times New Roman" w:cs="Times New Roman"/>
                <w:szCs w:val="24"/>
                <w:lang w:eastAsia="fi-FI"/>
              </w:rPr>
              <w:br/>
              <w:t>3 videota/ </w:t>
            </w:r>
          </w:p>
        </w:tc>
        <w:tc>
          <w:tcPr>
            <w:tcW w:w="1611" w:type="dxa"/>
            <w:tcBorders>
              <w:top w:val="single" w:sz="6" w:space="0" w:color="auto"/>
              <w:left w:val="single" w:sz="6" w:space="0" w:color="auto"/>
              <w:bottom w:val="single" w:sz="6" w:space="0" w:color="auto"/>
              <w:right w:val="single" w:sz="6" w:space="0" w:color="auto"/>
            </w:tcBorders>
            <w:hideMark/>
          </w:tcPr>
          <w:p w14:paraId="1FA19B27"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 18/4830</w:t>
            </w:r>
          </w:p>
        </w:tc>
        <w:tc>
          <w:tcPr>
            <w:tcW w:w="1402" w:type="dxa"/>
            <w:tcBorders>
              <w:top w:val="single" w:sz="6" w:space="0" w:color="auto"/>
              <w:left w:val="single" w:sz="6" w:space="0" w:color="auto"/>
              <w:bottom w:val="single" w:sz="6" w:space="0" w:color="auto"/>
              <w:right w:val="single" w:sz="6" w:space="0" w:color="auto"/>
            </w:tcBorders>
            <w:hideMark/>
          </w:tcPr>
          <w:p w14:paraId="15C9E15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15/3450</w:t>
            </w:r>
          </w:p>
        </w:tc>
        <w:tc>
          <w:tcPr>
            <w:tcW w:w="1258" w:type="dxa"/>
            <w:tcBorders>
              <w:top w:val="single" w:sz="6" w:space="0" w:color="auto"/>
              <w:left w:val="single" w:sz="6" w:space="0" w:color="auto"/>
              <w:bottom w:val="single" w:sz="6" w:space="0" w:color="auto"/>
              <w:right w:val="single" w:sz="6" w:space="0" w:color="auto"/>
            </w:tcBorders>
          </w:tcPr>
          <w:p w14:paraId="7CD5A91A"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17/3450</w:t>
            </w:r>
          </w:p>
        </w:tc>
      </w:tr>
    </w:tbl>
    <w:p w14:paraId="732A2BE8" w14:textId="77777777" w:rsidR="00CD2964" w:rsidRPr="00CD2964" w:rsidRDefault="00CD2964" w:rsidP="0043690D">
      <w:pPr>
        <w:rPr>
          <w:b/>
          <w:bCs/>
        </w:rPr>
      </w:pPr>
    </w:p>
    <w:p w14:paraId="4DB2DEDD" w14:textId="77777777" w:rsidR="00CD2964" w:rsidRPr="009555F8" w:rsidRDefault="00CD2964" w:rsidP="00CD2964">
      <w:pPr>
        <w:widowControl w:val="0"/>
        <w:autoSpaceDE w:val="0"/>
        <w:autoSpaceDN w:val="0"/>
        <w:adjustRightInd w:val="0"/>
        <w:rPr>
          <w:b/>
          <w:sz w:val="22"/>
        </w:rPr>
      </w:pPr>
      <w:r w:rsidRPr="009555F8">
        <w:rPr>
          <w:b/>
          <w:sz w:val="22"/>
        </w:rPr>
        <w:t>Erityisnuorisotyö</w:t>
      </w:r>
    </w:p>
    <w:tbl>
      <w:tblPr>
        <w:tblW w:w="971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6"/>
        <w:gridCol w:w="1039"/>
        <w:gridCol w:w="1425"/>
        <w:gridCol w:w="1455"/>
        <w:gridCol w:w="1852"/>
        <w:gridCol w:w="1607"/>
      </w:tblGrid>
      <w:tr w:rsidR="00CD2964" w:rsidRPr="00CD2964" w14:paraId="4E590082" w14:textId="77777777" w:rsidTr="0047438F">
        <w:trPr>
          <w:trHeight w:val="266"/>
        </w:trPr>
        <w:tc>
          <w:tcPr>
            <w:tcW w:w="2336" w:type="dxa"/>
            <w:tcBorders>
              <w:top w:val="single" w:sz="6" w:space="0" w:color="auto"/>
              <w:left w:val="single" w:sz="6" w:space="0" w:color="auto"/>
              <w:bottom w:val="single" w:sz="6" w:space="0" w:color="auto"/>
              <w:right w:val="single" w:sz="6" w:space="0" w:color="auto"/>
            </w:tcBorders>
            <w:hideMark/>
          </w:tcPr>
          <w:p w14:paraId="6A2484CD" w14:textId="77777777" w:rsidR="00CD2964" w:rsidRPr="00CD2964" w:rsidRDefault="00CD2964" w:rsidP="00CD2964">
            <w:pPr>
              <w:widowControl w:val="0"/>
              <w:autoSpaceDE w:val="0"/>
              <w:autoSpaceDN w:val="0"/>
              <w:adjustRightInd w:val="0"/>
              <w:spacing w:after="0" w:line="240" w:lineRule="auto"/>
              <w:rPr>
                <w:rFonts w:eastAsia="Times New Roman" w:cs="Times New Roman"/>
                <w:b/>
                <w:szCs w:val="24"/>
                <w:lang w:eastAsia="fi-FI"/>
              </w:rPr>
            </w:pPr>
            <w:r w:rsidRPr="00CD2964">
              <w:rPr>
                <w:rFonts w:eastAsia="Times New Roman" w:cs="Times New Roman"/>
                <w:b/>
                <w:bCs/>
                <w:szCs w:val="24"/>
                <w:lang w:eastAsia="fi-FI"/>
              </w:rPr>
              <w:t> </w:t>
            </w:r>
            <w:r w:rsidRPr="00CD2964">
              <w:rPr>
                <w:rFonts w:eastAsia="Times New Roman" w:cs="Times New Roman"/>
                <w:b/>
                <w:szCs w:val="24"/>
                <w:lang w:eastAsia="fi-FI"/>
              </w:rPr>
              <w:t>  </w:t>
            </w:r>
          </w:p>
        </w:tc>
        <w:tc>
          <w:tcPr>
            <w:tcW w:w="1039" w:type="dxa"/>
            <w:tcBorders>
              <w:top w:val="single" w:sz="6" w:space="0" w:color="auto"/>
              <w:left w:val="single" w:sz="6" w:space="0" w:color="auto"/>
              <w:bottom w:val="single" w:sz="6" w:space="0" w:color="auto"/>
              <w:right w:val="single" w:sz="6" w:space="0" w:color="auto"/>
            </w:tcBorders>
            <w:hideMark/>
          </w:tcPr>
          <w:p w14:paraId="1607A064" w14:textId="77777777" w:rsidR="00CD2964" w:rsidRPr="00CD2964" w:rsidRDefault="00CD2964" w:rsidP="00CD2964">
            <w:pPr>
              <w:widowControl w:val="0"/>
              <w:autoSpaceDE w:val="0"/>
              <w:autoSpaceDN w:val="0"/>
              <w:adjustRightInd w:val="0"/>
              <w:spacing w:after="0" w:line="240" w:lineRule="auto"/>
              <w:rPr>
                <w:rFonts w:eastAsia="Times New Roman" w:cs="Times New Roman"/>
                <w:b/>
                <w:szCs w:val="24"/>
                <w:lang w:eastAsia="fi-FI"/>
              </w:rPr>
            </w:pPr>
            <w:r w:rsidRPr="00CD2964">
              <w:rPr>
                <w:rFonts w:eastAsia="Times New Roman" w:cs="Times New Roman"/>
                <w:b/>
                <w:bCs/>
                <w:szCs w:val="24"/>
                <w:lang w:eastAsia="fi-FI"/>
              </w:rPr>
              <w:t>2020</w:t>
            </w:r>
          </w:p>
        </w:tc>
        <w:tc>
          <w:tcPr>
            <w:tcW w:w="1425" w:type="dxa"/>
            <w:tcBorders>
              <w:top w:val="single" w:sz="6" w:space="0" w:color="auto"/>
              <w:left w:val="single" w:sz="6" w:space="0" w:color="auto"/>
              <w:bottom w:val="single" w:sz="6" w:space="0" w:color="auto"/>
              <w:right w:val="single" w:sz="6" w:space="0" w:color="auto"/>
            </w:tcBorders>
            <w:hideMark/>
          </w:tcPr>
          <w:p w14:paraId="3DA0CFBB" w14:textId="77777777" w:rsidR="00CD2964" w:rsidRPr="00CD2964" w:rsidRDefault="00CD2964" w:rsidP="00CD2964">
            <w:pPr>
              <w:widowControl w:val="0"/>
              <w:autoSpaceDE w:val="0"/>
              <w:autoSpaceDN w:val="0"/>
              <w:adjustRightInd w:val="0"/>
              <w:spacing w:after="0" w:line="240" w:lineRule="auto"/>
              <w:rPr>
                <w:rFonts w:eastAsia="Times New Roman" w:cs="Times New Roman"/>
                <w:b/>
                <w:szCs w:val="24"/>
                <w:lang w:eastAsia="fi-FI"/>
              </w:rPr>
            </w:pPr>
            <w:r w:rsidRPr="00CD2964">
              <w:rPr>
                <w:rFonts w:eastAsia="Times New Roman" w:cs="Times New Roman"/>
                <w:b/>
                <w:bCs/>
                <w:szCs w:val="24"/>
                <w:lang w:eastAsia="fi-FI"/>
              </w:rPr>
              <w:t>2021</w:t>
            </w:r>
          </w:p>
        </w:tc>
        <w:tc>
          <w:tcPr>
            <w:tcW w:w="1455" w:type="dxa"/>
            <w:tcBorders>
              <w:top w:val="single" w:sz="6" w:space="0" w:color="auto"/>
              <w:left w:val="single" w:sz="6" w:space="0" w:color="auto"/>
              <w:bottom w:val="single" w:sz="6" w:space="0" w:color="auto"/>
              <w:right w:val="single" w:sz="6" w:space="0" w:color="auto"/>
            </w:tcBorders>
            <w:hideMark/>
          </w:tcPr>
          <w:p w14:paraId="5D4E03A3" w14:textId="77777777" w:rsidR="00CD2964" w:rsidRPr="00CD2964" w:rsidRDefault="00CD2964" w:rsidP="00CD2964">
            <w:pPr>
              <w:widowControl w:val="0"/>
              <w:autoSpaceDE w:val="0"/>
              <w:autoSpaceDN w:val="0"/>
              <w:adjustRightInd w:val="0"/>
              <w:spacing w:after="0" w:line="240" w:lineRule="auto"/>
              <w:rPr>
                <w:rFonts w:eastAsia="Times New Roman" w:cs="Times New Roman"/>
                <w:b/>
                <w:szCs w:val="24"/>
                <w:lang w:eastAsia="fi-FI"/>
              </w:rPr>
            </w:pPr>
            <w:r w:rsidRPr="00CD2964">
              <w:rPr>
                <w:rFonts w:eastAsia="Times New Roman" w:cs="Times New Roman"/>
                <w:b/>
                <w:bCs/>
                <w:szCs w:val="24"/>
                <w:lang w:eastAsia="fi-FI"/>
              </w:rPr>
              <w:t>2022</w:t>
            </w:r>
            <w:r w:rsidRPr="00CD2964">
              <w:rPr>
                <w:rFonts w:eastAsia="Times New Roman" w:cs="Times New Roman"/>
                <w:b/>
                <w:szCs w:val="24"/>
                <w:lang w:eastAsia="fi-FI"/>
              </w:rPr>
              <w:t> </w:t>
            </w:r>
          </w:p>
        </w:tc>
        <w:tc>
          <w:tcPr>
            <w:tcW w:w="1852" w:type="dxa"/>
            <w:tcBorders>
              <w:top w:val="single" w:sz="6" w:space="0" w:color="auto"/>
              <w:left w:val="single" w:sz="6" w:space="0" w:color="auto"/>
              <w:bottom w:val="single" w:sz="6" w:space="0" w:color="auto"/>
              <w:right w:val="single" w:sz="6" w:space="0" w:color="auto"/>
            </w:tcBorders>
            <w:hideMark/>
          </w:tcPr>
          <w:p w14:paraId="14EE61BA" w14:textId="77777777" w:rsidR="00CD2964" w:rsidRPr="00CD2964" w:rsidRDefault="00CD2964" w:rsidP="00CD2964">
            <w:pPr>
              <w:widowControl w:val="0"/>
              <w:autoSpaceDE w:val="0"/>
              <w:autoSpaceDN w:val="0"/>
              <w:adjustRightInd w:val="0"/>
              <w:spacing w:after="0" w:line="240" w:lineRule="auto"/>
              <w:rPr>
                <w:rFonts w:eastAsia="Times New Roman" w:cs="Times New Roman"/>
                <w:b/>
                <w:szCs w:val="24"/>
                <w:lang w:eastAsia="fi-FI"/>
              </w:rPr>
            </w:pPr>
            <w:r w:rsidRPr="00CD2964">
              <w:rPr>
                <w:rFonts w:eastAsia="Times New Roman" w:cs="Times New Roman"/>
                <w:b/>
                <w:bCs/>
                <w:szCs w:val="24"/>
                <w:lang w:eastAsia="fi-FI"/>
              </w:rPr>
              <w:t>2023</w:t>
            </w:r>
            <w:r w:rsidRPr="00CD2964">
              <w:rPr>
                <w:rFonts w:eastAsia="Times New Roman" w:cs="Times New Roman"/>
                <w:b/>
                <w:szCs w:val="24"/>
                <w:lang w:eastAsia="fi-FI"/>
              </w:rPr>
              <w:t> </w:t>
            </w:r>
          </w:p>
        </w:tc>
        <w:tc>
          <w:tcPr>
            <w:tcW w:w="1607" w:type="dxa"/>
            <w:tcBorders>
              <w:top w:val="single" w:sz="6" w:space="0" w:color="auto"/>
              <w:left w:val="single" w:sz="6" w:space="0" w:color="auto"/>
              <w:bottom w:val="single" w:sz="6" w:space="0" w:color="auto"/>
              <w:right w:val="single" w:sz="6" w:space="0" w:color="auto"/>
            </w:tcBorders>
          </w:tcPr>
          <w:p w14:paraId="1827EA6C" w14:textId="77777777" w:rsidR="00CD2964" w:rsidRPr="00CD2964" w:rsidRDefault="00CD2964" w:rsidP="00CD2964">
            <w:pPr>
              <w:widowControl w:val="0"/>
              <w:autoSpaceDE w:val="0"/>
              <w:autoSpaceDN w:val="0"/>
              <w:adjustRightInd w:val="0"/>
              <w:spacing w:after="0" w:line="240" w:lineRule="auto"/>
              <w:rPr>
                <w:rFonts w:eastAsia="Times New Roman" w:cs="Times New Roman"/>
                <w:b/>
                <w:bCs/>
                <w:szCs w:val="24"/>
                <w:lang w:eastAsia="fi-FI"/>
              </w:rPr>
            </w:pPr>
            <w:r w:rsidRPr="00CD2964">
              <w:rPr>
                <w:rFonts w:eastAsia="Times New Roman" w:cs="Times New Roman"/>
                <w:b/>
                <w:bCs/>
                <w:szCs w:val="24"/>
                <w:lang w:eastAsia="fi-FI"/>
              </w:rPr>
              <w:t>2024</w:t>
            </w:r>
          </w:p>
        </w:tc>
      </w:tr>
      <w:tr w:rsidR="00CD2964" w:rsidRPr="00CD2964" w14:paraId="01D8C4C1" w14:textId="77777777" w:rsidTr="0047438F">
        <w:trPr>
          <w:trHeight w:val="563"/>
        </w:trPr>
        <w:tc>
          <w:tcPr>
            <w:tcW w:w="2336" w:type="dxa"/>
            <w:tcBorders>
              <w:top w:val="single" w:sz="6" w:space="0" w:color="auto"/>
              <w:left w:val="single" w:sz="6" w:space="0" w:color="auto"/>
              <w:bottom w:val="single" w:sz="6" w:space="0" w:color="auto"/>
              <w:right w:val="single" w:sz="6" w:space="0" w:color="auto"/>
            </w:tcBorders>
            <w:hideMark/>
          </w:tcPr>
          <w:p w14:paraId="47755BCF"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Saapas-partiointi kerrat/osallistujat</w:t>
            </w:r>
          </w:p>
        </w:tc>
        <w:tc>
          <w:tcPr>
            <w:tcW w:w="1039" w:type="dxa"/>
            <w:tcBorders>
              <w:top w:val="single" w:sz="6" w:space="0" w:color="auto"/>
              <w:left w:val="single" w:sz="6" w:space="0" w:color="auto"/>
              <w:bottom w:val="single" w:sz="6" w:space="0" w:color="auto"/>
              <w:right w:val="single" w:sz="6" w:space="0" w:color="auto"/>
            </w:tcBorders>
            <w:hideMark/>
          </w:tcPr>
          <w:p w14:paraId="7C4FF334"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3/180 </w:t>
            </w:r>
          </w:p>
        </w:tc>
        <w:tc>
          <w:tcPr>
            <w:tcW w:w="1425" w:type="dxa"/>
            <w:tcBorders>
              <w:top w:val="single" w:sz="6" w:space="0" w:color="auto"/>
              <w:left w:val="single" w:sz="6" w:space="0" w:color="auto"/>
              <w:bottom w:val="single" w:sz="6" w:space="0" w:color="auto"/>
              <w:right w:val="single" w:sz="6" w:space="0" w:color="auto"/>
            </w:tcBorders>
            <w:hideMark/>
          </w:tcPr>
          <w:p w14:paraId="22321E62"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13/527</w:t>
            </w:r>
          </w:p>
        </w:tc>
        <w:tc>
          <w:tcPr>
            <w:tcW w:w="1455" w:type="dxa"/>
            <w:tcBorders>
              <w:top w:val="single" w:sz="6" w:space="0" w:color="auto"/>
              <w:left w:val="single" w:sz="6" w:space="0" w:color="auto"/>
              <w:bottom w:val="single" w:sz="6" w:space="0" w:color="auto"/>
              <w:right w:val="single" w:sz="6" w:space="0" w:color="auto"/>
            </w:tcBorders>
            <w:hideMark/>
          </w:tcPr>
          <w:p w14:paraId="77C45F4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15/597 </w:t>
            </w:r>
          </w:p>
        </w:tc>
        <w:tc>
          <w:tcPr>
            <w:tcW w:w="1852" w:type="dxa"/>
            <w:tcBorders>
              <w:top w:val="single" w:sz="6" w:space="0" w:color="auto"/>
              <w:left w:val="single" w:sz="6" w:space="0" w:color="auto"/>
              <w:bottom w:val="single" w:sz="6" w:space="0" w:color="auto"/>
              <w:right w:val="single" w:sz="6" w:space="0" w:color="auto"/>
            </w:tcBorders>
            <w:hideMark/>
          </w:tcPr>
          <w:p w14:paraId="43872FA8"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4/120 </w:t>
            </w:r>
          </w:p>
        </w:tc>
        <w:tc>
          <w:tcPr>
            <w:tcW w:w="1607" w:type="dxa"/>
            <w:tcBorders>
              <w:top w:val="single" w:sz="6" w:space="0" w:color="auto"/>
              <w:left w:val="single" w:sz="6" w:space="0" w:color="auto"/>
              <w:bottom w:val="single" w:sz="6" w:space="0" w:color="auto"/>
              <w:right w:val="single" w:sz="6" w:space="0" w:color="auto"/>
            </w:tcBorders>
          </w:tcPr>
          <w:p w14:paraId="343C215D"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5/143</w:t>
            </w:r>
          </w:p>
        </w:tc>
      </w:tr>
      <w:tr w:rsidR="00CD2964" w:rsidRPr="00CD2964" w14:paraId="268CCBAD" w14:textId="77777777" w:rsidTr="0047438F">
        <w:trPr>
          <w:trHeight w:val="563"/>
        </w:trPr>
        <w:tc>
          <w:tcPr>
            <w:tcW w:w="2336" w:type="dxa"/>
            <w:tcBorders>
              <w:top w:val="single" w:sz="6" w:space="0" w:color="auto"/>
              <w:left w:val="single" w:sz="6" w:space="0" w:color="auto"/>
              <w:bottom w:val="single" w:sz="6" w:space="0" w:color="auto"/>
              <w:right w:val="single" w:sz="6" w:space="0" w:color="auto"/>
            </w:tcBorders>
          </w:tcPr>
          <w:p w14:paraId="7400DD07"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Kohtaamiset*</w:t>
            </w:r>
          </w:p>
          <w:p w14:paraId="602C493C"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kerrat/kohtaamiset</w:t>
            </w:r>
          </w:p>
        </w:tc>
        <w:tc>
          <w:tcPr>
            <w:tcW w:w="1039" w:type="dxa"/>
            <w:tcBorders>
              <w:top w:val="single" w:sz="6" w:space="0" w:color="auto"/>
              <w:left w:val="single" w:sz="6" w:space="0" w:color="auto"/>
              <w:bottom w:val="single" w:sz="6" w:space="0" w:color="auto"/>
              <w:right w:val="single" w:sz="6" w:space="0" w:color="auto"/>
            </w:tcBorders>
          </w:tcPr>
          <w:p w14:paraId="1E025EBC"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425" w:type="dxa"/>
            <w:tcBorders>
              <w:top w:val="single" w:sz="6" w:space="0" w:color="auto"/>
              <w:left w:val="single" w:sz="6" w:space="0" w:color="auto"/>
              <w:bottom w:val="single" w:sz="6" w:space="0" w:color="auto"/>
              <w:right w:val="single" w:sz="6" w:space="0" w:color="auto"/>
            </w:tcBorders>
          </w:tcPr>
          <w:p w14:paraId="5BF92744"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455" w:type="dxa"/>
            <w:tcBorders>
              <w:top w:val="single" w:sz="6" w:space="0" w:color="auto"/>
              <w:left w:val="single" w:sz="6" w:space="0" w:color="auto"/>
              <w:bottom w:val="single" w:sz="6" w:space="0" w:color="auto"/>
              <w:right w:val="single" w:sz="6" w:space="0" w:color="auto"/>
            </w:tcBorders>
          </w:tcPr>
          <w:p w14:paraId="006434CC"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852" w:type="dxa"/>
            <w:tcBorders>
              <w:top w:val="single" w:sz="6" w:space="0" w:color="auto"/>
              <w:left w:val="single" w:sz="6" w:space="0" w:color="auto"/>
              <w:bottom w:val="single" w:sz="6" w:space="0" w:color="auto"/>
              <w:right w:val="single" w:sz="6" w:space="0" w:color="auto"/>
            </w:tcBorders>
          </w:tcPr>
          <w:p w14:paraId="1F4A2877"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102/1484</w:t>
            </w:r>
          </w:p>
        </w:tc>
        <w:tc>
          <w:tcPr>
            <w:tcW w:w="1607" w:type="dxa"/>
            <w:tcBorders>
              <w:top w:val="single" w:sz="6" w:space="0" w:color="auto"/>
              <w:left w:val="single" w:sz="6" w:space="0" w:color="auto"/>
              <w:bottom w:val="single" w:sz="6" w:space="0" w:color="auto"/>
              <w:right w:val="single" w:sz="6" w:space="0" w:color="auto"/>
            </w:tcBorders>
          </w:tcPr>
          <w:p w14:paraId="7AFF131A"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95/1791</w:t>
            </w:r>
          </w:p>
        </w:tc>
      </w:tr>
      <w:tr w:rsidR="00CD2964" w:rsidRPr="00CD2964" w14:paraId="7A861794" w14:textId="77777777" w:rsidTr="0047438F">
        <w:trPr>
          <w:trHeight w:val="266"/>
        </w:trPr>
        <w:tc>
          <w:tcPr>
            <w:tcW w:w="2336" w:type="dxa"/>
            <w:tcBorders>
              <w:top w:val="single" w:sz="6" w:space="0" w:color="auto"/>
              <w:left w:val="single" w:sz="6" w:space="0" w:color="auto"/>
              <w:bottom w:val="single" w:sz="6" w:space="0" w:color="auto"/>
              <w:right w:val="single" w:sz="6" w:space="0" w:color="auto"/>
            </w:tcBorders>
          </w:tcPr>
          <w:p w14:paraId="026E6FD0"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Kerhot, ryhmät ja avoin toiminta** ryhmät/osallistujat</w:t>
            </w:r>
          </w:p>
        </w:tc>
        <w:tc>
          <w:tcPr>
            <w:tcW w:w="1039" w:type="dxa"/>
            <w:tcBorders>
              <w:top w:val="single" w:sz="6" w:space="0" w:color="auto"/>
              <w:left w:val="single" w:sz="6" w:space="0" w:color="auto"/>
              <w:bottom w:val="single" w:sz="6" w:space="0" w:color="auto"/>
              <w:right w:val="single" w:sz="6" w:space="0" w:color="auto"/>
            </w:tcBorders>
          </w:tcPr>
          <w:p w14:paraId="61C4285F"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425" w:type="dxa"/>
            <w:tcBorders>
              <w:top w:val="single" w:sz="6" w:space="0" w:color="auto"/>
              <w:left w:val="single" w:sz="6" w:space="0" w:color="auto"/>
              <w:bottom w:val="single" w:sz="6" w:space="0" w:color="auto"/>
              <w:right w:val="single" w:sz="6" w:space="0" w:color="auto"/>
            </w:tcBorders>
          </w:tcPr>
          <w:p w14:paraId="3D4DABFE"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455" w:type="dxa"/>
            <w:tcBorders>
              <w:top w:val="single" w:sz="6" w:space="0" w:color="auto"/>
              <w:left w:val="single" w:sz="6" w:space="0" w:color="auto"/>
              <w:bottom w:val="single" w:sz="6" w:space="0" w:color="auto"/>
              <w:right w:val="single" w:sz="6" w:space="0" w:color="auto"/>
            </w:tcBorders>
          </w:tcPr>
          <w:p w14:paraId="67CBF3D5"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p>
        </w:tc>
        <w:tc>
          <w:tcPr>
            <w:tcW w:w="1852" w:type="dxa"/>
            <w:tcBorders>
              <w:top w:val="single" w:sz="6" w:space="0" w:color="auto"/>
              <w:left w:val="single" w:sz="6" w:space="0" w:color="auto"/>
              <w:bottom w:val="single" w:sz="6" w:space="0" w:color="auto"/>
              <w:right w:val="single" w:sz="6" w:space="0" w:color="auto"/>
            </w:tcBorders>
          </w:tcPr>
          <w:p w14:paraId="165613F0"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4/66</w:t>
            </w:r>
          </w:p>
        </w:tc>
        <w:tc>
          <w:tcPr>
            <w:tcW w:w="1607" w:type="dxa"/>
            <w:tcBorders>
              <w:top w:val="single" w:sz="6" w:space="0" w:color="auto"/>
              <w:left w:val="single" w:sz="6" w:space="0" w:color="auto"/>
              <w:bottom w:val="single" w:sz="6" w:space="0" w:color="auto"/>
              <w:right w:val="single" w:sz="6" w:space="0" w:color="auto"/>
            </w:tcBorders>
          </w:tcPr>
          <w:p w14:paraId="7F47A4B1" w14:textId="77777777" w:rsidR="00CD2964" w:rsidRPr="00CD2964" w:rsidRDefault="00CD2964" w:rsidP="00CD2964">
            <w:pPr>
              <w:widowControl w:val="0"/>
              <w:autoSpaceDE w:val="0"/>
              <w:autoSpaceDN w:val="0"/>
              <w:adjustRightInd w:val="0"/>
              <w:spacing w:after="0" w:line="240" w:lineRule="auto"/>
              <w:rPr>
                <w:rFonts w:eastAsia="Times New Roman" w:cs="Times New Roman"/>
                <w:szCs w:val="24"/>
                <w:lang w:eastAsia="fi-FI"/>
              </w:rPr>
            </w:pPr>
            <w:r w:rsidRPr="00CD2964">
              <w:rPr>
                <w:rFonts w:eastAsia="Times New Roman" w:cs="Times New Roman"/>
                <w:szCs w:val="24"/>
                <w:lang w:eastAsia="fi-FI"/>
              </w:rPr>
              <w:t>2/257</w:t>
            </w:r>
          </w:p>
        </w:tc>
      </w:tr>
    </w:tbl>
    <w:p w14:paraId="7C1CD4C7" w14:textId="77777777" w:rsidR="00CD2964" w:rsidRPr="00CD2964" w:rsidRDefault="00CD2964" w:rsidP="00CD2964">
      <w:pPr>
        <w:widowControl w:val="0"/>
        <w:autoSpaceDE w:val="0"/>
        <w:autoSpaceDN w:val="0"/>
        <w:adjustRightInd w:val="0"/>
        <w:spacing w:after="0" w:line="240" w:lineRule="auto"/>
        <w:rPr>
          <w:szCs w:val="24"/>
        </w:rPr>
      </w:pPr>
      <w:r w:rsidRPr="00CD2964">
        <w:rPr>
          <w:szCs w:val="24"/>
        </w:rPr>
        <w:t>*tähän on yhdistetty mm jalkautumiset (muu kuin saapas), sekä kaikki vierailuilla ja päivystyksissä tapahtuneet, sekä muut kohtaamiset.</w:t>
      </w:r>
    </w:p>
    <w:p w14:paraId="67B3B8E7" w14:textId="76924071" w:rsidR="00CD2964" w:rsidRPr="0013208A" w:rsidRDefault="00CD2964" w:rsidP="0013208A">
      <w:pPr>
        <w:widowControl w:val="0"/>
        <w:autoSpaceDE w:val="0"/>
        <w:autoSpaceDN w:val="0"/>
        <w:adjustRightInd w:val="0"/>
        <w:spacing w:after="0" w:line="240" w:lineRule="auto"/>
        <w:rPr>
          <w:szCs w:val="24"/>
        </w:rPr>
      </w:pPr>
      <w:r w:rsidRPr="00CD2964">
        <w:rPr>
          <w:szCs w:val="24"/>
        </w:rPr>
        <w:t>**tunnusluvuissa on käytetty kaikelle avoimelle toiminnalle ja ryhmille samaa tilastointitapaa (kh ohje, 2021) ja yhdistetty nämä samalle tunnusluvulle</w:t>
      </w:r>
    </w:p>
    <w:p w14:paraId="7308F069" w14:textId="0D86A98E" w:rsidR="00D86195" w:rsidRPr="005E1CAB" w:rsidRDefault="00D86195" w:rsidP="005E1CAB">
      <w:pPr>
        <w:pStyle w:val="Otsikko4"/>
        <w:rPr>
          <w:sz w:val="24"/>
          <w:szCs w:val="24"/>
        </w:rPr>
      </w:pPr>
      <w:r w:rsidRPr="005E1CAB">
        <w:rPr>
          <w:sz w:val="24"/>
          <w:szCs w:val="24"/>
        </w:rPr>
        <w:t>1012350000 Rippikoulutyö</w:t>
      </w:r>
    </w:p>
    <w:p w14:paraId="3739A678" w14:textId="77777777" w:rsidR="00D86195" w:rsidRDefault="00D86195" w:rsidP="00D86195">
      <w:pPr>
        <w:widowControl w:val="0"/>
        <w:autoSpaceDE w:val="0"/>
        <w:autoSpaceDN w:val="0"/>
        <w:adjustRightInd w:val="0"/>
      </w:pPr>
      <w:r w:rsidRPr="002C4CDE">
        <w:t>Rippikoulun perustehtävänä on antaa rippikoulun kokonaissuunnitelman mukaisesti kasteopetusta seurakunnassa. Siinä rippikoulutyö liittyy seurakunnan yleiseen tavoitteeseen, jossa sen tehtävänä on ohjata kristilliseen uskoon ja kasvuun.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4767"/>
      </w:tblGrid>
      <w:tr w:rsidR="00D86195" w:rsidRPr="00D86195" w14:paraId="10950DB0" w14:textId="77777777" w:rsidTr="00674EE0">
        <w:tc>
          <w:tcPr>
            <w:tcW w:w="5470" w:type="dxa"/>
          </w:tcPr>
          <w:p w14:paraId="66A46F28" w14:textId="77777777" w:rsidR="00D86195" w:rsidRPr="00D86195" w:rsidRDefault="00D86195" w:rsidP="00D86195">
            <w:pPr>
              <w:widowControl w:val="0"/>
              <w:autoSpaceDE w:val="0"/>
              <w:autoSpaceDN w:val="0"/>
              <w:adjustRightInd w:val="0"/>
              <w:spacing w:after="0" w:line="240" w:lineRule="auto"/>
              <w:rPr>
                <w:rFonts w:eastAsia="Times New Roman" w:cs="Times New Roman"/>
                <w:b/>
                <w:bCs/>
                <w:szCs w:val="24"/>
                <w:lang w:eastAsia="fi-FI"/>
              </w:rPr>
            </w:pPr>
            <w:r w:rsidRPr="00D86195">
              <w:rPr>
                <w:rFonts w:eastAsia="Times New Roman" w:cs="Times New Roman"/>
                <w:b/>
                <w:bCs/>
                <w:szCs w:val="24"/>
                <w:lang w:eastAsia="fi-FI"/>
              </w:rPr>
              <w:lastRenderedPageBreak/>
              <w:t>TAVOITTEET 2024</w:t>
            </w:r>
          </w:p>
        </w:tc>
        <w:tc>
          <w:tcPr>
            <w:tcW w:w="5470" w:type="dxa"/>
          </w:tcPr>
          <w:p w14:paraId="4D495029" w14:textId="77777777" w:rsidR="00D86195" w:rsidRPr="00D86195" w:rsidRDefault="00D86195" w:rsidP="00D86195">
            <w:pPr>
              <w:widowControl w:val="0"/>
              <w:autoSpaceDE w:val="0"/>
              <w:autoSpaceDN w:val="0"/>
              <w:adjustRightInd w:val="0"/>
              <w:spacing w:after="0" w:line="240" w:lineRule="auto"/>
              <w:rPr>
                <w:rFonts w:eastAsia="Times New Roman" w:cs="Times New Roman"/>
                <w:b/>
                <w:bCs/>
                <w:szCs w:val="24"/>
                <w:lang w:eastAsia="fi-FI"/>
              </w:rPr>
            </w:pPr>
            <w:r w:rsidRPr="00D86195">
              <w:rPr>
                <w:rFonts w:eastAsia="Times New Roman" w:cs="Times New Roman"/>
                <w:b/>
                <w:bCs/>
                <w:szCs w:val="24"/>
                <w:lang w:eastAsia="fi-FI"/>
              </w:rPr>
              <w:t>TOTEUTUMINEN 2024</w:t>
            </w:r>
          </w:p>
        </w:tc>
      </w:tr>
      <w:tr w:rsidR="00D86195" w:rsidRPr="00D86195" w14:paraId="785D005C" w14:textId="77777777" w:rsidTr="00674EE0">
        <w:tc>
          <w:tcPr>
            <w:tcW w:w="5470" w:type="dxa"/>
          </w:tcPr>
          <w:p w14:paraId="413AD5C8" w14:textId="77777777" w:rsidR="00D86195" w:rsidRPr="00D86195" w:rsidRDefault="00D86195" w:rsidP="00D71598">
            <w:pPr>
              <w:widowControl w:val="0"/>
              <w:numPr>
                <w:ilvl w:val="0"/>
                <w:numId w:val="36"/>
              </w:numPr>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 xml:space="preserve">Kasvatuksen suunnitelma otetaan käyttöön. </w:t>
            </w:r>
          </w:p>
          <w:p w14:paraId="09282005"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p>
        </w:tc>
        <w:tc>
          <w:tcPr>
            <w:tcW w:w="5470" w:type="dxa"/>
          </w:tcPr>
          <w:p w14:paraId="6361026E"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Kasvatuksen suunnitelmaa ei ehditty laatia vuonna 2023, joten sitä ei myöskään voitu ottaa käyttöön vuonna 2024.</w:t>
            </w:r>
          </w:p>
          <w:p w14:paraId="1BA73305"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p>
        </w:tc>
      </w:tr>
      <w:tr w:rsidR="00D86195" w:rsidRPr="00D86195" w14:paraId="28E03C10" w14:textId="77777777" w:rsidTr="00674EE0">
        <w:tc>
          <w:tcPr>
            <w:tcW w:w="5470" w:type="dxa"/>
          </w:tcPr>
          <w:p w14:paraId="22E3B672" w14:textId="77777777" w:rsidR="00D86195" w:rsidRPr="00D86195" w:rsidRDefault="00D86195" w:rsidP="00D71598">
            <w:pPr>
              <w:widowControl w:val="0"/>
              <w:numPr>
                <w:ilvl w:val="0"/>
                <w:numId w:val="36"/>
              </w:numPr>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 xml:space="preserve">Rakennetaan keskustelumalli, jolla työntekijä voi huoltajien kanssa etukäteen selvittää nuoren pärjäämistä leiriolosuhteissa. </w:t>
            </w:r>
          </w:p>
          <w:p w14:paraId="14DAF1FB"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p>
        </w:tc>
        <w:tc>
          <w:tcPr>
            <w:tcW w:w="5470" w:type="dxa"/>
          </w:tcPr>
          <w:p w14:paraId="2E81F75C" w14:textId="77777777" w:rsidR="00D86195" w:rsidRPr="00D86195" w:rsidRDefault="00D86195" w:rsidP="00D86195">
            <w:pPr>
              <w:widowControl w:val="0"/>
              <w:autoSpaceDE w:val="0"/>
              <w:autoSpaceDN w:val="0"/>
              <w:adjustRightInd w:val="0"/>
              <w:spacing w:after="0" w:line="240" w:lineRule="auto"/>
              <w:rPr>
                <w:rFonts w:eastAsia="Times New Roman" w:cs="Times New Roman"/>
                <w:szCs w:val="24"/>
                <w:highlight w:val="yellow"/>
                <w:lang w:eastAsia="fi-FI"/>
              </w:rPr>
            </w:pPr>
            <w:r w:rsidRPr="00D86195">
              <w:rPr>
                <w:rFonts w:eastAsia="Times New Roman" w:cs="Times New Roman"/>
                <w:szCs w:val="24"/>
                <w:lang w:eastAsia="fi-FI"/>
              </w:rPr>
              <w:t xml:space="preserve">Rippikouluihin luotiin lomakepohja huoltajavartteihin työntekijöiden käyttöön. </w:t>
            </w:r>
          </w:p>
          <w:p w14:paraId="4AFB61B5"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p>
        </w:tc>
      </w:tr>
      <w:tr w:rsidR="00D86195" w:rsidRPr="00D86195" w14:paraId="357F33E5" w14:textId="77777777" w:rsidTr="00674EE0">
        <w:tc>
          <w:tcPr>
            <w:tcW w:w="5470" w:type="dxa"/>
          </w:tcPr>
          <w:p w14:paraId="3D6D0D73" w14:textId="77777777" w:rsidR="00D86195" w:rsidRPr="00D86195" w:rsidRDefault="00D86195" w:rsidP="00D71598">
            <w:pPr>
              <w:widowControl w:val="0"/>
              <w:numPr>
                <w:ilvl w:val="0"/>
                <w:numId w:val="36"/>
              </w:numPr>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Rippikoulun paikallissuunnitelma päivitetään vuosille 2025–27.</w:t>
            </w:r>
          </w:p>
          <w:p w14:paraId="1BA9D43D" w14:textId="77777777" w:rsidR="00D86195" w:rsidRPr="00D86195" w:rsidRDefault="00D86195" w:rsidP="00D86195">
            <w:pPr>
              <w:widowControl w:val="0"/>
              <w:autoSpaceDE w:val="0"/>
              <w:autoSpaceDN w:val="0"/>
              <w:adjustRightInd w:val="0"/>
              <w:spacing w:after="0" w:line="240" w:lineRule="auto"/>
              <w:ind w:left="720"/>
              <w:rPr>
                <w:rFonts w:eastAsia="Times New Roman" w:cs="Times New Roman"/>
                <w:bCs/>
                <w:szCs w:val="24"/>
                <w:lang w:eastAsia="fi-FI"/>
              </w:rPr>
            </w:pPr>
          </w:p>
        </w:tc>
        <w:tc>
          <w:tcPr>
            <w:tcW w:w="5470" w:type="dxa"/>
          </w:tcPr>
          <w:p w14:paraId="5D3FEB5F"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Rippikoulun paikallissuunnitelma päivitettiin vuosille 2025–27.</w:t>
            </w:r>
          </w:p>
          <w:p w14:paraId="783572BA"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p>
        </w:tc>
      </w:tr>
      <w:tr w:rsidR="00D86195" w:rsidRPr="00D86195" w14:paraId="14B94B4E" w14:textId="77777777" w:rsidTr="00674EE0">
        <w:tc>
          <w:tcPr>
            <w:tcW w:w="5470" w:type="dxa"/>
          </w:tcPr>
          <w:p w14:paraId="6BF6A870" w14:textId="77777777" w:rsidR="00D86195" w:rsidRPr="00D86195" w:rsidRDefault="00D86195" w:rsidP="00D71598">
            <w:pPr>
              <w:widowControl w:val="0"/>
              <w:numPr>
                <w:ilvl w:val="0"/>
                <w:numId w:val="36"/>
              </w:numPr>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Rippikoulujen mainontaa arvioidaan ja kehitetään.</w:t>
            </w:r>
          </w:p>
        </w:tc>
        <w:tc>
          <w:tcPr>
            <w:tcW w:w="5470" w:type="dxa"/>
          </w:tcPr>
          <w:p w14:paraId="70A8BF21" w14:textId="77777777" w:rsidR="00D86195" w:rsidRPr="00D86195" w:rsidRDefault="00D86195" w:rsidP="00D86195">
            <w:pPr>
              <w:widowControl w:val="0"/>
              <w:autoSpaceDE w:val="0"/>
              <w:autoSpaceDN w:val="0"/>
              <w:adjustRightInd w:val="0"/>
              <w:spacing w:after="0" w:line="240" w:lineRule="auto"/>
              <w:rPr>
                <w:rFonts w:eastAsia="Times New Roman" w:cs="Times New Roman"/>
                <w:bCs/>
                <w:szCs w:val="24"/>
                <w:lang w:eastAsia="fi-FI"/>
              </w:rPr>
            </w:pPr>
            <w:r w:rsidRPr="00D86195">
              <w:rPr>
                <w:rFonts w:eastAsia="Times New Roman" w:cs="Times New Roman"/>
                <w:bCs/>
                <w:szCs w:val="24"/>
                <w:lang w:eastAsia="fi-FI"/>
              </w:rPr>
              <w:t>Rippikouluesite postitettiin seurakuntaan kuuluville vuonna 2010 syntyneille kotiin tavoittavuuden varmistamiseksi.</w:t>
            </w:r>
          </w:p>
        </w:tc>
      </w:tr>
    </w:tbl>
    <w:p w14:paraId="55159C9B" w14:textId="77777777" w:rsidR="00D86195" w:rsidRPr="00043D71" w:rsidRDefault="00D86195" w:rsidP="00D86195">
      <w:pPr>
        <w:widowControl w:val="0"/>
        <w:autoSpaceDE w:val="0"/>
        <w:autoSpaceDN w:val="0"/>
        <w:adjustRightInd w:val="0"/>
        <w:rPr>
          <w:b/>
          <w:bCs/>
          <w:sz w:val="22"/>
        </w:rPr>
      </w:pPr>
    </w:p>
    <w:p w14:paraId="258770B0" w14:textId="5B168C04" w:rsidR="00D86195" w:rsidRDefault="00D86195" w:rsidP="005B4675">
      <w:pPr>
        <w:rPr>
          <w:b/>
          <w:bCs/>
          <w:color w:val="000000"/>
          <w:szCs w:val="24"/>
        </w:rPr>
      </w:pPr>
      <w:bookmarkStart w:id="16" w:name="RANGE!A1:L11"/>
      <w:r w:rsidRPr="00D86195">
        <w:rPr>
          <w:b/>
          <w:bCs/>
          <w:color w:val="000000"/>
          <w:szCs w:val="24"/>
        </w:rPr>
        <w:t xml:space="preserve">Rippikoulun käyneet </w:t>
      </w:r>
      <w:bookmarkEnd w:id="16"/>
      <w:r w:rsidRPr="00D86195">
        <w:rPr>
          <w:b/>
          <w:bCs/>
          <w:color w:val="000000"/>
          <w:szCs w:val="24"/>
        </w:rPr>
        <w:t>2021–2024</w:t>
      </w:r>
    </w:p>
    <w:tbl>
      <w:tblPr>
        <w:tblpPr w:leftFromText="141" w:rightFromText="141" w:vertAnchor="text" w:horzAnchor="margin" w:tblpY="83"/>
        <w:tblW w:w="9812" w:type="dxa"/>
        <w:shd w:val="clear" w:color="auto" w:fill="FFFFFF"/>
        <w:tblCellMar>
          <w:left w:w="70" w:type="dxa"/>
          <w:right w:w="70" w:type="dxa"/>
        </w:tblCellMar>
        <w:tblLook w:val="04A0" w:firstRow="1" w:lastRow="0" w:firstColumn="1" w:lastColumn="0" w:noHBand="0" w:noVBand="1"/>
      </w:tblPr>
      <w:tblGrid>
        <w:gridCol w:w="5685"/>
        <w:gridCol w:w="1075"/>
        <w:gridCol w:w="1076"/>
        <w:gridCol w:w="988"/>
        <w:gridCol w:w="988"/>
      </w:tblGrid>
      <w:tr w:rsidR="00D86195" w:rsidRPr="00D86195" w14:paraId="072A9398" w14:textId="77777777" w:rsidTr="00674EE0">
        <w:trPr>
          <w:trHeight w:val="310"/>
        </w:trPr>
        <w:tc>
          <w:tcPr>
            <w:tcW w:w="56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237277"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53EB2D9A"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00414CC8"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2021</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642B5458"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6D4F9CF1"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2022</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2244C423"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43252C7C"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2023</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04286C9D"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1DDB752A"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2024</w:t>
            </w:r>
          </w:p>
        </w:tc>
      </w:tr>
      <w:tr w:rsidR="00D86195" w:rsidRPr="00D86195" w14:paraId="6A2F946D"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076CDEB3"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15-vuotiaita Järvenpäässä</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76A84082"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503</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2FBFA002"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518</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656A2C0A"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586</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35286821"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576</w:t>
            </w:r>
          </w:p>
        </w:tc>
      </w:tr>
      <w:tr w:rsidR="00D86195" w:rsidRPr="00D86195" w14:paraId="6DFB0B1D"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3E5DFCA7"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15-vuotiaita seurakunnan jäseniä</w:t>
            </w:r>
          </w:p>
        </w:tc>
        <w:tc>
          <w:tcPr>
            <w:tcW w:w="1075" w:type="dxa"/>
            <w:tcBorders>
              <w:top w:val="nil"/>
              <w:left w:val="nil"/>
              <w:bottom w:val="single" w:sz="4" w:space="0" w:color="auto"/>
              <w:right w:val="single" w:sz="4" w:space="0" w:color="auto"/>
            </w:tcBorders>
            <w:shd w:val="clear" w:color="auto" w:fill="FFFFFF"/>
          </w:tcPr>
          <w:p w14:paraId="36B27174" w14:textId="77777777" w:rsidR="00D86195" w:rsidRPr="00D86195" w:rsidRDefault="00D86195" w:rsidP="00D86195">
            <w:pPr>
              <w:spacing w:after="0" w:line="240" w:lineRule="auto"/>
              <w:jc w:val="right"/>
              <w:rPr>
                <w:rFonts w:eastAsia="Times New Roman" w:cs="Calibri"/>
                <w:color w:val="000000"/>
                <w:szCs w:val="24"/>
                <w:lang w:eastAsia="fi-FI"/>
              </w:rPr>
            </w:pPr>
          </w:p>
          <w:p w14:paraId="76B7405C"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418</w:t>
            </w:r>
          </w:p>
        </w:tc>
        <w:tc>
          <w:tcPr>
            <w:tcW w:w="1076" w:type="dxa"/>
            <w:tcBorders>
              <w:top w:val="nil"/>
              <w:left w:val="nil"/>
              <w:bottom w:val="single" w:sz="4" w:space="0" w:color="auto"/>
              <w:right w:val="single" w:sz="4" w:space="0" w:color="auto"/>
            </w:tcBorders>
            <w:shd w:val="clear" w:color="auto" w:fill="FFFFFF"/>
          </w:tcPr>
          <w:p w14:paraId="6F2D05BA" w14:textId="77777777" w:rsidR="00D86195" w:rsidRPr="00D86195" w:rsidRDefault="00D86195" w:rsidP="00D86195">
            <w:pPr>
              <w:spacing w:after="0" w:line="240" w:lineRule="auto"/>
              <w:jc w:val="right"/>
              <w:rPr>
                <w:rFonts w:eastAsia="Times New Roman" w:cs="Calibri"/>
                <w:color w:val="000000"/>
                <w:szCs w:val="24"/>
                <w:lang w:eastAsia="fi-FI"/>
              </w:rPr>
            </w:pPr>
          </w:p>
          <w:p w14:paraId="2D419799"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381</w:t>
            </w:r>
          </w:p>
        </w:tc>
        <w:tc>
          <w:tcPr>
            <w:tcW w:w="988" w:type="dxa"/>
            <w:tcBorders>
              <w:top w:val="nil"/>
              <w:left w:val="nil"/>
              <w:bottom w:val="single" w:sz="4" w:space="0" w:color="auto"/>
              <w:right w:val="single" w:sz="4" w:space="0" w:color="auto"/>
            </w:tcBorders>
            <w:shd w:val="clear" w:color="auto" w:fill="FFFFFF"/>
          </w:tcPr>
          <w:p w14:paraId="48619921" w14:textId="77777777" w:rsidR="00D86195" w:rsidRPr="00D86195" w:rsidRDefault="00D86195" w:rsidP="00D86195">
            <w:pPr>
              <w:spacing w:after="0" w:line="240" w:lineRule="auto"/>
              <w:jc w:val="right"/>
              <w:rPr>
                <w:rFonts w:eastAsia="Times New Roman" w:cs="Calibri"/>
                <w:color w:val="000000"/>
                <w:szCs w:val="24"/>
                <w:lang w:eastAsia="fi-FI"/>
              </w:rPr>
            </w:pPr>
          </w:p>
          <w:p w14:paraId="633C6AF1"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464</w:t>
            </w:r>
          </w:p>
        </w:tc>
        <w:tc>
          <w:tcPr>
            <w:tcW w:w="988" w:type="dxa"/>
            <w:tcBorders>
              <w:top w:val="single" w:sz="4" w:space="0" w:color="auto"/>
              <w:left w:val="nil"/>
              <w:bottom w:val="single" w:sz="4" w:space="0" w:color="auto"/>
              <w:right w:val="single" w:sz="4" w:space="0" w:color="auto"/>
            </w:tcBorders>
            <w:shd w:val="clear" w:color="auto" w:fill="FFFFFF"/>
          </w:tcPr>
          <w:p w14:paraId="1FDF853B" w14:textId="77777777" w:rsidR="00D86195" w:rsidRPr="00D86195" w:rsidRDefault="00D86195" w:rsidP="00D86195">
            <w:pPr>
              <w:spacing w:after="0" w:line="240" w:lineRule="auto"/>
              <w:jc w:val="right"/>
              <w:rPr>
                <w:rFonts w:eastAsia="Times New Roman" w:cs="Calibri"/>
                <w:color w:val="000000"/>
                <w:szCs w:val="24"/>
                <w:lang w:eastAsia="fi-FI"/>
              </w:rPr>
            </w:pPr>
          </w:p>
          <w:p w14:paraId="5D06EE91"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387</w:t>
            </w:r>
          </w:p>
        </w:tc>
      </w:tr>
      <w:tr w:rsidR="00D86195" w:rsidRPr="00D86195" w14:paraId="39DD34B7"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52E63A97"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Rippikoulun käyneitä järvenpääläisiä (14–15-v)</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656291CA" w14:textId="77777777" w:rsidR="00D86195" w:rsidRPr="00D86195" w:rsidRDefault="00D86195" w:rsidP="00D86195">
            <w:pPr>
              <w:spacing w:after="0" w:line="240" w:lineRule="auto"/>
              <w:jc w:val="right"/>
              <w:rPr>
                <w:rFonts w:eastAsia="Times New Roman" w:cs="Calibri"/>
                <w:color w:val="000000"/>
                <w:szCs w:val="24"/>
                <w:lang w:eastAsia="fi-FI"/>
              </w:rPr>
            </w:pPr>
          </w:p>
          <w:p w14:paraId="117FD18B"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381</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6F968F32" w14:textId="77777777" w:rsidR="00D86195" w:rsidRPr="00D86195" w:rsidRDefault="00D86195" w:rsidP="00D86195">
            <w:pPr>
              <w:spacing w:after="0" w:line="240" w:lineRule="auto"/>
              <w:jc w:val="right"/>
              <w:rPr>
                <w:rFonts w:eastAsia="Times New Roman" w:cs="Calibri"/>
                <w:color w:val="000000"/>
                <w:szCs w:val="24"/>
                <w:lang w:eastAsia="fi-FI"/>
              </w:rPr>
            </w:pPr>
          </w:p>
          <w:p w14:paraId="7E0058DD"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345</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6E5DFF1B" w14:textId="77777777" w:rsidR="00D86195" w:rsidRPr="00D86195" w:rsidRDefault="00D86195" w:rsidP="00D86195">
            <w:pPr>
              <w:spacing w:after="0" w:line="240" w:lineRule="auto"/>
              <w:jc w:val="right"/>
              <w:rPr>
                <w:rFonts w:eastAsia="Times New Roman" w:cs="Calibri"/>
                <w:color w:val="000000"/>
                <w:szCs w:val="24"/>
                <w:lang w:eastAsia="fi-FI"/>
              </w:rPr>
            </w:pPr>
          </w:p>
          <w:p w14:paraId="2710B382"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433</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46C35014" w14:textId="77777777" w:rsidR="00D86195" w:rsidRPr="00D86195" w:rsidRDefault="00D86195" w:rsidP="00D86195">
            <w:pPr>
              <w:spacing w:after="0" w:line="240" w:lineRule="auto"/>
              <w:jc w:val="right"/>
              <w:rPr>
                <w:rFonts w:eastAsia="Times New Roman" w:cs="Calibri"/>
                <w:color w:val="000000"/>
                <w:szCs w:val="24"/>
                <w:lang w:eastAsia="fi-FI"/>
              </w:rPr>
            </w:pPr>
          </w:p>
          <w:p w14:paraId="4DE3DE8A"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404</w:t>
            </w:r>
          </w:p>
        </w:tc>
      </w:tr>
      <w:tr w:rsidR="00D86195" w:rsidRPr="00D86195" w14:paraId="0D04FD6E" w14:textId="77777777" w:rsidTr="00674EE0">
        <w:trPr>
          <w:trHeight w:val="310"/>
        </w:trPr>
        <w:tc>
          <w:tcPr>
            <w:tcW w:w="5685" w:type="dxa"/>
            <w:tcBorders>
              <w:top w:val="nil"/>
              <w:left w:val="single" w:sz="4" w:space="0" w:color="auto"/>
              <w:bottom w:val="single" w:sz="4" w:space="0" w:color="auto"/>
            </w:tcBorders>
            <w:shd w:val="clear" w:color="auto" w:fill="FFFFFF"/>
            <w:noWrap/>
            <w:vAlign w:val="bottom"/>
            <w:hideMark/>
          </w:tcPr>
          <w:p w14:paraId="763C2F7D" w14:textId="77777777" w:rsidR="00D86195" w:rsidRPr="00D86195" w:rsidRDefault="00D86195" w:rsidP="00D86195">
            <w:pPr>
              <w:spacing w:after="0" w:line="240" w:lineRule="auto"/>
              <w:ind w:firstLineChars="100" w:firstLine="240"/>
              <w:rPr>
                <w:rFonts w:eastAsia="Times New Roman" w:cs="Calibri"/>
                <w:color w:val="000000"/>
                <w:szCs w:val="24"/>
                <w:lang w:eastAsia="fi-FI"/>
              </w:rPr>
            </w:pPr>
            <w:r w:rsidRPr="00D86195">
              <w:rPr>
                <w:rFonts w:eastAsia="Times New Roman" w:cs="Calibri"/>
                <w:color w:val="000000"/>
                <w:szCs w:val="24"/>
                <w:lang w:eastAsia="fi-FI"/>
              </w:rPr>
              <w:t> </w:t>
            </w:r>
          </w:p>
        </w:tc>
        <w:tc>
          <w:tcPr>
            <w:tcW w:w="1075" w:type="dxa"/>
            <w:tcBorders>
              <w:top w:val="single" w:sz="4" w:space="0" w:color="auto"/>
              <w:bottom w:val="single" w:sz="4" w:space="0" w:color="auto"/>
              <w:right w:val="nil"/>
            </w:tcBorders>
            <w:shd w:val="clear" w:color="auto" w:fill="FFFFFF"/>
          </w:tcPr>
          <w:p w14:paraId="7DF6B489" w14:textId="77777777" w:rsidR="00D86195" w:rsidRPr="00D86195" w:rsidRDefault="00D86195" w:rsidP="00D86195">
            <w:pPr>
              <w:spacing w:after="0" w:line="240" w:lineRule="auto"/>
              <w:rPr>
                <w:rFonts w:eastAsia="Times New Roman" w:cs="Times New Roman"/>
                <w:szCs w:val="24"/>
                <w:lang w:eastAsia="fi-FI"/>
              </w:rPr>
            </w:pPr>
          </w:p>
        </w:tc>
        <w:tc>
          <w:tcPr>
            <w:tcW w:w="1076" w:type="dxa"/>
            <w:tcBorders>
              <w:top w:val="nil"/>
              <w:left w:val="nil"/>
              <w:bottom w:val="nil"/>
              <w:right w:val="nil"/>
            </w:tcBorders>
            <w:shd w:val="clear" w:color="auto" w:fill="FFFFFF"/>
          </w:tcPr>
          <w:p w14:paraId="7C78DBC9" w14:textId="77777777" w:rsidR="00D86195" w:rsidRPr="00D86195" w:rsidRDefault="00D86195" w:rsidP="00D86195">
            <w:pPr>
              <w:spacing w:after="0" w:line="240" w:lineRule="auto"/>
              <w:rPr>
                <w:rFonts w:eastAsia="Times New Roman" w:cs="Times New Roman"/>
                <w:szCs w:val="24"/>
                <w:lang w:eastAsia="fi-FI"/>
              </w:rPr>
            </w:pPr>
          </w:p>
        </w:tc>
        <w:tc>
          <w:tcPr>
            <w:tcW w:w="988" w:type="dxa"/>
            <w:tcBorders>
              <w:top w:val="nil"/>
              <w:left w:val="nil"/>
              <w:bottom w:val="nil"/>
              <w:right w:val="nil"/>
            </w:tcBorders>
            <w:shd w:val="clear" w:color="auto" w:fill="FFFFFF"/>
          </w:tcPr>
          <w:p w14:paraId="43949D23" w14:textId="77777777" w:rsidR="00D86195" w:rsidRPr="00D86195" w:rsidRDefault="00D86195" w:rsidP="00D86195">
            <w:pPr>
              <w:spacing w:after="0" w:line="240" w:lineRule="auto"/>
              <w:rPr>
                <w:rFonts w:eastAsia="Times New Roman" w:cs="Times New Roman"/>
                <w:szCs w:val="24"/>
                <w:lang w:eastAsia="fi-FI"/>
              </w:rPr>
            </w:pPr>
          </w:p>
        </w:tc>
        <w:tc>
          <w:tcPr>
            <w:tcW w:w="988" w:type="dxa"/>
            <w:tcBorders>
              <w:top w:val="single" w:sz="4" w:space="0" w:color="auto"/>
              <w:left w:val="nil"/>
              <w:bottom w:val="single" w:sz="4" w:space="0" w:color="auto"/>
              <w:right w:val="single" w:sz="4" w:space="0" w:color="auto"/>
            </w:tcBorders>
            <w:shd w:val="clear" w:color="auto" w:fill="FFFFFF"/>
          </w:tcPr>
          <w:p w14:paraId="375D2FF1" w14:textId="77777777" w:rsidR="00D86195" w:rsidRPr="00D86195" w:rsidRDefault="00D86195" w:rsidP="00D86195">
            <w:pPr>
              <w:spacing w:after="0" w:line="240" w:lineRule="auto"/>
              <w:rPr>
                <w:rFonts w:eastAsia="Times New Roman" w:cs="Times New Roman"/>
                <w:szCs w:val="24"/>
                <w:lang w:eastAsia="fi-FI"/>
              </w:rPr>
            </w:pPr>
            <w:r w:rsidRPr="00D86195">
              <w:rPr>
                <w:rFonts w:eastAsia="Times New Roman" w:cs="Times New Roman"/>
                <w:szCs w:val="24"/>
                <w:lang w:eastAsia="fi-FI"/>
              </w:rPr>
              <w:t xml:space="preserve"> </w:t>
            </w:r>
          </w:p>
        </w:tc>
      </w:tr>
      <w:tr w:rsidR="00D86195" w:rsidRPr="00D86195" w14:paraId="2155F3D1"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137B2660"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767BFA4D"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0D3E5C7A"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2021</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2C6E7B94"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2587ACA4"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2022</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60F6DB2E"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7943581D"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2023</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279839A9" w14:textId="77777777" w:rsidR="00D86195" w:rsidRPr="00D86195" w:rsidRDefault="00D86195" w:rsidP="00D86195">
            <w:pPr>
              <w:spacing w:after="0" w:line="240" w:lineRule="auto"/>
              <w:jc w:val="right"/>
              <w:rPr>
                <w:rFonts w:eastAsia="Times New Roman" w:cs="Calibri"/>
                <w:b/>
                <w:bCs/>
                <w:color w:val="000000"/>
                <w:szCs w:val="24"/>
                <w:lang w:eastAsia="fi-FI"/>
              </w:rPr>
            </w:pPr>
          </w:p>
          <w:p w14:paraId="15E8DC3E" w14:textId="77777777" w:rsidR="00D86195" w:rsidRPr="00D86195" w:rsidRDefault="00D86195" w:rsidP="00D86195">
            <w:pPr>
              <w:spacing w:after="0" w:line="240" w:lineRule="auto"/>
              <w:jc w:val="right"/>
              <w:rPr>
                <w:rFonts w:eastAsia="Times New Roman" w:cs="Calibri"/>
                <w:b/>
                <w:bCs/>
                <w:color w:val="000000"/>
                <w:szCs w:val="24"/>
                <w:lang w:eastAsia="fi-FI"/>
              </w:rPr>
            </w:pPr>
            <w:r w:rsidRPr="00D86195">
              <w:rPr>
                <w:rFonts w:eastAsia="Times New Roman" w:cs="Calibri"/>
                <w:b/>
                <w:bCs/>
                <w:color w:val="000000"/>
                <w:szCs w:val="24"/>
                <w:lang w:eastAsia="fi-FI"/>
              </w:rPr>
              <w:t>2024</w:t>
            </w:r>
          </w:p>
        </w:tc>
      </w:tr>
      <w:tr w:rsidR="00D86195" w:rsidRPr="00D86195" w14:paraId="105990CC"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797762BA"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Rippikoulun käyneitä nuoria ikäluokasta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7413768C" w14:textId="77777777" w:rsidR="00D86195" w:rsidRPr="00D86195" w:rsidRDefault="00D86195" w:rsidP="00D86195">
            <w:pPr>
              <w:spacing w:after="0" w:line="240" w:lineRule="auto"/>
              <w:jc w:val="right"/>
              <w:rPr>
                <w:rFonts w:eastAsia="Times New Roman" w:cs="Calibri"/>
                <w:color w:val="000000"/>
                <w:szCs w:val="24"/>
                <w:lang w:eastAsia="fi-FI"/>
              </w:rPr>
            </w:pPr>
          </w:p>
          <w:p w14:paraId="29B7D82A"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75,7</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0CEC8E1D" w14:textId="77777777" w:rsidR="00D86195" w:rsidRPr="00D86195" w:rsidRDefault="00D86195" w:rsidP="00D86195">
            <w:pPr>
              <w:spacing w:after="0" w:line="240" w:lineRule="auto"/>
              <w:jc w:val="right"/>
              <w:rPr>
                <w:rFonts w:eastAsia="Times New Roman" w:cs="Calibri"/>
                <w:color w:val="000000"/>
                <w:szCs w:val="24"/>
                <w:lang w:eastAsia="fi-FI"/>
              </w:rPr>
            </w:pPr>
          </w:p>
          <w:p w14:paraId="6A14B39E"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66,6</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373BA05F" w14:textId="77777777" w:rsidR="00D86195" w:rsidRPr="00D86195" w:rsidRDefault="00D86195" w:rsidP="00D86195">
            <w:pPr>
              <w:spacing w:after="0" w:line="240" w:lineRule="auto"/>
              <w:jc w:val="right"/>
              <w:rPr>
                <w:rFonts w:eastAsia="Times New Roman" w:cs="Calibri"/>
                <w:color w:val="000000"/>
                <w:szCs w:val="24"/>
                <w:lang w:eastAsia="fi-FI"/>
              </w:rPr>
            </w:pPr>
          </w:p>
          <w:p w14:paraId="05842C8A"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 xml:space="preserve">   73,9 </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3AAD5D4F" w14:textId="77777777" w:rsidR="00D86195" w:rsidRPr="00D86195" w:rsidRDefault="00D86195" w:rsidP="00D86195">
            <w:pPr>
              <w:spacing w:after="0" w:line="240" w:lineRule="auto"/>
              <w:jc w:val="right"/>
              <w:rPr>
                <w:rFonts w:eastAsia="Times New Roman" w:cs="Calibri"/>
                <w:color w:val="000000"/>
                <w:szCs w:val="24"/>
                <w:lang w:eastAsia="fi-FI"/>
              </w:rPr>
            </w:pPr>
          </w:p>
          <w:p w14:paraId="27E17BDD"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70,0</w:t>
            </w:r>
          </w:p>
        </w:tc>
      </w:tr>
      <w:tr w:rsidR="00D86195" w:rsidRPr="00D86195" w14:paraId="24469B22"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5714AED6"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Rippikoulun käyneitä nuoria jäsenistä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4F842195" w14:textId="77777777" w:rsidR="00D86195" w:rsidRPr="00D86195" w:rsidRDefault="00D86195" w:rsidP="00D86195">
            <w:pPr>
              <w:spacing w:after="0" w:line="240" w:lineRule="auto"/>
              <w:jc w:val="right"/>
              <w:rPr>
                <w:rFonts w:eastAsia="Times New Roman" w:cs="Calibri"/>
                <w:color w:val="000000"/>
                <w:szCs w:val="24"/>
                <w:lang w:eastAsia="fi-FI"/>
              </w:rPr>
            </w:pPr>
          </w:p>
          <w:p w14:paraId="1B0922CE"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91,1</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4888EBDD" w14:textId="77777777" w:rsidR="00D86195" w:rsidRPr="00D86195" w:rsidRDefault="00D86195" w:rsidP="00D86195">
            <w:pPr>
              <w:spacing w:after="0" w:line="240" w:lineRule="auto"/>
              <w:jc w:val="right"/>
              <w:rPr>
                <w:rFonts w:eastAsia="Times New Roman" w:cs="Calibri"/>
                <w:color w:val="000000"/>
                <w:szCs w:val="24"/>
                <w:lang w:eastAsia="fi-FI"/>
              </w:rPr>
            </w:pPr>
          </w:p>
          <w:p w14:paraId="47CD4B83"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90,5</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29D6AC58" w14:textId="77777777" w:rsidR="00D86195" w:rsidRPr="00D86195" w:rsidRDefault="00D86195" w:rsidP="00D86195">
            <w:pPr>
              <w:spacing w:after="0" w:line="240" w:lineRule="auto"/>
              <w:jc w:val="right"/>
              <w:rPr>
                <w:rFonts w:eastAsia="Times New Roman" w:cs="Calibri"/>
                <w:color w:val="000000"/>
                <w:szCs w:val="24"/>
                <w:lang w:eastAsia="fi-FI"/>
              </w:rPr>
            </w:pPr>
          </w:p>
          <w:p w14:paraId="2B9E77F3"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93,3</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796C5FCB" w14:textId="77777777" w:rsidR="00D86195" w:rsidRPr="00D86195" w:rsidRDefault="00D86195" w:rsidP="00D86195">
            <w:pPr>
              <w:spacing w:after="0" w:line="240" w:lineRule="auto"/>
              <w:jc w:val="right"/>
              <w:rPr>
                <w:rFonts w:eastAsia="Times New Roman" w:cs="Calibri"/>
                <w:color w:val="000000"/>
                <w:szCs w:val="24"/>
                <w:lang w:eastAsia="fi-FI"/>
              </w:rPr>
            </w:pPr>
          </w:p>
          <w:p w14:paraId="4DA3E9A1"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104,3</w:t>
            </w:r>
          </w:p>
        </w:tc>
      </w:tr>
      <w:tr w:rsidR="00D86195" w:rsidRPr="00D86195" w14:paraId="597BE7F2" w14:textId="77777777" w:rsidTr="00674EE0">
        <w:trPr>
          <w:trHeight w:val="310"/>
        </w:trPr>
        <w:tc>
          <w:tcPr>
            <w:tcW w:w="5685" w:type="dxa"/>
            <w:tcBorders>
              <w:top w:val="nil"/>
              <w:left w:val="single" w:sz="4" w:space="0" w:color="auto"/>
              <w:bottom w:val="single" w:sz="4" w:space="0" w:color="auto"/>
              <w:right w:val="single" w:sz="4" w:space="0" w:color="auto"/>
            </w:tcBorders>
            <w:shd w:val="clear" w:color="auto" w:fill="FFFFFF"/>
            <w:noWrap/>
            <w:vAlign w:val="bottom"/>
            <w:hideMark/>
          </w:tcPr>
          <w:p w14:paraId="43BA326E" w14:textId="77777777" w:rsidR="00D86195" w:rsidRPr="00D86195" w:rsidRDefault="00D86195" w:rsidP="00D86195">
            <w:pPr>
              <w:spacing w:after="0" w:line="240" w:lineRule="auto"/>
              <w:rPr>
                <w:rFonts w:eastAsia="Times New Roman" w:cs="Calibri"/>
                <w:color w:val="000000"/>
                <w:szCs w:val="24"/>
                <w:lang w:eastAsia="fi-FI"/>
              </w:rPr>
            </w:pPr>
            <w:r w:rsidRPr="00D86195">
              <w:rPr>
                <w:rFonts w:eastAsia="Times New Roman" w:cs="Calibri"/>
                <w:color w:val="000000"/>
                <w:szCs w:val="24"/>
                <w:lang w:eastAsia="fi-FI"/>
              </w:rPr>
              <w:t>Seurakunnan jäseniä ikäluokasta (%)</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592D7FF3" w14:textId="77777777" w:rsidR="00D86195" w:rsidRPr="00D86195" w:rsidRDefault="00D86195" w:rsidP="00D86195">
            <w:pPr>
              <w:spacing w:after="0" w:line="240" w:lineRule="auto"/>
              <w:jc w:val="right"/>
              <w:rPr>
                <w:rFonts w:eastAsia="Times New Roman" w:cs="Calibri"/>
                <w:color w:val="000000"/>
                <w:szCs w:val="24"/>
                <w:lang w:eastAsia="fi-FI"/>
              </w:rPr>
            </w:pPr>
          </w:p>
          <w:p w14:paraId="41926CE3"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83,1</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14:paraId="2968119D" w14:textId="77777777" w:rsidR="00D86195" w:rsidRPr="00D86195" w:rsidRDefault="00D86195" w:rsidP="00D86195">
            <w:pPr>
              <w:spacing w:after="0" w:line="240" w:lineRule="auto"/>
              <w:jc w:val="right"/>
              <w:rPr>
                <w:rFonts w:eastAsia="Times New Roman" w:cs="Calibri"/>
                <w:color w:val="000000"/>
                <w:szCs w:val="24"/>
                <w:lang w:eastAsia="fi-FI"/>
              </w:rPr>
            </w:pPr>
          </w:p>
          <w:p w14:paraId="18788303"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73,5</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6246CECC" w14:textId="77777777" w:rsidR="00D86195" w:rsidRPr="00D86195" w:rsidRDefault="00D86195" w:rsidP="00D86195">
            <w:pPr>
              <w:spacing w:after="0" w:line="240" w:lineRule="auto"/>
              <w:jc w:val="right"/>
              <w:rPr>
                <w:rFonts w:eastAsia="Times New Roman" w:cs="Calibri"/>
                <w:color w:val="000000"/>
                <w:szCs w:val="24"/>
                <w:lang w:eastAsia="fi-FI"/>
              </w:rPr>
            </w:pPr>
          </w:p>
          <w:p w14:paraId="5178579A"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79,2</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10C59394" w14:textId="77777777" w:rsidR="00D86195" w:rsidRPr="00D86195" w:rsidRDefault="00D86195" w:rsidP="00D86195">
            <w:pPr>
              <w:spacing w:after="0" w:line="240" w:lineRule="auto"/>
              <w:jc w:val="right"/>
              <w:rPr>
                <w:rFonts w:eastAsia="Times New Roman" w:cs="Calibri"/>
                <w:color w:val="000000"/>
                <w:szCs w:val="24"/>
                <w:lang w:eastAsia="fi-FI"/>
              </w:rPr>
            </w:pPr>
          </w:p>
          <w:p w14:paraId="06BB4613" w14:textId="77777777" w:rsidR="00D86195" w:rsidRPr="00D86195" w:rsidRDefault="00D86195" w:rsidP="00D86195">
            <w:pPr>
              <w:spacing w:after="0" w:line="240" w:lineRule="auto"/>
              <w:jc w:val="right"/>
              <w:rPr>
                <w:rFonts w:eastAsia="Times New Roman" w:cs="Calibri"/>
                <w:color w:val="000000"/>
                <w:szCs w:val="24"/>
                <w:lang w:eastAsia="fi-FI"/>
              </w:rPr>
            </w:pPr>
            <w:r w:rsidRPr="00D86195">
              <w:rPr>
                <w:rFonts w:eastAsia="Times New Roman" w:cs="Calibri"/>
                <w:color w:val="000000"/>
                <w:szCs w:val="24"/>
                <w:lang w:eastAsia="fi-FI"/>
              </w:rPr>
              <w:t>67,1</w:t>
            </w:r>
          </w:p>
        </w:tc>
      </w:tr>
    </w:tbl>
    <w:p w14:paraId="6265EF6D" w14:textId="77777777" w:rsidR="00D86195" w:rsidRPr="00D86195" w:rsidRDefault="00D86195" w:rsidP="005B4675">
      <w:pPr>
        <w:rPr>
          <w:b/>
          <w:bCs/>
          <w:szCs w:val="24"/>
        </w:rPr>
      </w:pPr>
    </w:p>
    <w:p w14:paraId="4BB4D8E3" w14:textId="77777777" w:rsidR="001526A8" w:rsidRPr="001526A8" w:rsidRDefault="001526A8" w:rsidP="007274B3">
      <w:pPr>
        <w:pStyle w:val="Otsikko4"/>
        <w:spacing w:before="0" w:after="0"/>
        <w:rPr>
          <w:rFonts w:eastAsia="Times New Roman"/>
          <w:lang w:eastAsia="ar-SA"/>
        </w:rPr>
      </w:pPr>
      <w:r w:rsidRPr="001526A8">
        <w:rPr>
          <w:rFonts w:eastAsia="Times New Roman"/>
          <w:lang w:eastAsia="ar-SA"/>
        </w:rPr>
        <w:lastRenderedPageBreak/>
        <w:t>1012380010  Perhetyö</w:t>
      </w:r>
    </w:p>
    <w:p w14:paraId="73F15B3F" w14:textId="77777777" w:rsidR="001526A8" w:rsidRPr="001526A8" w:rsidRDefault="001526A8" w:rsidP="007274B3">
      <w:pPr>
        <w:pStyle w:val="Otsikko4"/>
        <w:spacing w:before="0" w:after="0"/>
        <w:rPr>
          <w:rFonts w:eastAsia="Times New Roman"/>
          <w:lang w:eastAsia="ar-SA"/>
        </w:rPr>
      </w:pPr>
      <w:r w:rsidRPr="001526A8">
        <w:rPr>
          <w:rFonts w:eastAsia="Times New Roman"/>
          <w:lang w:eastAsia="ar-SA"/>
        </w:rPr>
        <w:t>1012320000  Pyhäkoulutyö</w:t>
      </w:r>
    </w:p>
    <w:p w14:paraId="0D46777A" w14:textId="77777777" w:rsidR="001526A8" w:rsidRPr="001526A8" w:rsidRDefault="001526A8" w:rsidP="007274B3">
      <w:pPr>
        <w:pStyle w:val="Otsikko4"/>
        <w:spacing w:before="0" w:after="0"/>
        <w:rPr>
          <w:rFonts w:eastAsia="Times New Roman"/>
          <w:lang w:eastAsia="ar-SA"/>
        </w:rPr>
      </w:pPr>
      <w:r w:rsidRPr="001526A8">
        <w:rPr>
          <w:rFonts w:eastAsia="Times New Roman"/>
          <w:lang w:eastAsia="ar-SA"/>
        </w:rPr>
        <w:t>1012310000  Päiväkerhotyö</w:t>
      </w:r>
    </w:p>
    <w:p w14:paraId="636232E6" w14:textId="77777777" w:rsidR="001526A8" w:rsidRPr="001526A8" w:rsidRDefault="001526A8" w:rsidP="007274B3">
      <w:pPr>
        <w:pStyle w:val="Otsikko4"/>
        <w:spacing w:before="0" w:after="0"/>
        <w:rPr>
          <w:rFonts w:eastAsia="Times New Roman"/>
          <w:lang w:eastAsia="ar-SA"/>
        </w:rPr>
      </w:pPr>
      <w:r w:rsidRPr="001526A8">
        <w:rPr>
          <w:rFonts w:eastAsia="Times New Roman"/>
          <w:lang w:eastAsia="ar-SA"/>
        </w:rPr>
        <w:t>1012390000  Koululaisten aamu- ja iltapäivätoiminta</w:t>
      </w:r>
    </w:p>
    <w:p w14:paraId="49478882" w14:textId="77777777" w:rsidR="001526A8" w:rsidRPr="001526A8" w:rsidRDefault="001526A8" w:rsidP="007274B3">
      <w:pPr>
        <w:pStyle w:val="Otsikko4"/>
        <w:spacing w:before="0" w:after="0"/>
        <w:rPr>
          <w:rFonts w:eastAsia="Times New Roman"/>
          <w:lang w:eastAsia="ar-SA"/>
        </w:rPr>
      </w:pPr>
      <w:r w:rsidRPr="001526A8">
        <w:rPr>
          <w:rFonts w:eastAsia="Times New Roman"/>
          <w:lang w:eastAsia="ar-SA"/>
        </w:rPr>
        <w:t xml:space="preserve">1012380000  Perhekerhotyö </w:t>
      </w:r>
    </w:p>
    <w:p w14:paraId="75AC3628" w14:textId="00B47012" w:rsidR="009C2E35" w:rsidRDefault="009C2E35" w:rsidP="009C2E35">
      <w:pPr>
        <w:rPr>
          <w:color w:val="C00000"/>
        </w:rPr>
      </w:pPr>
    </w:p>
    <w:p w14:paraId="3447876B" w14:textId="77777777" w:rsidR="001526A8" w:rsidRPr="001526A8" w:rsidRDefault="001526A8" w:rsidP="001526A8">
      <w:pPr>
        <w:autoSpaceDE w:val="0"/>
        <w:spacing w:after="160"/>
        <w:contextualSpacing/>
        <w:jc w:val="both"/>
        <w:rPr>
          <w:rFonts w:eastAsia="Calibri" w:cs="Times New Roman"/>
          <w:szCs w:val="24"/>
        </w:rPr>
      </w:pPr>
      <w:r w:rsidRPr="001526A8">
        <w:rPr>
          <w:rFonts w:eastAsia="Calibri" w:cs="Times New Roman"/>
          <w:szCs w:val="24"/>
        </w:rPr>
        <w:t>Kasteopetuksesta huolehtiminen. Vanhempien, päivähoidon henkilöstön ja vapaaehtoisten pyhäkoulunohjaajien tukeminen heidän kasvatustehtävässään. Olemme toimineet perustoimintakuvauksen mukaisesti.</w:t>
      </w:r>
    </w:p>
    <w:p w14:paraId="170A0C5C" w14:textId="77777777" w:rsidR="0043690D" w:rsidRDefault="0043690D" w:rsidP="009C2E35">
      <w:pPr>
        <w:rPr>
          <w:color w:val="C00000"/>
        </w:rPr>
      </w:pPr>
    </w:p>
    <w:tbl>
      <w:tblPr>
        <w:tblStyle w:val="TaulukkoRuudukko5"/>
        <w:tblW w:w="0" w:type="auto"/>
        <w:tblLook w:val="04A0" w:firstRow="1" w:lastRow="0" w:firstColumn="1" w:lastColumn="0" w:noHBand="0" w:noVBand="1"/>
      </w:tblPr>
      <w:tblGrid>
        <w:gridCol w:w="4788"/>
        <w:gridCol w:w="4788"/>
      </w:tblGrid>
      <w:tr w:rsidR="001526A8" w:rsidRPr="001526A8" w14:paraId="2881D2BF" w14:textId="77777777" w:rsidTr="00C95106">
        <w:trPr>
          <w:trHeight w:val="1219"/>
        </w:trPr>
        <w:tc>
          <w:tcPr>
            <w:tcW w:w="4788" w:type="dxa"/>
          </w:tcPr>
          <w:p w14:paraId="6F1D27F4" w14:textId="77777777" w:rsidR="001526A8" w:rsidRPr="001526A8" w:rsidRDefault="001526A8" w:rsidP="00D71598">
            <w:pPr>
              <w:numPr>
                <w:ilvl w:val="0"/>
                <w:numId w:val="37"/>
              </w:numPr>
              <w:autoSpaceDE w:val="0"/>
              <w:spacing w:after="0" w:line="240" w:lineRule="auto"/>
              <w:jc w:val="both"/>
              <w:rPr>
                <w:rFonts w:cs="Times New Roman"/>
                <w:color w:val="000000"/>
                <w:szCs w:val="24"/>
                <w:lang w:eastAsia="ar-SA"/>
              </w:rPr>
            </w:pPr>
            <w:r w:rsidRPr="001526A8">
              <w:rPr>
                <w:rFonts w:cs="Times New Roman"/>
                <w:bCs/>
                <w:szCs w:val="24"/>
                <w:lang w:eastAsia="ar-SA"/>
              </w:rPr>
              <w:t xml:space="preserve">Yhteistyön kehittäminen ja tiivistäminen ulkoisten tahojen kanssa. Olemme aktiivisesti mukana eri yhteistyötahojen kanssa. </w:t>
            </w:r>
            <w:r w:rsidRPr="001526A8">
              <w:rPr>
                <w:rFonts w:cs="Times New Roman"/>
                <w:b/>
                <w:szCs w:val="24"/>
                <w:lang w:eastAsia="ar-SA"/>
              </w:rPr>
              <w:t>Yhteyksiä rakentava</w:t>
            </w:r>
          </w:p>
          <w:p w14:paraId="4C92A37E" w14:textId="77777777" w:rsidR="001526A8" w:rsidRPr="001526A8" w:rsidRDefault="001526A8" w:rsidP="001526A8">
            <w:pPr>
              <w:autoSpaceDE w:val="0"/>
              <w:spacing w:after="0" w:line="240" w:lineRule="auto"/>
              <w:ind w:left="720"/>
              <w:jc w:val="both"/>
              <w:rPr>
                <w:rFonts w:cs="Times New Roman"/>
                <w:color w:val="000000"/>
                <w:szCs w:val="24"/>
                <w:lang w:eastAsia="ar-SA"/>
              </w:rPr>
            </w:pPr>
          </w:p>
        </w:tc>
        <w:tc>
          <w:tcPr>
            <w:tcW w:w="4788" w:type="dxa"/>
          </w:tcPr>
          <w:p w14:paraId="3096E953" w14:textId="65F9EF66" w:rsidR="001526A8" w:rsidRPr="001526A8" w:rsidRDefault="001526A8" w:rsidP="001526A8">
            <w:pPr>
              <w:spacing w:after="160" w:line="259" w:lineRule="auto"/>
              <w:rPr>
                <w:rFonts w:cs="Times New Roman"/>
                <w:color w:val="000000"/>
                <w:szCs w:val="24"/>
              </w:rPr>
            </w:pPr>
            <w:r w:rsidRPr="001526A8">
              <w:rPr>
                <w:rFonts w:cs="Times New Roman"/>
                <w:color w:val="000000"/>
                <w:szCs w:val="24"/>
              </w:rPr>
              <w:t>Säännölliset yhteistyöpalaverit J</w:t>
            </w:r>
            <w:r>
              <w:rPr>
                <w:rFonts w:cs="Times New Roman"/>
                <w:color w:val="000000"/>
                <w:szCs w:val="24"/>
              </w:rPr>
              <w:t>ärven</w:t>
            </w:r>
            <w:r w:rsidRPr="001526A8">
              <w:rPr>
                <w:rFonts w:cs="Times New Roman"/>
                <w:color w:val="000000"/>
                <w:szCs w:val="24"/>
              </w:rPr>
              <w:t>pään kaupungin perhepalveluiden, Perhetalo Joutsikin, J</w:t>
            </w:r>
            <w:r>
              <w:rPr>
                <w:rFonts w:cs="Times New Roman"/>
                <w:color w:val="000000"/>
                <w:szCs w:val="24"/>
              </w:rPr>
              <w:t>ärven</w:t>
            </w:r>
            <w:r w:rsidRPr="001526A8">
              <w:rPr>
                <w:rFonts w:cs="Times New Roman"/>
                <w:color w:val="000000"/>
                <w:szCs w:val="24"/>
              </w:rPr>
              <w:t>pään kaupungin perhepsykologien, J</w:t>
            </w:r>
            <w:r>
              <w:rPr>
                <w:rFonts w:cs="Times New Roman"/>
                <w:color w:val="000000"/>
                <w:szCs w:val="24"/>
              </w:rPr>
              <w:t>ärven</w:t>
            </w:r>
            <w:r w:rsidRPr="001526A8">
              <w:rPr>
                <w:rFonts w:cs="Times New Roman"/>
                <w:color w:val="000000"/>
                <w:szCs w:val="24"/>
              </w:rPr>
              <w:t>pään kaupungin varhaiskasvatuksen ja Keusoten neuvoloiden kanssa. Yhteinen viikko- toimintamainos Joutsikin kanssa. Työparitoiminta Keusoten neuvoloiden kanssa kehitteillä.</w:t>
            </w:r>
          </w:p>
        </w:tc>
      </w:tr>
      <w:tr w:rsidR="001526A8" w:rsidRPr="001526A8" w14:paraId="715F2EB5" w14:textId="77777777" w:rsidTr="00C95106">
        <w:trPr>
          <w:trHeight w:val="807"/>
        </w:trPr>
        <w:tc>
          <w:tcPr>
            <w:tcW w:w="4788" w:type="dxa"/>
          </w:tcPr>
          <w:p w14:paraId="177EA8B4" w14:textId="77777777" w:rsidR="001526A8" w:rsidRPr="001526A8" w:rsidRDefault="001526A8" w:rsidP="00D71598">
            <w:pPr>
              <w:numPr>
                <w:ilvl w:val="0"/>
                <w:numId w:val="37"/>
              </w:numPr>
              <w:suppressAutoHyphens/>
              <w:spacing w:after="0" w:line="240" w:lineRule="auto"/>
              <w:contextualSpacing/>
              <w:rPr>
                <w:rFonts w:eastAsia="Times New Roman" w:cs="Times New Roman"/>
                <w:bCs/>
                <w:szCs w:val="24"/>
              </w:rPr>
            </w:pPr>
            <w:r w:rsidRPr="001526A8">
              <w:rPr>
                <w:rFonts w:eastAsia="Times New Roman" w:cs="Times New Roman"/>
                <w:bCs/>
                <w:szCs w:val="24"/>
              </w:rPr>
              <w:t xml:space="preserve">Loutin kerhotalon iltapäivien toiminnan kehittäminen. Lisäämme toimintaa eri ikäisille seurakuntalaisille. </w:t>
            </w:r>
            <w:r w:rsidRPr="001526A8">
              <w:rPr>
                <w:rFonts w:eastAsia="Times New Roman" w:cs="Times New Roman"/>
                <w:b/>
                <w:szCs w:val="24"/>
              </w:rPr>
              <w:t>Sukupolvia yhdistävä.</w:t>
            </w:r>
          </w:p>
          <w:p w14:paraId="711AC785" w14:textId="77777777" w:rsidR="001526A8" w:rsidRPr="001526A8" w:rsidRDefault="001526A8" w:rsidP="001526A8">
            <w:pPr>
              <w:suppressAutoHyphens/>
              <w:spacing w:after="0" w:line="240" w:lineRule="auto"/>
              <w:ind w:left="720"/>
              <w:contextualSpacing/>
              <w:rPr>
                <w:rFonts w:cs="Times New Roman"/>
                <w:szCs w:val="24"/>
              </w:rPr>
            </w:pPr>
          </w:p>
          <w:p w14:paraId="2B653A1F" w14:textId="77777777" w:rsidR="001526A8" w:rsidRPr="001526A8" w:rsidRDefault="001526A8" w:rsidP="001526A8">
            <w:pPr>
              <w:suppressAutoHyphens/>
              <w:spacing w:after="0" w:line="240" w:lineRule="auto"/>
              <w:ind w:left="720"/>
              <w:contextualSpacing/>
              <w:rPr>
                <w:rFonts w:cs="Times New Roman"/>
                <w:color w:val="000000"/>
                <w:szCs w:val="24"/>
              </w:rPr>
            </w:pPr>
          </w:p>
        </w:tc>
        <w:tc>
          <w:tcPr>
            <w:tcW w:w="4788" w:type="dxa"/>
          </w:tcPr>
          <w:p w14:paraId="65737407" w14:textId="0DA0F023" w:rsidR="001526A8" w:rsidRPr="001526A8" w:rsidRDefault="001526A8" w:rsidP="001526A8">
            <w:pPr>
              <w:spacing w:after="0" w:line="240" w:lineRule="auto"/>
              <w:rPr>
                <w:rFonts w:cs="Times New Roman"/>
                <w:color w:val="000000"/>
                <w:szCs w:val="24"/>
              </w:rPr>
            </w:pPr>
            <w:r w:rsidRPr="001526A8">
              <w:rPr>
                <w:rFonts w:cs="Times New Roman"/>
                <w:color w:val="000000"/>
                <w:szCs w:val="24"/>
              </w:rPr>
              <w:t>Loutin tuvalla torstaisin kaikenikäisten iltapäiväkahvit yhteistyössä vanhustyön diakonien ja Myllytien toimintakeskuksen kanssa. Iltapäiväkahvit ja Soppatupa tavoittanut lähiympäristön ikä- ihmisiä. Wilma- viesti lähetetty rehtorin kautta Harjulan koulun 1–4- luokkalaisille, jossa kutsuttu lapset tervetulleeksi toimintaan aamu- tai iltapäivisin. Loppuvuodesta 2024 4- luokkalaisia käynyt päivittäin Loutin tuvan iltapäivissä.</w:t>
            </w:r>
          </w:p>
          <w:p w14:paraId="1937164C" w14:textId="77777777" w:rsidR="001526A8" w:rsidRPr="001526A8" w:rsidRDefault="001526A8" w:rsidP="001526A8">
            <w:pPr>
              <w:spacing w:after="0" w:line="240" w:lineRule="auto"/>
              <w:rPr>
                <w:rFonts w:cs="Times New Roman"/>
                <w:color w:val="000000"/>
                <w:szCs w:val="24"/>
              </w:rPr>
            </w:pPr>
          </w:p>
        </w:tc>
      </w:tr>
      <w:tr w:rsidR="001526A8" w:rsidRPr="001526A8" w14:paraId="7F3D7B08" w14:textId="77777777" w:rsidTr="00C95106">
        <w:trPr>
          <w:trHeight w:val="395"/>
        </w:trPr>
        <w:tc>
          <w:tcPr>
            <w:tcW w:w="4788" w:type="dxa"/>
          </w:tcPr>
          <w:p w14:paraId="6CB0FC6B" w14:textId="77777777" w:rsidR="001526A8" w:rsidRPr="001526A8" w:rsidRDefault="001526A8" w:rsidP="00D71598">
            <w:pPr>
              <w:numPr>
                <w:ilvl w:val="0"/>
                <w:numId w:val="37"/>
              </w:numPr>
              <w:autoSpaceDE w:val="0"/>
              <w:spacing w:after="0" w:line="240" w:lineRule="auto"/>
              <w:jc w:val="both"/>
              <w:rPr>
                <w:rFonts w:cs="Times New Roman"/>
                <w:bCs/>
                <w:szCs w:val="24"/>
                <w:lang w:eastAsia="ar-SA"/>
              </w:rPr>
            </w:pPr>
            <w:r w:rsidRPr="001526A8">
              <w:rPr>
                <w:rFonts w:cs="Times New Roman"/>
                <w:b/>
                <w:szCs w:val="24"/>
                <w:lang w:eastAsia="ar-SA"/>
              </w:rPr>
              <w:t>Ympäristödiplomiin liittyen:</w:t>
            </w:r>
            <w:r w:rsidRPr="001526A8">
              <w:rPr>
                <w:rFonts w:cs="Times New Roman"/>
                <w:bCs/>
                <w:szCs w:val="24"/>
                <w:lang w:eastAsia="ar-SA"/>
              </w:rPr>
              <w:t xml:space="preserve"> Kierrätyspisteiden käyttöönotto kerhopisteissä. </w:t>
            </w:r>
          </w:p>
          <w:p w14:paraId="5CD08D48" w14:textId="77777777" w:rsidR="001526A8" w:rsidRPr="001526A8" w:rsidRDefault="001526A8" w:rsidP="001526A8">
            <w:pPr>
              <w:autoSpaceDE w:val="0"/>
              <w:spacing w:after="0" w:line="240" w:lineRule="auto"/>
              <w:ind w:left="360"/>
              <w:jc w:val="both"/>
              <w:rPr>
                <w:rFonts w:cs="Times New Roman"/>
                <w:bCs/>
                <w:szCs w:val="24"/>
                <w:lang w:eastAsia="ar-SA"/>
              </w:rPr>
            </w:pPr>
          </w:p>
        </w:tc>
        <w:tc>
          <w:tcPr>
            <w:tcW w:w="4788" w:type="dxa"/>
          </w:tcPr>
          <w:p w14:paraId="47C8D919" w14:textId="77777777" w:rsidR="001526A8" w:rsidRPr="001526A8" w:rsidRDefault="001526A8" w:rsidP="001526A8">
            <w:pPr>
              <w:spacing w:before="100" w:beforeAutospacing="1" w:after="100" w:afterAutospacing="1" w:line="240" w:lineRule="auto"/>
              <w:rPr>
                <w:rFonts w:eastAsia="Times New Roman" w:cs="Times New Roman"/>
                <w:color w:val="000000"/>
                <w:szCs w:val="24"/>
                <w:lang w:eastAsia="fi-FI"/>
              </w:rPr>
            </w:pPr>
            <w:r w:rsidRPr="001526A8">
              <w:rPr>
                <w:rFonts w:eastAsia="Times New Roman" w:cs="Times New Roman"/>
                <w:color w:val="000000"/>
                <w:szCs w:val="24"/>
                <w:lang w:eastAsia="fi-FI"/>
              </w:rPr>
              <w:t>Kierrätyspisteet on otettu käyttöön. Selkeät opasteet tehty helpottamaan kierrätystä.</w:t>
            </w:r>
          </w:p>
        </w:tc>
      </w:tr>
    </w:tbl>
    <w:p w14:paraId="7A73E935" w14:textId="6DD2D612" w:rsidR="009C2E35" w:rsidRDefault="009C2E35" w:rsidP="005B4675"/>
    <w:p w14:paraId="2B21E8C6" w14:textId="77777777" w:rsidR="001526A8" w:rsidRDefault="001526A8" w:rsidP="005B4675"/>
    <w:p w14:paraId="447050B3" w14:textId="77777777" w:rsidR="001526A8" w:rsidRPr="009C2E35" w:rsidRDefault="001526A8" w:rsidP="005B4675"/>
    <w:tbl>
      <w:tblPr>
        <w:tblW w:w="9201" w:type="dxa"/>
        <w:tblInd w:w="-10" w:type="dxa"/>
        <w:tblLayout w:type="fixed"/>
        <w:tblLook w:val="04A0" w:firstRow="1" w:lastRow="0" w:firstColumn="1" w:lastColumn="0" w:noHBand="0" w:noVBand="1"/>
      </w:tblPr>
      <w:tblGrid>
        <w:gridCol w:w="3510"/>
        <w:gridCol w:w="1003"/>
        <w:gridCol w:w="1003"/>
        <w:gridCol w:w="1275"/>
        <w:gridCol w:w="1418"/>
        <w:gridCol w:w="992"/>
      </w:tblGrid>
      <w:tr w:rsidR="001526A8" w:rsidRPr="001526A8" w14:paraId="76EBD9E3" w14:textId="77777777" w:rsidTr="00C95106">
        <w:tc>
          <w:tcPr>
            <w:tcW w:w="3510" w:type="dxa"/>
            <w:tcBorders>
              <w:top w:val="single" w:sz="4" w:space="0" w:color="000000"/>
              <w:left w:val="single" w:sz="4" w:space="0" w:color="000000"/>
              <w:bottom w:val="single" w:sz="4" w:space="0" w:color="000000"/>
              <w:right w:val="nil"/>
            </w:tcBorders>
          </w:tcPr>
          <w:p w14:paraId="692DD464" w14:textId="77777777" w:rsidR="001526A8" w:rsidRPr="001526A8" w:rsidRDefault="001526A8" w:rsidP="001526A8">
            <w:pPr>
              <w:snapToGrid w:val="0"/>
              <w:spacing w:after="160" w:line="259" w:lineRule="auto"/>
              <w:rPr>
                <w:rFonts w:eastAsia="Calibri" w:cs="Times New Roman"/>
                <w:szCs w:val="24"/>
              </w:rPr>
            </w:pPr>
          </w:p>
        </w:tc>
        <w:tc>
          <w:tcPr>
            <w:tcW w:w="1003" w:type="dxa"/>
            <w:tcBorders>
              <w:top w:val="single" w:sz="4" w:space="0" w:color="000000"/>
              <w:left w:val="single" w:sz="4" w:space="0" w:color="000000"/>
              <w:bottom w:val="single" w:sz="4" w:space="0" w:color="000000"/>
              <w:right w:val="single" w:sz="4" w:space="0" w:color="000000"/>
            </w:tcBorders>
          </w:tcPr>
          <w:p w14:paraId="1E39DFB7" w14:textId="77777777" w:rsidR="001526A8" w:rsidRPr="001526A8" w:rsidRDefault="001526A8" w:rsidP="001526A8">
            <w:pPr>
              <w:snapToGrid w:val="0"/>
              <w:spacing w:after="160" w:line="259" w:lineRule="auto"/>
              <w:rPr>
                <w:rFonts w:eastAsia="Calibri" w:cs="Times New Roman"/>
                <w:b/>
                <w:bCs/>
                <w:color w:val="000000"/>
                <w:szCs w:val="24"/>
              </w:rPr>
            </w:pPr>
            <w:r w:rsidRPr="001526A8">
              <w:rPr>
                <w:rFonts w:eastAsia="Calibri" w:cs="Times New Roman"/>
                <w:b/>
                <w:bCs/>
                <w:color w:val="000000"/>
                <w:szCs w:val="24"/>
              </w:rPr>
              <w:t>2020</w:t>
            </w:r>
          </w:p>
        </w:tc>
        <w:tc>
          <w:tcPr>
            <w:tcW w:w="1003" w:type="dxa"/>
            <w:tcBorders>
              <w:top w:val="single" w:sz="4" w:space="0" w:color="000000"/>
              <w:left w:val="single" w:sz="4" w:space="0" w:color="000000"/>
              <w:bottom w:val="single" w:sz="4" w:space="0" w:color="000000"/>
              <w:right w:val="single" w:sz="4" w:space="0" w:color="000000"/>
            </w:tcBorders>
          </w:tcPr>
          <w:p w14:paraId="2D482BB9" w14:textId="77777777" w:rsidR="001526A8" w:rsidRPr="001526A8" w:rsidRDefault="001526A8" w:rsidP="001526A8">
            <w:pPr>
              <w:snapToGrid w:val="0"/>
              <w:spacing w:after="160" w:line="259" w:lineRule="auto"/>
              <w:rPr>
                <w:rFonts w:eastAsia="Calibri" w:cs="Times New Roman"/>
                <w:b/>
                <w:bCs/>
                <w:color w:val="000000"/>
                <w:szCs w:val="24"/>
              </w:rPr>
            </w:pPr>
            <w:r w:rsidRPr="001526A8">
              <w:rPr>
                <w:rFonts w:eastAsia="Calibri" w:cs="Times New Roman"/>
                <w:b/>
                <w:bCs/>
                <w:color w:val="000000"/>
                <w:szCs w:val="24"/>
              </w:rPr>
              <w:t>2021</w:t>
            </w:r>
          </w:p>
        </w:tc>
        <w:tc>
          <w:tcPr>
            <w:tcW w:w="1275" w:type="dxa"/>
            <w:tcBorders>
              <w:top w:val="single" w:sz="4" w:space="0" w:color="000000"/>
              <w:left w:val="single" w:sz="4" w:space="0" w:color="000000"/>
              <w:bottom w:val="single" w:sz="4" w:space="0" w:color="000000"/>
              <w:right w:val="single" w:sz="4" w:space="0" w:color="000000"/>
            </w:tcBorders>
          </w:tcPr>
          <w:p w14:paraId="44C2338B" w14:textId="77777777" w:rsidR="001526A8" w:rsidRPr="001526A8" w:rsidRDefault="001526A8" w:rsidP="001526A8">
            <w:pPr>
              <w:snapToGrid w:val="0"/>
              <w:spacing w:after="160" w:line="259" w:lineRule="auto"/>
              <w:rPr>
                <w:rFonts w:eastAsia="Calibri" w:cs="Times New Roman"/>
                <w:b/>
                <w:bCs/>
                <w:color w:val="000000"/>
                <w:szCs w:val="24"/>
              </w:rPr>
            </w:pPr>
            <w:r w:rsidRPr="001526A8">
              <w:rPr>
                <w:rFonts w:eastAsia="Calibri" w:cs="Times New Roman"/>
                <w:b/>
                <w:bCs/>
                <w:color w:val="000000"/>
                <w:szCs w:val="24"/>
              </w:rPr>
              <w:t>2022</w:t>
            </w:r>
          </w:p>
        </w:tc>
        <w:tc>
          <w:tcPr>
            <w:tcW w:w="1418" w:type="dxa"/>
            <w:tcBorders>
              <w:top w:val="single" w:sz="4" w:space="0" w:color="000000"/>
              <w:left w:val="single" w:sz="4" w:space="0" w:color="000000"/>
              <w:bottom w:val="single" w:sz="4" w:space="0" w:color="000000"/>
              <w:right w:val="nil"/>
            </w:tcBorders>
          </w:tcPr>
          <w:p w14:paraId="69404571" w14:textId="77777777" w:rsidR="001526A8" w:rsidRPr="001526A8" w:rsidRDefault="001526A8" w:rsidP="001526A8">
            <w:pPr>
              <w:snapToGrid w:val="0"/>
              <w:spacing w:after="160" w:line="259" w:lineRule="auto"/>
              <w:rPr>
                <w:rFonts w:eastAsia="Calibri" w:cs="Times New Roman"/>
                <w:b/>
                <w:bCs/>
                <w:color w:val="000000"/>
                <w:szCs w:val="24"/>
              </w:rPr>
            </w:pPr>
            <w:r w:rsidRPr="001526A8">
              <w:rPr>
                <w:rFonts w:eastAsia="Calibri" w:cs="Times New Roman"/>
                <w:b/>
                <w:bCs/>
                <w:color w:val="000000"/>
                <w:szCs w:val="24"/>
              </w:rPr>
              <w:t>2023</w:t>
            </w:r>
          </w:p>
        </w:tc>
        <w:tc>
          <w:tcPr>
            <w:tcW w:w="992" w:type="dxa"/>
            <w:tcBorders>
              <w:top w:val="single" w:sz="4" w:space="0" w:color="000000"/>
              <w:left w:val="single" w:sz="4" w:space="0" w:color="000000"/>
              <w:bottom w:val="single" w:sz="4" w:space="0" w:color="000000"/>
              <w:right w:val="single" w:sz="4" w:space="0" w:color="000000"/>
            </w:tcBorders>
          </w:tcPr>
          <w:p w14:paraId="61B4FA1B" w14:textId="77777777" w:rsidR="001526A8" w:rsidRPr="001526A8" w:rsidRDefault="001526A8" w:rsidP="001526A8">
            <w:pPr>
              <w:snapToGrid w:val="0"/>
              <w:spacing w:after="160" w:line="259" w:lineRule="auto"/>
              <w:rPr>
                <w:rFonts w:eastAsia="Calibri" w:cs="Times New Roman"/>
                <w:b/>
                <w:bCs/>
                <w:color w:val="000000"/>
                <w:szCs w:val="24"/>
              </w:rPr>
            </w:pPr>
            <w:r w:rsidRPr="001526A8">
              <w:rPr>
                <w:rFonts w:eastAsia="Calibri" w:cs="Times New Roman"/>
                <w:b/>
                <w:bCs/>
                <w:color w:val="000000"/>
                <w:szCs w:val="24"/>
              </w:rPr>
              <w:t>2024</w:t>
            </w:r>
          </w:p>
        </w:tc>
      </w:tr>
      <w:tr w:rsidR="001526A8" w:rsidRPr="001526A8" w14:paraId="09546CCB" w14:textId="77777777" w:rsidTr="00C95106">
        <w:tc>
          <w:tcPr>
            <w:tcW w:w="3510" w:type="dxa"/>
            <w:tcBorders>
              <w:top w:val="single" w:sz="4" w:space="0" w:color="000000"/>
              <w:left w:val="single" w:sz="4" w:space="0" w:color="000000"/>
              <w:bottom w:val="single" w:sz="4" w:space="0" w:color="000000"/>
              <w:right w:val="nil"/>
            </w:tcBorders>
            <w:hideMark/>
          </w:tcPr>
          <w:p w14:paraId="5112D1E0"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Päiväkerhot</w:t>
            </w:r>
          </w:p>
        </w:tc>
        <w:tc>
          <w:tcPr>
            <w:tcW w:w="1003" w:type="dxa"/>
            <w:tcBorders>
              <w:top w:val="single" w:sz="4" w:space="0" w:color="000000"/>
              <w:left w:val="single" w:sz="4" w:space="0" w:color="000000"/>
              <w:bottom w:val="single" w:sz="4" w:space="0" w:color="000000"/>
              <w:right w:val="single" w:sz="4" w:space="0" w:color="000000"/>
            </w:tcBorders>
          </w:tcPr>
          <w:p w14:paraId="5A0A5451"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69</w:t>
            </w:r>
          </w:p>
        </w:tc>
        <w:tc>
          <w:tcPr>
            <w:tcW w:w="1003" w:type="dxa"/>
            <w:tcBorders>
              <w:top w:val="single" w:sz="4" w:space="0" w:color="000000"/>
              <w:left w:val="single" w:sz="4" w:space="0" w:color="000000"/>
              <w:bottom w:val="single" w:sz="4" w:space="0" w:color="000000"/>
              <w:right w:val="single" w:sz="4" w:space="0" w:color="000000"/>
            </w:tcBorders>
          </w:tcPr>
          <w:p w14:paraId="59518E60"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61</w:t>
            </w:r>
          </w:p>
        </w:tc>
        <w:tc>
          <w:tcPr>
            <w:tcW w:w="1275" w:type="dxa"/>
            <w:tcBorders>
              <w:top w:val="single" w:sz="4" w:space="0" w:color="000000"/>
              <w:left w:val="single" w:sz="4" w:space="0" w:color="000000"/>
              <w:bottom w:val="single" w:sz="4" w:space="0" w:color="000000"/>
              <w:right w:val="single" w:sz="4" w:space="0" w:color="000000"/>
            </w:tcBorders>
          </w:tcPr>
          <w:p w14:paraId="28CFE8BF"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44</w:t>
            </w:r>
          </w:p>
        </w:tc>
        <w:tc>
          <w:tcPr>
            <w:tcW w:w="1418" w:type="dxa"/>
            <w:tcBorders>
              <w:top w:val="single" w:sz="4" w:space="0" w:color="000000"/>
              <w:left w:val="single" w:sz="4" w:space="0" w:color="000000"/>
              <w:bottom w:val="single" w:sz="4" w:space="0" w:color="000000"/>
              <w:right w:val="nil"/>
            </w:tcBorders>
          </w:tcPr>
          <w:p w14:paraId="4B20A221"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40</w:t>
            </w:r>
          </w:p>
        </w:tc>
        <w:tc>
          <w:tcPr>
            <w:tcW w:w="992" w:type="dxa"/>
            <w:tcBorders>
              <w:top w:val="single" w:sz="4" w:space="0" w:color="000000"/>
              <w:left w:val="single" w:sz="4" w:space="0" w:color="000000"/>
              <w:bottom w:val="single" w:sz="4" w:space="0" w:color="000000"/>
              <w:right w:val="single" w:sz="4" w:space="0" w:color="000000"/>
            </w:tcBorders>
          </w:tcPr>
          <w:p w14:paraId="3DF8B56A"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40</w:t>
            </w:r>
          </w:p>
        </w:tc>
      </w:tr>
      <w:tr w:rsidR="001526A8" w:rsidRPr="001526A8" w14:paraId="5184A4B3" w14:textId="77777777" w:rsidTr="00C95106">
        <w:tc>
          <w:tcPr>
            <w:tcW w:w="3510" w:type="dxa"/>
            <w:tcBorders>
              <w:top w:val="single" w:sz="4" w:space="0" w:color="000000"/>
              <w:left w:val="single" w:sz="4" w:space="0" w:color="000000"/>
              <w:bottom w:val="single" w:sz="4" w:space="0" w:color="000000"/>
              <w:right w:val="nil"/>
            </w:tcBorders>
            <w:hideMark/>
          </w:tcPr>
          <w:p w14:paraId="06DE4D97"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Koululaisten iltapäivätoiminta</w:t>
            </w:r>
          </w:p>
        </w:tc>
        <w:tc>
          <w:tcPr>
            <w:tcW w:w="1003" w:type="dxa"/>
            <w:tcBorders>
              <w:top w:val="single" w:sz="4" w:space="0" w:color="000000"/>
              <w:left w:val="single" w:sz="4" w:space="0" w:color="000000"/>
              <w:bottom w:val="single" w:sz="4" w:space="0" w:color="000000"/>
              <w:right w:val="single" w:sz="4" w:space="0" w:color="000000"/>
            </w:tcBorders>
          </w:tcPr>
          <w:p w14:paraId="195342EB"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108</w:t>
            </w:r>
          </w:p>
        </w:tc>
        <w:tc>
          <w:tcPr>
            <w:tcW w:w="1003" w:type="dxa"/>
            <w:tcBorders>
              <w:top w:val="single" w:sz="4" w:space="0" w:color="000000"/>
              <w:left w:val="single" w:sz="4" w:space="0" w:color="000000"/>
              <w:bottom w:val="single" w:sz="4" w:space="0" w:color="000000"/>
              <w:right w:val="single" w:sz="4" w:space="0" w:color="000000"/>
            </w:tcBorders>
          </w:tcPr>
          <w:p w14:paraId="2A3AF987"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75</w:t>
            </w:r>
          </w:p>
        </w:tc>
        <w:tc>
          <w:tcPr>
            <w:tcW w:w="1275" w:type="dxa"/>
            <w:tcBorders>
              <w:top w:val="single" w:sz="4" w:space="0" w:color="000000"/>
              <w:left w:val="single" w:sz="4" w:space="0" w:color="000000"/>
              <w:bottom w:val="single" w:sz="4" w:space="0" w:color="000000"/>
              <w:right w:val="single" w:sz="4" w:space="0" w:color="000000"/>
            </w:tcBorders>
          </w:tcPr>
          <w:p w14:paraId="338386D0"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75</w:t>
            </w:r>
          </w:p>
        </w:tc>
        <w:tc>
          <w:tcPr>
            <w:tcW w:w="1418" w:type="dxa"/>
            <w:tcBorders>
              <w:top w:val="single" w:sz="4" w:space="0" w:color="000000"/>
              <w:left w:val="single" w:sz="4" w:space="0" w:color="000000"/>
              <w:bottom w:val="single" w:sz="4" w:space="0" w:color="000000"/>
              <w:right w:val="nil"/>
            </w:tcBorders>
          </w:tcPr>
          <w:p w14:paraId="57D79A13"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75</w:t>
            </w:r>
          </w:p>
        </w:tc>
        <w:tc>
          <w:tcPr>
            <w:tcW w:w="992" w:type="dxa"/>
            <w:tcBorders>
              <w:top w:val="single" w:sz="4" w:space="0" w:color="000000"/>
              <w:left w:val="single" w:sz="4" w:space="0" w:color="000000"/>
              <w:bottom w:val="single" w:sz="4" w:space="0" w:color="000000"/>
              <w:right w:val="single" w:sz="4" w:space="0" w:color="000000"/>
            </w:tcBorders>
          </w:tcPr>
          <w:p w14:paraId="053EB3CE"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75</w:t>
            </w:r>
          </w:p>
        </w:tc>
      </w:tr>
      <w:tr w:rsidR="001526A8" w:rsidRPr="001526A8" w14:paraId="7E6F1D47" w14:textId="77777777" w:rsidTr="00C95106">
        <w:tc>
          <w:tcPr>
            <w:tcW w:w="3510" w:type="dxa"/>
            <w:tcBorders>
              <w:top w:val="single" w:sz="4" w:space="0" w:color="000000"/>
              <w:left w:val="single" w:sz="4" w:space="0" w:color="000000"/>
              <w:bottom w:val="single" w:sz="4" w:space="0" w:color="000000"/>
              <w:right w:val="nil"/>
            </w:tcBorders>
          </w:tcPr>
          <w:p w14:paraId="68AF5013"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Perhekerhot</w:t>
            </w:r>
          </w:p>
        </w:tc>
        <w:tc>
          <w:tcPr>
            <w:tcW w:w="1003" w:type="dxa"/>
            <w:tcBorders>
              <w:top w:val="single" w:sz="4" w:space="0" w:color="000000"/>
              <w:left w:val="single" w:sz="4" w:space="0" w:color="000000"/>
              <w:bottom w:val="single" w:sz="4" w:space="0" w:color="000000"/>
              <w:right w:val="single" w:sz="4" w:space="0" w:color="000000"/>
            </w:tcBorders>
          </w:tcPr>
          <w:p w14:paraId="289FDC12" w14:textId="77777777" w:rsidR="001526A8" w:rsidRPr="001526A8" w:rsidRDefault="001526A8" w:rsidP="001526A8">
            <w:pPr>
              <w:snapToGrid w:val="0"/>
              <w:spacing w:after="160" w:line="259" w:lineRule="auto"/>
              <w:rPr>
                <w:rFonts w:eastAsia="Calibri" w:cs="Times New Roman"/>
                <w:bCs/>
                <w:color w:val="000000"/>
                <w:szCs w:val="24"/>
              </w:rPr>
            </w:pPr>
          </w:p>
        </w:tc>
        <w:tc>
          <w:tcPr>
            <w:tcW w:w="1003" w:type="dxa"/>
            <w:tcBorders>
              <w:top w:val="single" w:sz="4" w:space="0" w:color="000000"/>
              <w:left w:val="single" w:sz="4" w:space="0" w:color="000000"/>
              <w:bottom w:val="single" w:sz="4" w:space="0" w:color="000000"/>
              <w:right w:val="single" w:sz="4" w:space="0" w:color="000000"/>
            </w:tcBorders>
          </w:tcPr>
          <w:p w14:paraId="17CA58FC" w14:textId="77777777" w:rsidR="001526A8" w:rsidRPr="001526A8" w:rsidRDefault="001526A8" w:rsidP="001526A8">
            <w:pPr>
              <w:snapToGrid w:val="0"/>
              <w:spacing w:after="160" w:line="259" w:lineRule="auto"/>
              <w:rPr>
                <w:rFonts w:eastAsia="Calibri" w:cs="Times New Roman"/>
                <w:bCs/>
                <w:color w:val="000000"/>
                <w:szCs w:val="24"/>
              </w:rPr>
            </w:pPr>
          </w:p>
        </w:tc>
        <w:tc>
          <w:tcPr>
            <w:tcW w:w="1275" w:type="dxa"/>
            <w:tcBorders>
              <w:top w:val="single" w:sz="4" w:space="0" w:color="000000"/>
              <w:left w:val="single" w:sz="4" w:space="0" w:color="000000"/>
              <w:bottom w:val="single" w:sz="4" w:space="0" w:color="000000"/>
              <w:right w:val="single" w:sz="4" w:space="0" w:color="000000"/>
            </w:tcBorders>
          </w:tcPr>
          <w:p w14:paraId="48C48919"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232</w:t>
            </w:r>
          </w:p>
        </w:tc>
        <w:tc>
          <w:tcPr>
            <w:tcW w:w="1418" w:type="dxa"/>
            <w:tcBorders>
              <w:top w:val="single" w:sz="4" w:space="0" w:color="000000"/>
              <w:left w:val="single" w:sz="4" w:space="0" w:color="000000"/>
              <w:bottom w:val="single" w:sz="4" w:space="0" w:color="000000"/>
              <w:right w:val="nil"/>
            </w:tcBorders>
          </w:tcPr>
          <w:p w14:paraId="36CC5DD9"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347</w:t>
            </w:r>
          </w:p>
        </w:tc>
        <w:tc>
          <w:tcPr>
            <w:tcW w:w="992" w:type="dxa"/>
            <w:tcBorders>
              <w:top w:val="single" w:sz="4" w:space="0" w:color="000000"/>
              <w:left w:val="single" w:sz="4" w:space="0" w:color="000000"/>
              <w:bottom w:val="single" w:sz="4" w:space="0" w:color="000000"/>
              <w:right w:val="single" w:sz="4" w:space="0" w:color="000000"/>
            </w:tcBorders>
          </w:tcPr>
          <w:p w14:paraId="59391889" w14:textId="77777777" w:rsidR="001526A8" w:rsidRPr="001526A8" w:rsidRDefault="001526A8" w:rsidP="001526A8">
            <w:pPr>
              <w:snapToGrid w:val="0"/>
              <w:spacing w:after="160" w:line="259" w:lineRule="auto"/>
              <w:rPr>
                <w:rFonts w:eastAsia="Calibri" w:cs="Times New Roman"/>
                <w:bCs/>
                <w:color w:val="000000"/>
                <w:szCs w:val="24"/>
              </w:rPr>
            </w:pPr>
            <w:r w:rsidRPr="001526A8">
              <w:rPr>
                <w:rFonts w:eastAsia="Calibri" w:cs="Times New Roman"/>
                <w:bCs/>
                <w:color w:val="000000"/>
                <w:szCs w:val="24"/>
              </w:rPr>
              <w:t>384</w:t>
            </w:r>
          </w:p>
        </w:tc>
      </w:tr>
    </w:tbl>
    <w:p w14:paraId="7E28AB80" w14:textId="4691486D" w:rsidR="001526A8" w:rsidRPr="001526A8" w:rsidRDefault="001526A8" w:rsidP="001526A8">
      <w:pPr>
        <w:pStyle w:val="NormaaliWWW"/>
        <w:rPr>
          <w:rFonts w:ascii="Verdana" w:hAnsi="Verdana"/>
          <w:color w:val="000000"/>
        </w:rPr>
      </w:pPr>
      <w:r w:rsidRPr="001526A8">
        <w:rPr>
          <w:rFonts w:ascii="Verdana" w:hAnsi="Verdana"/>
          <w:color w:val="000000"/>
        </w:rPr>
        <w:t>Päiväkerhot ja koululaisten iltapäivätoiminta: luku kertoo lasten määrän ryhmissä per kausi. Perhekerhojen luvut viikoittaisen kävijämäärän keskiarvo.</w:t>
      </w:r>
    </w:p>
    <w:p w14:paraId="614FCA02" w14:textId="09A3BBFB" w:rsidR="005A57B3" w:rsidRDefault="005A57B3" w:rsidP="009C2E35">
      <w:bookmarkStart w:id="17" w:name="_Hlk192832910"/>
      <w:r>
        <w:t>Kasvatuksen talousarvio toteutui:</w:t>
      </w:r>
    </w:p>
    <w:bookmarkEnd w:id="17"/>
    <w:p w14:paraId="56A12594" w14:textId="7EC03EAC" w:rsidR="005A57B3" w:rsidRDefault="005A57B3" w:rsidP="009C2E35">
      <w:r>
        <w:t>1 789 586 €, 96,7 %, ylijäämä 60 313 €</w:t>
      </w:r>
    </w:p>
    <w:p w14:paraId="706E4F0B" w14:textId="502B2F12" w:rsidR="00730E88" w:rsidRPr="005A57B3" w:rsidRDefault="00730E88" w:rsidP="009C2E35">
      <w:r>
        <w:t>-palveluiden, aineiden ja tarvikkeiden ostot jäivät arvioitua alhaisemmiksi</w:t>
      </w:r>
    </w:p>
    <w:p w14:paraId="2750CE86" w14:textId="6F4670BF" w:rsidR="00DD02F3" w:rsidRPr="009C2E35" w:rsidRDefault="00DD02F3" w:rsidP="005B4675"/>
    <w:p w14:paraId="3C0F781A" w14:textId="1861BD84" w:rsidR="00ED1DC3" w:rsidRPr="008C5A77" w:rsidRDefault="00AC054B" w:rsidP="008C5A77">
      <w:pPr>
        <w:pStyle w:val="Otsikko4"/>
        <w:rPr>
          <w:sz w:val="24"/>
          <w:szCs w:val="24"/>
        </w:rPr>
      </w:pPr>
      <w:r w:rsidRPr="008C5A77">
        <w:rPr>
          <w:sz w:val="24"/>
          <w:szCs w:val="24"/>
        </w:rPr>
        <w:t>1012410000 Diakonia</w:t>
      </w:r>
    </w:p>
    <w:p w14:paraId="4CA5E203" w14:textId="77777777" w:rsidR="00AC054B" w:rsidRPr="00AC054B" w:rsidRDefault="00AC054B" w:rsidP="00D71598">
      <w:pPr>
        <w:pStyle w:val="Luettelokappale"/>
        <w:widowControl w:val="0"/>
        <w:numPr>
          <w:ilvl w:val="0"/>
          <w:numId w:val="40"/>
        </w:numPr>
        <w:autoSpaceDE w:val="0"/>
        <w:autoSpaceDN w:val="0"/>
        <w:adjustRightInd w:val="0"/>
        <w:spacing w:after="0"/>
        <w:rPr>
          <w:rFonts w:eastAsia="Times New Roman" w:cs="Times New Roman"/>
          <w:szCs w:val="24"/>
          <w:lang w:eastAsia="fi-FI"/>
        </w:rPr>
      </w:pPr>
      <w:r w:rsidRPr="00AC054B">
        <w:rPr>
          <w:rFonts w:eastAsia="Times New Roman" w:cs="Times New Roman"/>
          <w:szCs w:val="24"/>
          <w:lang w:eastAsia="fi-FI"/>
        </w:rPr>
        <w:t>Hengellisen, henkisen ja aineellisen avun antaminen apua tarvitseville ja sitä hakeville.  </w:t>
      </w:r>
    </w:p>
    <w:p w14:paraId="12DC6030" w14:textId="77777777" w:rsidR="00AC054B" w:rsidRPr="00AC054B" w:rsidRDefault="00AC054B" w:rsidP="00D71598">
      <w:pPr>
        <w:widowControl w:val="0"/>
        <w:numPr>
          <w:ilvl w:val="0"/>
          <w:numId w:val="38"/>
        </w:numPr>
        <w:autoSpaceDE w:val="0"/>
        <w:autoSpaceDN w:val="0"/>
        <w:adjustRightInd w:val="0"/>
        <w:spacing w:after="0"/>
        <w:rPr>
          <w:rFonts w:eastAsia="Times New Roman" w:cs="Times New Roman"/>
          <w:szCs w:val="24"/>
          <w:lang w:eastAsia="fi-FI"/>
        </w:rPr>
      </w:pPr>
      <w:r w:rsidRPr="00AC054B">
        <w:rPr>
          <w:rFonts w:eastAsia="Times New Roman" w:cs="Times New Roman"/>
          <w:szCs w:val="24"/>
          <w:lang w:eastAsia="fi-FI"/>
        </w:rPr>
        <w:t>Inhimillisen hädän ja kärsimyksen lievittäminen sekä Jumalan rakkauden välittäminen.  </w:t>
      </w:r>
    </w:p>
    <w:p w14:paraId="2B62D5C6" w14:textId="77777777" w:rsidR="00AC054B" w:rsidRPr="00AC054B" w:rsidRDefault="00AC054B" w:rsidP="00D71598">
      <w:pPr>
        <w:widowControl w:val="0"/>
        <w:numPr>
          <w:ilvl w:val="0"/>
          <w:numId w:val="39"/>
        </w:numPr>
        <w:autoSpaceDE w:val="0"/>
        <w:autoSpaceDN w:val="0"/>
        <w:adjustRightInd w:val="0"/>
        <w:spacing w:after="0"/>
        <w:rPr>
          <w:rFonts w:eastAsia="Times New Roman" w:cs="Times New Roman"/>
          <w:szCs w:val="24"/>
          <w:lang w:eastAsia="fi-FI"/>
        </w:rPr>
      </w:pPr>
      <w:r w:rsidRPr="00AC054B">
        <w:rPr>
          <w:rFonts w:eastAsia="Times New Roman" w:cs="Times New Roman"/>
          <w:szCs w:val="24"/>
          <w:lang w:eastAsia="fi-FI"/>
        </w:rPr>
        <w:t>Lähimmäisvastuun herättäminen alueen ihmisissä sekä heidän vahvistamisensa ja tukemisensa arjessa    </w:t>
      </w:r>
    </w:p>
    <w:p w14:paraId="09AFD996" w14:textId="77777777" w:rsidR="00AC054B" w:rsidRPr="00AC054B" w:rsidRDefault="00AC054B" w:rsidP="00AC054B">
      <w:pPr>
        <w:widowControl w:val="0"/>
        <w:autoSpaceDE w:val="0"/>
        <w:autoSpaceDN w:val="0"/>
        <w:adjustRightInd w:val="0"/>
        <w:spacing w:after="0" w:line="240" w:lineRule="auto"/>
        <w:ind w:left="720"/>
        <w:rPr>
          <w:rFonts w:eastAsia="Times New Roman" w:cs="Times New Roman"/>
          <w:szCs w:val="24"/>
          <w:lang w:eastAsia="fi-FI"/>
        </w:rPr>
      </w:pPr>
    </w:p>
    <w:p w14:paraId="3A3AFC00" w14:textId="688C8EA4" w:rsidR="00AC054B" w:rsidRPr="00AC054B" w:rsidRDefault="00AC054B" w:rsidP="008C5A77">
      <w:pPr>
        <w:widowControl w:val="0"/>
        <w:autoSpaceDE w:val="0"/>
        <w:autoSpaceDN w:val="0"/>
        <w:adjustRightInd w:val="0"/>
        <w:spacing w:after="0"/>
        <w:rPr>
          <w:rFonts w:eastAsia="Times New Roman" w:cs="Times New Roman"/>
          <w:szCs w:val="24"/>
          <w:lang w:eastAsia="fi-FI"/>
        </w:rPr>
      </w:pPr>
      <w:r w:rsidRPr="00AC054B">
        <w:rPr>
          <w:rFonts w:eastAsia="Times New Roman" w:cs="Times New Roman"/>
          <w:szCs w:val="24"/>
          <w:lang w:eastAsia="fi-FI"/>
        </w:rPr>
        <w:t>Diakoniatyö on lähtökohdiltaan varustamista, varautumista, tavoittavaa, yksilöä ja yhteisöä voimaannuttavaa, tukevaa, rakentavaa sekä yhdessä elävää. Perustehtävää on toteutettu kokonaisvaltaisesti ja aktiivisesti perustoimintokuvauksen mukaisesti koko vuoden ajan.</w:t>
      </w:r>
    </w:p>
    <w:p w14:paraId="7282EB7A" w14:textId="78B0251A" w:rsidR="009C2E35" w:rsidRDefault="009C2E35" w:rsidP="009C2E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695"/>
      </w:tblGrid>
      <w:tr w:rsidR="008C5A77" w:rsidRPr="008C5A77" w14:paraId="07069B35" w14:textId="77777777" w:rsidTr="00135FE0">
        <w:tc>
          <w:tcPr>
            <w:tcW w:w="5470" w:type="dxa"/>
          </w:tcPr>
          <w:p w14:paraId="1590553A" w14:textId="77777777" w:rsidR="008C5A77" w:rsidRPr="008C5A77" w:rsidRDefault="008C5A77" w:rsidP="008C5A77">
            <w:pPr>
              <w:widowControl w:val="0"/>
              <w:autoSpaceDE w:val="0"/>
              <w:autoSpaceDN w:val="0"/>
              <w:adjustRightInd w:val="0"/>
              <w:spacing w:after="0" w:line="240" w:lineRule="auto"/>
              <w:rPr>
                <w:rFonts w:eastAsia="Times New Roman" w:cs="Times New Roman"/>
                <w:b/>
                <w:bCs/>
                <w:szCs w:val="24"/>
                <w:lang w:eastAsia="fi-FI"/>
              </w:rPr>
            </w:pPr>
            <w:r w:rsidRPr="008C5A77">
              <w:rPr>
                <w:rFonts w:eastAsia="Times New Roman" w:cs="Times New Roman"/>
                <w:b/>
                <w:bCs/>
                <w:szCs w:val="24"/>
                <w:lang w:eastAsia="fi-FI"/>
              </w:rPr>
              <w:t>TAVOITTEET 2024</w:t>
            </w:r>
          </w:p>
        </w:tc>
        <w:tc>
          <w:tcPr>
            <w:tcW w:w="5270" w:type="dxa"/>
          </w:tcPr>
          <w:p w14:paraId="5D2246E5" w14:textId="77777777" w:rsidR="008C5A77" w:rsidRPr="008C5A77" w:rsidRDefault="008C5A77" w:rsidP="008C5A77">
            <w:pPr>
              <w:widowControl w:val="0"/>
              <w:autoSpaceDE w:val="0"/>
              <w:autoSpaceDN w:val="0"/>
              <w:adjustRightInd w:val="0"/>
              <w:spacing w:after="0" w:line="240" w:lineRule="auto"/>
              <w:rPr>
                <w:rFonts w:eastAsia="Times New Roman" w:cs="Times New Roman"/>
                <w:b/>
                <w:bCs/>
                <w:szCs w:val="24"/>
                <w:lang w:eastAsia="fi-FI"/>
              </w:rPr>
            </w:pPr>
            <w:r w:rsidRPr="008C5A77">
              <w:rPr>
                <w:rFonts w:eastAsia="Times New Roman" w:cs="Times New Roman"/>
                <w:b/>
                <w:bCs/>
                <w:szCs w:val="24"/>
                <w:lang w:eastAsia="fi-FI"/>
              </w:rPr>
              <w:t>TOTEUTUMINEN 2024</w:t>
            </w:r>
          </w:p>
        </w:tc>
      </w:tr>
      <w:tr w:rsidR="008C5A77" w:rsidRPr="008C5A77" w14:paraId="1711A6E6" w14:textId="77777777" w:rsidTr="00135FE0">
        <w:tc>
          <w:tcPr>
            <w:tcW w:w="5470" w:type="dxa"/>
          </w:tcPr>
          <w:p w14:paraId="237CF5D4" w14:textId="77777777" w:rsidR="008C5A77" w:rsidRPr="008C5A77" w:rsidRDefault="008C5A77" w:rsidP="00D71598">
            <w:pPr>
              <w:widowControl w:val="0"/>
              <w:numPr>
                <w:ilvl w:val="0"/>
                <w:numId w:val="41"/>
              </w:numPr>
              <w:autoSpaceDE w:val="0"/>
              <w:autoSpaceDN w:val="0"/>
              <w:adjustRightInd w:val="0"/>
              <w:spacing w:after="0" w:line="240" w:lineRule="auto"/>
              <w:jc w:val="both"/>
              <w:rPr>
                <w:rFonts w:eastAsia="Times New Roman" w:cs="Times New Roman"/>
                <w:szCs w:val="24"/>
                <w:lang w:eastAsia="fi-FI"/>
              </w:rPr>
            </w:pPr>
            <w:r w:rsidRPr="008C5A77">
              <w:rPr>
                <w:rFonts w:eastAsia="Times New Roman" w:cs="Times New Roman"/>
                <w:szCs w:val="24"/>
                <w:lang w:eastAsia="fi-FI"/>
              </w:rPr>
              <w:t>Painotamme sielunhoidon merkitystä yhtenä kirkon perustehtävänä.</w:t>
            </w:r>
          </w:p>
          <w:p w14:paraId="0BEF9AFD" w14:textId="77777777" w:rsidR="008C5A77" w:rsidRPr="008C5A77" w:rsidRDefault="008C5A77" w:rsidP="008C5A77">
            <w:pPr>
              <w:widowControl w:val="0"/>
              <w:autoSpaceDE w:val="0"/>
              <w:autoSpaceDN w:val="0"/>
              <w:adjustRightInd w:val="0"/>
              <w:spacing w:after="0" w:line="240" w:lineRule="auto"/>
              <w:jc w:val="both"/>
              <w:rPr>
                <w:rFonts w:eastAsia="Times New Roman" w:cs="Times New Roman"/>
                <w:szCs w:val="24"/>
                <w:lang w:eastAsia="fi-FI"/>
              </w:rPr>
            </w:pPr>
          </w:p>
          <w:p w14:paraId="02198EA4" w14:textId="77777777" w:rsidR="008C5A77" w:rsidRPr="008C5A77" w:rsidRDefault="008C5A77" w:rsidP="008C5A77">
            <w:pPr>
              <w:widowControl w:val="0"/>
              <w:autoSpaceDE w:val="0"/>
              <w:autoSpaceDN w:val="0"/>
              <w:adjustRightInd w:val="0"/>
              <w:spacing w:after="0" w:line="240" w:lineRule="auto"/>
              <w:jc w:val="both"/>
              <w:rPr>
                <w:rFonts w:eastAsia="Times New Roman" w:cs="Times New Roman"/>
                <w:szCs w:val="24"/>
                <w:lang w:eastAsia="fi-FI"/>
              </w:rPr>
            </w:pPr>
          </w:p>
          <w:p w14:paraId="2981DBEE" w14:textId="77777777" w:rsidR="008C5A77" w:rsidRPr="008C5A77" w:rsidRDefault="008C5A77" w:rsidP="008C5A77">
            <w:pPr>
              <w:widowControl w:val="0"/>
              <w:autoSpaceDE w:val="0"/>
              <w:autoSpaceDN w:val="0"/>
              <w:adjustRightInd w:val="0"/>
              <w:spacing w:after="0" w:line="240" w:lineRule="auto"/>
              <w:jc w:val="both"/>
              <w:rPr>
                <w:rFonts w:eastAsia="Times New Roman" w:cs="Times New Roman"/>
                <w:szCs w:val="24"/>
                <w:lang w:eastAsia="fi-FI"/>
              </w:rPr>
            </w:pPr>
          </w:p>
        </w:tc>
        <w:tc>
          <w:tcPr>
            <w:tcW w:w="5270" w:type="dxa"/>
          </w:tcPr>
          <w:p w14:paraId="75DF15B2"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lang w:eastAsia="fi-FI"/>
              </w:rPr>
            </w:pPr>
            <w:r w:rsidRPr="008C5A77">
              <w:rPr>
                <w:rFonts w:eastAsia="Times New Roman" w:cs="Times New Roman"/>
                <w:szCs w:val="24"/>
                <w:lang w:eastAsia="fi-FI"/>
              </w:rPr>
              <w:t>Diakoniatyö on toteuttanut strategian tavoitetta olla rohkeasti hengellinen ja yhdessä elävä. Sielunhoidon elementit ovat olleet käytössä diakonian yksilö-, yhteisö- ja ryhmätoiminnoissa sekä eri media-alustoilla.</w:t>
            </w:r>
          </w:p>
          <w:p w14:paraId="0A505583" w14:textId="504AF8E6" w:rsidR="008C5A77" w:rsidRPr="008C5A77" w:rsidRDefault="008C5A77" w:rsidP="008C5A77">
            <w:pPr>
              <w:widowControl w:val="0"/>
              <w:autoSpaceDE w:val="0"/>
              <w:autoSpaceDN w:val="0"/>
              <w:adjustRightInd w:val="0"/>
              <w:spacing w:after="0" w:line="240" w:lineRule="auto"/>
              <w:rPr>
                <w:rFonts w:eastAsia="Times New Roman" w:cs="Times New Roman"/>
                <w:szCs w:val="24"/>
                <w:lang w:eastAsia="fi-FI"/>
              </w:rPr>
            </w:pPr>
            <w:r w:rsidRPr="008C5A77">
              <w:rPr>
                <w:rFonts w:eastAsia="Times New Roman" w:cs="Times New Roman"/>
                <w:szCs w:val="24"/>
                <w:lang w:eastAsia="fi-FI"/>
              </w:rPr>
              <w:lastRenderedPageBreak/>
              <w:t>Piispanmessun yhteydessä jalkauduimme kahteen hoivakotiin viettämään messua virtuaalisesti TV-striimauksen ääreen ja samassa yhteydessä asukkaille jaettiin ehtoollinen ja nautittiin kirkkokahvit.</w:t>
            </w:r>
          </w:p>
          <w:p w14:paraId="46ED4234"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lang w:eastAsia="fi-FI"/>
              </w:rPr>
            </w:pPr>
            <w:r w:rsidRPr="008C5A77">
              <w:rPr>
                <w:rFonts w:eastAsia="Times New Roman" w:cs="Times New Roman"/>
                <w:szCs w:val="24"/>
                <w:lang w:eastAsia="fi-FI"/>
              </w:rPr>
              <w:t>Muita uudenlaisia menetelmiä, ryhmiä ja tilaisuuksia olivat:</w:t>
            </w:r>
            <w:r w:rsidRPr="008C5A77">
              <w:rPr>
                <w:rFonts w:eastAsia="Times New Roman" w:cs="Times New Roman"/>
                <w:szCs w:val="24"/>
                <w:shd w:val="clear" w:color="auto" w:fill="FFFFFF"/>
                <w:lang w:eastAsia="fi-FI"/>
              </w:rPr>
              <w:t xml:space="preserve"> S</w:t>
            </w:r>
            <w:r w:rsidRPr="008C5A77">
              <w:rPr>
                <w:rFonts w:eastAsia="Times New Roman" w:cs="Times New Roman"/>
                <w:szCs w:val="24"/>
                <w:lang w:eastAsia="fi-FI"/>
              </w:rPr>
              <w:t>ielunhoidollinen musiikkimaalaus,</w:t>
            </w:r>
            <w:r w:rsidRPr="008C5A77">
              <w:rPr>
                <w:rFonts w:eastAsia="Times New Roman" w:cs="Times New Roman"/>
                <w:szCs w:val="24"/>
                <w:shd w:val="clear" w:color="auto" w:fill="FFFFFF"/>
                <w:lang w:eastAsia="fi-FI"/>
              </w:rPr>
              <w:t xml:space="preserve"> kehitysvammaisten kevätjuhla, taidelähtöinen Kevennä taakkasi -ryhmä sekä Minun hautajaiseni -ryhmä.</w:t>
            </w:r>
          </w:p>
        </w:tc>
      </w:tr>
      <w:tr w:rsidR="008C5A77" w:rsidRPr="008C5A77" w14:paraId="083F0F5E" w14:textId="77777777" w:rsidTr="00135FE0">
        <w:tc>
          <w:tcPr>
            <w:tcW w:w="5470" w:type="dxa"/>
          </w:tcPr>
          <w:p w14:paraId="1B3C8F83" w14:textId="77777777" w:rsidR="008C5A77" w:rsidRPr="008C5A77" w:rsidRDefault="008C5A77" w:rsidP="00D71598">
            <w:pPr>
              <w:numPr>
                <w:ilvl w:val="0"/>
                <w:numId w:val="41"/>
              </w:numPr>
              <w:spacing w:after="0" w:line="240" w:lineRule="auto"/>
              <w:textAlignment w:val="baseline"/>
              <w:rPr>
                <w:rFonts w:eastAsia="Times New Roman" w:cs="Times New Roman"/>
                <w:szCs w:val="24"/>
                <w:lang w:eastAsia="fi-FI"/>
              </w:rPr>
            </w:pPr>
            <w:r w:rsidRPr="008C5A77">
              <w:rPr>
                <w:rFonts w:eastAsia="Times New Roman" w:cs="Times New Roman"/>
                <w:szCs w:val="24"/>
                <w:lang w:eastAsia="fi-FI"/>
              </w:rPr>
              <w:lastRenderedPageBreak/>
              <w:t>Viestimme diakoniasta ja ympäristövastuustamme entistä enemmän.</w:t>
            </w:r>
          </w:p>
          <w:p w14:paraId="7D5A52C7" w14:textId="77777777" w:rsidR="008C5A77" w:rsidRPr="008C5A77" w:rsidRDefault="008C5A77" w:rsidP="008C5A77">
            <w:pPr>
              <w:spacing w:after="0" w:line="240" w:lineRule="auto"/>
              <w:ind w:left="720"/>
              <w:textAlignment w:val="baseline"/>
              <w:rPr>
                <w:rFonts w:eastAsia="Times New Roman" w:cs="Times New Roman"/>
                <w:bCs/>
                <w:szCs w:val="24"/>
                <w:lang w:eastAsia="fi-FI"/>
              </w:rPr>
            </w:pPr>
          </w:p>
        </w:tc>
        <w:tc>
          <w:tcPr>
            <w:tcW w:w="5270" w:type="dxa"/>
          </w:tcPr>
          <w:p w14:paraId="0D26935C"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lang w:eastAsia="fi-FI"/>
              </w:rPr>
            </w:pPr>
            <w:r w:rsidRPr="008C5A77">
              <w:rPr>
                <w:rFonts w:eastAsia="Times New Roman" w:cs="Times New Roman"/>
                <w:szCs w:val="24"/>
                <w:lang w:eastAsia="fi-FI"/>
              </w:rPr>
              <w:t>Viestimme aktiivisesti sosiaalisessa mediassa, lehdissä ja internetissä diakoniatyöstä, heikoimmassa asemassa olevien auttamisesta ja lähimmäisen rakkaudesta sekä luontoyhteyteen liittyvästä kohtaamis- ja retkitoiminnasta. Diakonista vaikuttamistyötä toteutettiin myös alueellisesti kaupunki-, hyvinvointialue- ja hiippakuntatasolla.</w:t>
            </w:r>
          </w:p>
          <w:p w14:paraId="1BEFD5AA" w14:textId="77777777" w:rsidR="008C5A77" w:rsidRPr="008C5A77" w:rsidRDefault="008C5A77" w:rsidP="008C5A77">
            <w:pPr>
              <w:widowControl w:val="0"/>
              <w:autoSpaceDE w:val="0"/>
              <w:autoSpaceDN w:val="0"/>
              <w:adjustRightInd w:val="0"/>
              <w:spacing w:after="0" w:line="240" w:lineRule="auto"/>
              <w:rPr>
                <w:rFonts w:eastAsia="Times New Roman" w:cs="Times New Roman"/>
                <w:color w:val="FF0000"/>
                <w:szCs w:val="24"/>
                <w:shd w:val="clear" w:color="auto" w:fill="FFFFFF"/>
                <w:lang w:eastAsia="fi-FI"/>
              </w:rPr>
            </w:pPr>
          </w:p>
          <w:p w14:paraId="5AE498CC" w14:textId="07183497" w:rsidR="008C5A77" w:rsidRPr="008C5A77" w:rsidRDefault="008C5A77" w:rsidP="008C5A77">
            <w:pPr>
              <w:spacing w:after="0" w:line="240" w:lineRule="auto"/>
              <w:textAlignment w:val="baseline"/>
              <w:rPr>
                <w:rFonts w:eastAsia="Times New Roman" w:cs="Times New Roman"/>
                <w:szCs w:val="24"/>
                <w:lang w:eastAsia="fi-FI"/>
              </w:rPr>
            </w:pPr>
            <w:r w:rsidRPr="008C5A77">
              <w:rPr>
                <w:rFonts w:eastAsia="Times New Roman" w:cs="Times New Roman"/>
                <w:szCs w:val="24"/>
                <w:shd w:val="clear" w:color="auto" w:fill="FFFFFF"/>
                <w:lang w:eastAsia="fi-FI"/>
              </w:rPr>
              <w:t xml:space="preserve">Diakoniatyö kantoi vastuun Yhdessä katettu -hävikkiruokaterminaalin toiminnasta 1–2/2024, kun etsittiin uutta tahoa Yhdessä katettu -verkoston ja toiminnan johtamiseen. Diakonia osallistui vuoden aikana aktiivisesti ruoka-aputoiminnan alueelliseen kehittämiseen Järvenpään kaupungin ja muiden tahojen kanssa. </w:t>
            </w:r>
            <w:r w:rsidRPr="008C5A77">
              <w:rPr>
                <w:rFonts w:eastAsia="Times New Roman" w:cs="Times New Roman"/>
                <w:szCs w:val="24"/>
                <w:lang w:eastAsia="fi-FI"/>
              </w:rPr>
              <w:t>Koko Järvenpään seurakunnan tasolla hävikkiruokaa hyödynnetiin ja jaettiin vuonna 2024 yhteensä 20 419 kg Yhdessä katettu -terminaalin kautta.</w:t>
            </w:r>
          </w:p>
          <w:p w14:paraId="0EC6B33D" w14:textId="77777777" w:rsidR="008C5A77" w:rsidRPr="008C5A77" w:rsidRDefault="008C5A77" w:rsidP="008C5A77">
            <w:pPr>
              <w:spacing w:after="0" w:line="240" w:lineRule="auto"/>
              <w:textAlignment w:val="baseline"/>
              <w:rPr>
                <w:rFonts w:eastAsia="Times New Roman" w:cs="Times New Roman"/>
                <w:szCs w:val="24"/>
                <w:shd w:val="clear" w:color="auto" w:fill="FFFFFF"/>
                <w:lang w:eastAsia="fi-FI"/>
              </w:rPr>
            </w:pPr>
          </w:p>
          <w:p w14:paraId="77D6D890" w14:textId="43CA7014" w:rsidR="008C5A77" w:rsidRPr="008C5A77" w:rsidRDefault="008C5A77" w:rsidP="008C5A77">
            <w:pPr>
              <w:spacing w:after="0" w:line="240" w:lineRule="auto"/>
              <w:textAlignment w:val="baseline"/>
              <w:rPr>
                <w:rFonts w:eastAsia="Times New Roman" w:cs="Times New Roman"/>
                <w:szCs w:val="24"/>
                <w:shd w:val="clear" w:color="auto" w:fill="FFFFFF"/>
                <w:lang w:eastAsia="fi-FI"/>
              </w:rPr>
            </w:pPr>
            <w:r w:rsidRPr="008C5A77">
              <w:rPr>
                <w:rFonts w:eastAsia="Times New Roman" w:cs="Times New Roman"/>
                <w:szCs w:val="24"/>
                <w:shd w:val="clear" w:color="auto" w:fill="FFFFFF"/>
                <w:lang w:eastAsia="fi-FI"/>
              </w:rPr>
              <w:t>Diakonia oli mukana työstämässä ympäristödiplomihakemusta ja työsti diakonian omat ympäristötavoitteet kaudelle 2025–2030.</w:t>
            </w:r>
          </w:p>
        </w:tc>
      </w:tr>
      <w:tr w:rsidR="008C5A77" w:rsidRPr="008C5A77" w14:paraId="73BD087B" w14:textId="77777777" w:rsidTr="00135FE0">
        <w:trPr>
          <w:trHeight w:val="5377"/>
        </w:trPr>
        <w:tc>
          <w:tcPr>
            <w:tcW w:w="5470" w:type="dxa"/>
          </w:tcPr>
          <w:p w14:paraId="763D30C8" w14:textId="77777777" w:rsidR="008C5A77" w:rsidRPr="008C5A77" w:rsidRDefault="008C5A77" w:rsidP="00D71598">
            <w:pPr>
              <w:numPr>
                <w:ilvl w:val="0"/>
                <w:numId w:val="41"/>
              </w:numPr>
              <w:spacing w:after="0" w:line="240" w:lineRule="auto"/>
              <w:textAlignment w:val="baseline"/>
              <w:rPr>
                <w:rFonts w:eastAsia="Times New Roman" w:cs="Times New Roman"/>
                <w:szCs w:val="24"/>
                <w:lang w:eastAsia="fi-FI"/>
              </w:rPr>
            </w:pPr>
            <w:r w:rsidRPr="008C5A77">
              <w:rPr>
                <w:rFonts w:eastAsia="Times New Roman" w:cs="Times New Roman"/>
                <w:szCs w:val="24"/>
                <w:shd w:val="clear" w:color="auto" w:fill="FFFFFF"/>
                <w:lang w:eastAsia="fi-FI"/>
              </w:rPr>
              <w:lastRenderedPageBreak/>
              <w:t>Huomioimme tuoreen strategian työssämme ja sen kehittämisessä.  Tuomme esille syrjään jäävien ääntä verkostoissa ja toimimme eriarvoisuuden vähentämiseksi.</w:t>
            </w:r>
          </w:p>
          <w:p w14:paraId="24856C3B" w14:textId="77777777" w:rsidR="008C5A77" w:rsidRPr="008C5A77" w:rsidRDefault="008C5A77" w:rsidP="008C5A77">
            <w:pPr>
              <w:spacing w:after="0" w:line="240" w:lineRule="auto"/>
              <w:ind w:left="720"/>
              <w:textAlignment w:val="baseline"/>
              <w:rPr>
                <w:rFonts w:eastAsia="Times New Roman" w:cs="Times New Roman"/>
                <w:b/>
                <w:bCs/>
                <w:szCs w:val="24"/>
                <w:lang w:eastAsia="fi-FI"/>
              </w:rPr>
            </w:pPr>
          </w:p>
          <w:p w14:paraId="2D95EBC7" w14:textId="77777777" w:rsidR="008C5A77" w:rsidRPr="008C5A77" w:rsidRDefault="008C5A77" w:rsidP="008C5A77">
            <w:pPr>
              <w:widowControl w:val="0"/>
              <w:autoSpaceDE w:val="0"/>
              <w:autoSpaceDN w:val="0"/>
              <w:adjustRightInd w:val="0"/>
              <w:spacing w:after="0" w:line="240" w:lineRule="auto"/>
              <w:ind w:left="720"/>
              <w:rPr>
                <w:rFonts w:eastAsia="Times New Roman" w:cs="Times New Roman"/>
                <w:bCs/>
                <w:szCs w:val="24"/>
                <w:lang w:eastAsia="fi-FI"/>
              </w:rPr>
            </w:pPr>
          </w:p>
        </w:tc>
        <w:tc>
          <w:tcPr>
            <w:tcW w:w="5270" w:type="dxa"/>
          </w:tcPr>
          <w:p w14:paraId="6B82EAB0"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shd w:val="clear" w:color="auto" w:fill="FFFFFF"/>
                <w:lang w:eastAsia="fi-FI"/>
              </w:rPr>
            </w:pPr>
            <w:r w:rsidRPr="008C5A77">
              <w:rPr>
                <w:rFonts w:eastAsia="Times New Roman" w:cs="Times New Roman"/>
                <w:szCs w:val="24"/>
                <w:shd w:val="clear" w:color="auto" w:fill="FFFFFF"/>
                <w:lang w:eastAsia="fi-FI"/>
              </w:rPr>
              <w:t>Syrjään jäävien ääntä tuotiin esiin aktiivisella viestinnällä sekä konkreettisesti yhteistyöllä verkostojen kanssa. Järvenpään psykiatrian poliklinikan kanssa aloitettiin yhteistyö. Aktivoiduimme eri tahojen kanssa lapsiperheiden tavoittamiseksi ja otimme huomioon ikärakenteen muutoksen Järvenpäässä ja toimme esiin diakoniatyöntekijäresurssin lisätarpeen vastaamaan yhä suuremmaksi kasvavan ikäihmisten joukon tarpeita.</w:t>
            </w:r>
          </w:p>
          <w:p w14:paraId="18724106"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lang w:eastAsia="fi-FI"/>
              </w:rPr>
            </w:pPr>
          </w:p>
          <w:p w14:paraId="723549FC"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shd w:val="clear" w:color="auto" w:fill="FFFFFF"/>
                <w:lang w:eastAsia="fi-FI"/>
              </w:rPr>
            </w:pPr>
            <w:r w:rsidRPr="008C5A77">
              <w:rPr>
                <w:rFonts w:eastAsia="Times New Roman" w:cs="Times New Roman"/>
                <w:szCs w:val="24"/>
                <w:lang w:eastAsia="fi-FI"/>
              </w:rPr>
              <w:t xml:space="preserve">Loutin tuvalla yhteistyössä kasvatuksen ja Järvenpään kaupungin Hyte-palveluiden kanssa yritettiin tavoittaa vanhuksia lapsiperhetoiminnan yhteydessä. </w:t>
            </w:r>
            <w:r w:rsidRPr="008C5A77">
              <w:rPr>
                <w:rFonts w:eastAsia="Times New Roman" w:cs="Times New Roman"/>
                <w:szCs w:val="24"/>
                <w:shd w:val="clear" w:color="auto" w:fill="FFFFFF"/>
                <w:lang w:eastAsia="fi-FI"/>
              </w:rPr>
              <w:t>Aloitimme diakonia -vierailut vanhusten asuintalossa Lääkärinkujalla. Vapaaehtoisia rekrytoitiin pop up -messuilla ja henkilökohtaisesti kutsumalla.</w:t>
            </w:r>
          </w:p>
          <w:p w14:paraId="01643B57"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shd w:val="clear" w:color="auto" w:fill="FFFFFF"/>
                <w:lang w:eastAsia="fi-FI"/>
              </w:rPr>
            </w:pPr>
          </w:p>
          <w:p w14:paraId="7D453691" w14:textId="77777777" w:rsidR="008C5A77" w:rsidRPr="008C5A77" w:rsidRDefault="008C5A77" w:rsidP="008C5A77">
            <w:pPr>
              <w:widowControl w:val="0"/>
              <w:autoSpaceDE w:val="0"/>
              <w:autoSpaceDN w:val="0"/>
              <w:adjustRightInd w:val="0"/>
              <w:spacing w:after="0" w:line="240" w:lineRule="auto"/>
              <w:rPr>
                <w:rFonts w:eastAsia="Times New Roman" w:cs="Times New Roman"/>
                <w:szCs w:val="24"/>
                <w:shd w:val="clear" w:color="auto" w:fill="FFFFFF"/>
                <w:lang w:eastAsia="fi-FI"/>
              </w:rPr>
            </w:pPr>
            <w:r w:rsidRPr="008C5A77">
              <w:rPr>
                <w:rFonts w:eastAsia="Times New Roman" w:cs="Times New Roman"/>
                <w:szCs w:val="24"/>
                <w:shd w:val="clear" w:color="auto" w:fill="FFFFFF"/>
                <w:lang w:eastAsia="fi-FI"/>
              </w:rPr>
              <w:t>Diakonian aloitteesta järjestettiin seurakunnan työntekijöille yhteisökoulutus. Koulutukseen osallistuivat seurakunnan diakoniatyöntekijät ja 2 diakoniajohtokunnan jäsentä. Mukaan kutsuttiin myös muita työntekijöitä ja luottamushenkilöitä.</w:t>
            </w:r>
          </w:p>
          <w:p w14:paraId="634B6132" w14:textId="77777777" w:rsidR="008C5A77" w:rsidRPr="008C5A77" w:rsidRDefault="008C5A77" w:rsidP="008C5A77">
            <w:pPr>
              <w:widowControl w:val="0"/>
              <w:autoSpaceDE w:val="0"/>
              <w:autoSpaceDN w:val="0"/>
              <w:adjustRightInd w:val="0"/>
              <w:spacing w:after="0" w:line="240" w:lineRule="auto"/>
              <w:rPr>
                <w:rFonts w:eastAsia="Times New Roman" w:cs="Times New Roman"/>
                <w:color w:val="FF0000"/>
                <w:szCs w:val="24"/>
                <w:shd w:val="clear" w:color="auto" w:fill="FFFFFF"/>
                <w:lang w:eastAsia="fi-FI"/>
              </w:rPr>
            </w:pPr>
          </w:p>
          <w:p w14:paraId="5DDC9E98" w14:textId="7EABA46B" w:rsidR="008C5A77" w:rsidRPr="008C5A77" w:rsidRDefault="008C5A77" w:rsidP="008C5A77">
            <w:pPr>
              <w:widowControl w:val="0"/>
              <w:autoSpaceDE w:val="0"/>
              <w:autoSpaceDN w:val="0"/>
              <w:adjustRightInd w:val="0"/>
              <w:spacing w:after="0" w:line="240" w:lineRule="auto"/>
              <w:rPr>
                <w:rFonts w:eastAsia="Times New Roman" w:cs="Times New Roman"/>
                <w:color w:val="FF0000"/>
                <w:szCs w:val="24"/>
                <w:shd w:val="clear" w:color="auto" w:fill="FFFFFF"/>
                <w:lang w:eastAsia="fi-FI"/>
              </w:rPr>
            </w:pPr>
            <w:r w:rsidRPr="008C5A77">
              <w:rPr>
                <w:rFonts w:eastAsia="Times New Roman" w:cs="Times New Roman"/>
                <w:szCs w:val="24"/>
                <w:lang w:eastAsia="fi-FI"/>
              </w:rPr>
              <w:t>Tehostimme joulukuun avustusproseduuria ja myönsimme 190 ruokakassia sekä lahjakortteja ja lahjoitettuja tuotteita apua tarvitseville.</w:t>
            </w:r>
          </w:p>
        </w:tc>
      </w:tr>
    </w:tbl>
    <w:p w14:paraId="58BDB05D" w14:textId="77777777" w:rsidR="00AC054B" w:rsidRPr="00FD076D" w:rsidRDefault="00AC054B" w:rsidP="009C2E35"/>
    <w:tbl>
      <w:tblPr>
        <w:tblW w:w="10677" w:type="dxa"/>
        <w:tblLayout w:type="fixed"/>
        <w:tblCellMar>
          <w:left w:w="70" w:type="dxa"/>
          <w:right w:w="70" w:type="dxa"/>
        </w:tblCellMar>
        <w:tblLook w:val="0000" w:firstRow="0" w:lastRow="0" w:firstColumn="0" w:lastColumn="0" w:noHBand="0" w:noVBand="0"/>
      </w:tblPr>
      <w:tblGrid>
        <w:gridCol w:w="4103"/>
        <w:gridCol w:w="1134"/>
        <w:gridCol w:w="1134"/>
        <w:gridCol w:w="1134"/>
        <w:gridCol w:w="1559"/>
        <w:gridCol w:w="1613"/>
      </w:tblGrid>
      <w:tr w:rsidR="008C5A77" w:rsidRPr="008C5A77" w14:paraId="4C9E4E9E" w14:textId="77777777" w:rsidTr="00FA7FA8">
        <w:trPr>
          <w:trHeight w:val="165"/>
        </w:trPr>
        <w:tc>
          <w:tcPr>
            <w:tcW w:w="4103" w:type="dxa"/>
            <w:tcBorders>
              <w:top w:val="single" w:sz="6" w:space="0" w:color="auto"/>
              <w:left w:val="single" w:sz="6" w:space="0" w:color="auto"/>
              <w:bottom w:val="single" w:sz="6" w:space="0" w:color="auto"/>
              <w:right w:val="single" w:sz="6" w:space="0" w:color="auto"/>
            </w:tcBorders>
          </w:tcPr>
          <w:p w14:paraId="440DEF1D" w14:textId="77777777" w:rsidR="008C5A77" w:rsidRPr="008C5A77" w:rsidRDefault="008C5A77" w:rsidP="008C5A77">
            <w:pPr>
              <w:widowControl w:val="0"/>
              <w:autoSpaceDE w:val="0"/>
              <w:autoSpaceDN w:val="0"/>
              <w:adjustRightInd w:val="0"/>
              <w:spacing w:after="0" w:line="240" w:lineRule="auto"/>
              <w:ind w:left="1412" w:firstLine="1304"/>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659B0CCA" w14:textId="508D827D" w:rsidR="008C5A77" w:rsidRPr="008C5A77" w:rsidRDefault="008C5A77" w:rsidP="00FA7FA8">
            <w:pPr>
              <w:widowControl w:val="0"/>
              <w:autoSpaceDE w:val="0"/>
              <w:autoSpaceDN w:val="0"/>
              <w:adjustRightInd w:val="0"/>
              <w:spacing w:after="0" w:line="240" w:lineRule="auto"/>
              <w:rPr>
                <w:rFonts w:eastAsia="Times New Roman" w:cs="Times New Roman"/>
                <w:b/>
                <w:bCs/>
                <w:sz w:val="22"/>
                <w:lang w:eastAsia="fi-FI"/>
              </w:rPr>
            </w:pPr>
            <w:r w:rsidRPr="008C5A77">
              <w:rPr>
                <w:rFonts w:eastAsia="Times New Roman" w:cs="Times New Roman"/>
                <w:b/>
                <w:bCs/>
                <w:sz w:val="22"/>
                <w:lang w:eastAsia="fi-FI"/>
              </w:rPr>
              <w:t>2020</w:t>
            </w:r>
          </w:p>
        </w:tc>
        <w:tc>
          <w:tcPr>
            <w:tcW w:w="1134" w:type="dxa"/>
            <w:tcBorders>
              <w:top w:val="single" w:sz="6" w:space="0" w:color="auto"/>
              <w:left w:val="single" w:sz="6" w:space="0" w:color="auto"/>
              <w:bottom w:val="single" w:sz="6" w:space="0" w:color="auto"/>
              <w:right w:val="single" w:sz="6" w:space="0" w:color="auto"/>
            </w:tcBorders>
          </w:tcPr>
          <w:p w14:paraId="084698BF" w14:textId="03F8C435" w:rsidR="008C5A77" w:rsidRPr="008C5A77" w:rsidRDefault="008C5A77" w:rsidP="00FA7FA8">
            <w:pPr>
              <w:widowControl w:val="0"/>
              <w:autoSpaceDE w:val="0"/>
              <w:autoSpaceDN w:val="0"/>
              <w:adjustRightInd w:val="0"/>
              <w:spacing w:after="0" w:line="240" w:lineRule="auto"/>
              <w:rPr>
                <w:rFonts w:eastAsia="Times New Roman" w:cs="Times New Roman"/>
                <w:b/>
                <w:bCs/>
                <w:sz w:val="22"/>
                <w:lang w:eastAsia="fi-FI"/>
              </w:rPr>
            </w:pPr>
            <w:r w:rsidRPr="008C5A77">
              <w:rPr>
                <w:rFonts w:eastAsia="Times New Roman" w:cs="Times New Roman"/>
                <w:b/>
                <w:bCs/>
                <w:sz w:val="22"/>
                <w:lang w:eastAsia="fi-FI"/>
              </w:rPr>
              <w:t xml:space="preserve">2021                            </w:t>
            </w:r>
          </w:p>
        </w:tc>
        <w:tc>
          <w:tcPr>
            <w:tcW w:w="1134" w:type="dxa"/>
            <w:tcBorders>
              <w:top w:val="single" w:sz="6" w:space="0" w:color="auto"/>
              <w:left w:val="single" w:sz="6" w:space="0" w:color="auto"/>
              <w:bottom w:val="single" w:sz="6" w:space="0" w:color="auto"/>
              <w:right w:val="single" w:sz="6" w:space="0" w:color="auto"/>
            </w:tcBorders>
          </w:tcPr>
          <w:p w14:paraId="175E986D" w14:textId="1A99EB32" w:rsidR="008C5A77" w:rsidRPr="008C5A77" w:rsidRDefault="008C5A77" w:rsidP="008C5A77">
            <w:pPr>
              <w:widowControl w:val="0"/>
              <w:autoSpaceDE w:val="0"/>
              <w:autoSpaceDN w:val="0"/>
              <w:adjustRightInd w:val="0"/>
              <w:spacing w:after="0" w:line="240" w:lineRule="auto"/>
              <w:rPr>
                <w:rFonts w:eastAsia="Times New Roman" w:cs="Times New Roman"/>
                <w:b/>
                <w:bCs/>
                <w:sz w:val="22"/>
                <w:lang w:eastAsia="fi-FI"/>
              </w:rPr>
            </w:pPr>
            <w:r w:rsidRPr="008C5A77">
              <w:rPr>
                <w:rFonts w:eastAsia="Times New Roman" w:cs="Times New Roman"/>
                <w:b/>
                <w:bCs/>
                <w:sz w:val="22"/>
                <w:lang w:eastAsia="fi-FI"/>
              </w:rPr>
              <w:t>2022</w:t>
            </w:r>
          </w:p>
        </w:tc>
        <w:tc>
          <w:tcPr>
            <w:tcW w:w="1559" w:type="dxa"/>
            <w:tcBorders>
              <w:top w:val="single" w:sz="6" w:space="0" w:color="auto"/>
              <w:left w:val="single" w:sz="6" w:space="0" w:color="auto"/>
              <w:bottom w:val="single" w:sz="6" w:space="0" w:color="auto"/>
              <w:right w:val="single" w:sz="6" w:space="0" w:color="auto"/>
            </w:tcBorders>
          </w:tcPr>
          <w:p w14:paraId="230A5A8D" w14:textId="77777777" w:rsidR="008C5A77" w:rsidRPr="008C5A77" w:rsidRDefault="008C5A77" w:rsidP="00FA7FA8">
            <w:pPr>
              <w:widowControl w:val="0"/>
              <w:autoSpaceDE w:val="0"/>
              <w:autoSpaceDN w:val="0"/>
              <w:adjustRightInd w:val="0"/>
              <w:spacing w:after="0" w:line="240" w:lineRule="auto"/>
              <w:rPr>
                <w:rFonts w:eastAsia="Times New Roman" w:cs="Times New Roman"/>
                <w:b/>
                <w:bCs/>
                <w:sz w:val="22"/>
                <w:lang w:eastAsia="fi-FI"/>
              </w:rPr>
            </w:pPr>
            <w:r w:rsidRPr="008C5A77">
              <w:rPr>
                <w:rFonts w:eastAsia="Times New Roman" w:cs="Times New Roman"/>
                <w:b/>
                <w:bCs/>
                <w:sz w:val="22"/>
                <w:lang w:eastAsia="fi-FI"/>
              </w:rPr>
              <w:t xml:space="preserve">2023 </w:t>
            </w:r>
          </w:p>
        </w:tc>
        <w:tc>
          <w:tcPr>
            <w:tcW w:w="1613" w:type="dxa"/>
            <w:tcBorders>
              <w:top w:val="single" w:sz="6" w:space="0" w:color="auto"/>
              <w:left w:val="single" w:sz="6" w:space="0" w:color="auto"/>
              <w:bottom w:val="single" w:sz="6" w:space="0" w:color="auto"/>
              <w:right w:val="single" w:sz="6" w:space="0" w:color="auto"/>
            </w:tcBorders>
          </w:tcPr>
          <w:p w14:paraId="5F409B9A" w14:textId="77777777" w:rsidR="008C5A77" w:rsidRPr="008C5A77" w:rsidRDefault="008C5A77" w:rsidP="00FA7FA8">
            <w:pPr>
              <w:widowControl w:val="0"/>
              <w:autoSpaceDE w:val="0"/>
              <w:autoSpaceDN w:val="0"/>
              <w:adjustRightInd w:val="0"/>
              <w:spacing w:after="0" w:line="240" w:lineRule="auto"/>
              <w:rPr>
                <w:rFonts w:eastAsia="Times New Roman" w:cs="Times New Roman"/>
                <w:b/>
                <w:bCs/>
                <w:sz w:val="22"/>
                <w:lang w:eastAsia="fi-FI"/>
              </w:rPr>
            </w:pPr>
            <w:r w:rsidRPr="008C5A77">
              <w:rPr>
                <w:rFonts w:eastAsia="Times New Roman" w:cs="Times New Roman"/>
                <w:b/>
                <w:bCs/>
                <w:sz w:val="22"/>
                <w:lang w:eastAsia="fi-FI"/>
              </w:rPr>
              <w:t>2024</w:t>
            </w:r>
          </w:p>
        </w:tc>
      </w:tr>
      <w:tr w:rsidR="008C5A77" w:rsidRPr="008C5A77" w14:paraId="5C60CBF6" w14:textId="77777777" w:rsidTr="00FA7FA8">
        <w:trPr>
          <w:trHeight w:val="583"/>
        </w:trPr>
        <w:tc>
          <w:tcPr>
            <w:tcW w:w="4103" w:type="dxa"/>
            <w:tcBorders>
              <w:top w:val="single" w:sz="6" w:space="0" w:color="auto"/>
              <w:left w:val="single" w:sz="6" w:space="0" w:color="auto"/>
              <w:bottom w:val="single" w:sz="6" w:space="0" w:color="auto"/>
              <w:right w:val="single" w:sz="6" w:space="0" w:color="auto"/>
            </w:tcBorders>
          </w:tcPr>
          <w:p w14:paraId="703ADDE9"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Asiakaskontaktien määrä</w:t>
            </w:r>
          </w:p>
        </w:tc>
        <w:tc>
          <w:tcPr>
            <w:tcW w:w="1134" w:type="dxa"/>
            <w:tcBorders>
              <w:top w:val="single" w:sz="6" w:space="0" w:color="auto"/>
              <w:left w:val="single" w:sz="6" w:space="0" w:color="auto"/>
              <w:bottom w:val="single" w:sz="6" w:space="0" w:color="auto"/>
              <w:right w:val="single" w:sz="6" w:space="0" w:color="auto"/>
            </w:tcBorders>
          </w:tcPr>
          <w:p w14:paraId="1D601DAC" w14:textId="11C32B48"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4654</w:t>
            </w:r>
          </w:p>
        </w:tc>
        <w:tc>
          <w:tcPr>
            <w:tcW w:w="1134" w:type="dxa"/>
            <w:tcBorders>
              <w:top w:val="single" w:sz="6" w:space="0" w:color="auto"/>
              <w:left w:val="single" w:sz="6" w:space="0" w:color="auto"/>
              <w:bottom w:val="single" w:sz="6" w:space="0" w:color="auto"/>
              <w:right w:val="single" w:sz="6" w:space="0" w:color="auto"/>
            </w:tcBorders>
          </w:tcPr>
          <w:p w14:paraId="0B5F03DD" w14:textId="376743EA"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5178</w:t>
            </w:r>
          </w:p>
        </w:tc>
        <w:tc>
          <w:tcPr>
            <w:tcW w:w="1134" w:type="dxa"/>
            <w:tcBorders>
              <w:top w:val="single" w:sz="6" w:space="0" w:color="auto"/>
              <w:left w:val="single" w:sz="6" w:space="0" w:color="auto"/>
              <w:bottom w:val="single" w:sz="6" w:space="0" w:color="auto"/>
              <w:right w:val="single" w:sz="6" w:space="0" w:color="auto"/>
            </w:tcBorders>
          </w:tcPr>
          <w:p w14:paraId="5723E77C" w14:textId="22D900EA"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4248</w:t>
            </w:r>
          </w:p>
        </w:tc>
        <w:tc>
          <w:tcPr>
            <w:tcW w:w="1559" w:type="dxa"/>
            <w:tcBorders>
              <w:top w:val="single" w:sz="6" w:space="0" w:color="auto"/>
              <w:left w:val="single" w:sz="6" w:space="0" w:color="auto"/>
              <w:bottom w:val="single" w:sz="6" w:space="0" w:color="auto"/>
              <w:right w:val="single" w:sz="6" w:space="0" w:color="auto"/>
            </w:tcBorders>
          </w:tcPr>
          <w:p w14:paraId="177474B7" w14:textId="2412394C"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4338</w:t>
            </w:r>
          </w:p>
        </w:tc>
        <w:tc>
          <w:tcPr>
            <w:tcW w:w="1613" w:type="dxa"/>
            <w:tcBorders>
              <w:top w:val="single" w:sz="6" w:space="0" w:color="auto"/>
              <w:left w:val="single" w:sz="6" w:space="0" w:color="auto"/>
              <w:bottom w:val="single" w:sz="6" w:space="0" w:color="auto"/>
              <w:right w:val="single" w:sz="6" w:space="0" w:color="auto"/>
            </w:tcBorders>
          </w:tcPr>
          <w:p w14:paraId="69AE3CD6" w14:textId="5844441F"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4352</w:t>
            </w:r>
          </w:p>
        </w:tc>
      </w:tr>
      <w:tr w:rsidR="008C5A77" w:rsidRPr="008C5A77" w14:paraId="30D5D9F5" w14:textId="77777777" w:rsidTr="00FA7FA8">
        <w:trPr>
          <w:trHeight w:val="583"/>
        </w:trPr>
        <w:tc>
          <w:tcPr>
            <w:tcW w:w="4103" w:type="dxa"/>
            <w:tcBorders>
              <w:top w:val="single" w:sz="6" w:space="0" w:color="auto"/>
              <w:left w:val="single" w:sz="6" w:space="0" w:color="auto"/>
              <w:bottom w:val="single" w:sz="6" w:space="0" w:color="auto"/>
              <w:right w:val="single" w:sz="6" w:space="0" w:color="auto"/>
            </w:tcBorders>
          </w:tcPr>
          <w:p w14:paraId="087D7DA1"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Käytetyt avustusmäärärahat</w:t>
            </w:r>
          </w:p>
        </w:tc>
        <w:tc>
          <w:tcPr>
            <w:tcW w:w="1134" w:type="dxa"/>
            <w:tcBorders>
              <w:top w:val="single" w:sz="6" w:space="0" w:color="auto"/>
              <w:left w:val="single" w:sz="6" w:space="0" w:color="auto"/>
              <w:bottom w:val="single" w:sz="6" w:space="0" w:color="auto"/>
              <w:right w:val="single" w:sz="6" w:space="0" w:color="auto"/>
            </w:tcBorders>
          </w:tcPr>
          <w:p w14:paraId="5149341F"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59 948 €</w:t>
            </w:r>
          </w:p>
        </w:tc>
        <w:tc>
          <w:tcPr>
            <w:tcW w:w="1134" w:type="dxa"/>
            <w:tcBorders>
              <w:top w:val="single" w:sz="6" w:space="0" w:color="auto"/>
              <w:left w:val="single" w:sz="6" w:space="0" w:color="auto"/>
              <w:bottom w:val="single" w:sz="6" w:space="0" w:color="auto"/>
              <w:right w:val="single" w:sz="6" w:space="0" w:color="auto"/>
            </w:tcBorders>
          </w:tcPr>
          <w:p w14:paraId="006170AB"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48 632 €</w:t>
            </w:r>
          </w:p>
        </w:tc>
        <w:tc>
          <w:tcPr>
            <w:tcW w:w="1134" w:type="dxa"/>
            <w:tcBorders>
              <w:top w:val="single" w:sz="6" w:space="0" w:color="auto"/>
              <w:left w:val="single" w:sz="6" w:space="0" w:color="auto"/>
              <w:bottom w:val="single" w:sz="6" w:space="0" w:color="auto"/>
              <w:right w:val="single" w:sz="6" w:space="0" w:color="auto"/>
            </w:tcBorders>
          </w:tcPr>
          <w:p w14:paraId="352BF6B6"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32 274 €</w:t>
            </w:r>
          </w:p>
        </w:tc>
        <w:tc>
          <w:tcPr>
            <w:tcW w:w="1559" w:type="dxa"/>
            <w:tcBorders>
              <w:top w:val="single" w:sz="6" w:space="0" w:color="auto"/>
              <w:left w:val="single" w:sz="6" w:space="0" w:color="auto"/>
              <w:bottom w:val="single" w:sz="6" w:space="0" w:color="auto"/>
              <w:right w:val="single" w:sz="6" w:space="0" w:color="auto"/>
            </w:tcBorders>
          </w:tcPr>
          <w:p w14:paraId="72A46C7F"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43 247 €</w:t>
            </w:r>
          </w:p>
        </w:tc>
        <w:tc>
          <w:tcPr>
            <w:tcW w:w="1613" w:type="dxa"/>
            <w:tcBorders>
              <w:top w:val="single" w:sz="6" w:space="0" w:color="auto"/>
              <w:left w:val="single" w:sz="6" w:space="0" w:color="auto"/>
              <w:bottom w:val="single" w:sz="6" w:space="0" w:color="auto"/>
              <w:right w:val="single" w:sz="6" w:space="0" w:color="auto"/>
            </w:tcBorders>
          </w:tcPr>
          <w:p w14:paraId="28E33E32" w14:textId="31AF9E03"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48 858 €</w:t>
            </w:r>
          </w:p>
        </w:tc>
      </w:tr>
      <w:tr w:rsidR="008C5A77" w:rsidRPr="008C5A77" w14:paraId="35CD98CA" w14:textId="77777777" w:rsidTr="00FA7FA8">
        <w:trPr>
          <w:trHeight w:val="584"/>
        </w:trPr>
        <w:tc>
          <w:tcPr>
            <w:tcW w:w="4103" w:type="dxa"/>
            <w:tcBorders>
              <w:top w:val="single" w:sz="6" w:space="0" w:color="auto"/>
              <w:left w:val="single" w:sz="6" w:space="0" w:color="auto"/>
              <w:bottom w:val="single" w:sz="6" w:space="0" w:color="auto"/>
              <w:right w:val="single" w:sz="6" w:space="0" w:color="auto"/>
            </w:tcBorders>
          </w:tcPr>
          <w:p w14:paraId="17176506" w14:textId="77777777" w:rsidR="008C5A77" w:rsidRPr="008C5A77" w:rsidRDefault="008C5A77" w:rsidP="008C5A77">
            <w:pPr>
              <w:widowControl w:val="0"/>
              <w:autoSpaceDE w:val="0"/>
              <w:autoSpaceDN w:val="0"/>
              <w:adjustRightInd w:val="0"/>
              <w:spacing w:after="0" w:line="240" w:lineRule="auto"/>
              <w:rPr>
                <w:rFonts w:eastAsia="Times New Roman" w:cs="Times New Roman"/>
                <w:bCs/>
                <w:sz w:val="22"/>
                <w:lang w:eastAsia="fi-FI"/>
              </w:rPr>
            </w:pPr>
            <w:r w:rsidRPr="008C5A77">
              <w:rPr>
                <w:rFonts w:eastAsia="Times New Roman" w:cs="Times New Roman"/>
                <w:bCs/>
                <w:sz w:val="22"/>
                <w:lang w:eastAsia="fi-FI"/>
              </w:rPr>
              <w:t>Avustuskerrat (avustusmäärärahat talousarv.)</w:t>
            </w:r>
          </w:p>
        </w:tc>
        <w:tc>
          <w:tcPr>
            <w:tcW w:w="1134" w:type="dxa"/>
            <w:tcBorders>
              <w:top w:val="single" w:sz="6" w:space="0" w:color="auto"/>
              <w:left w:val="single" w:sz="6" w:space="0" w:color="auto"/>
              <w:bottom w:val="single" w:sz="6" w:space="0" w:color="auto"/>
              <w:right w:val="single" w:sz="6" w:space="0" w:color="auto"/>
            </w:tcBorders>
          </w:tcPr>
          <w:p w14:paraId="778B428F" w14:textId="77777777"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772</w:t>
            </w:r>
          </w:p>
        </w:tc>
        <w:tc>
          <w:tcPr>
            <w:tcW w:w="1134" w:type="dxa"/>
            <w:tcBorders>
              <w:top w:val="single" w:sz="6" w:space="0" w:color="auto"/>
              <w:left w:val="single" w:sz="6" w:space="0" w:color="auto"/>
              <w:bottom w:val="single" w:sz="6" w:space="0" w:color="auto"/>
              <w:right w:val="single" w:sz="6" w:space="0" w:color="auto"/>
            </w:tcBorders>
          </w:tcPr>
          <w:p w14:paraId="34856EAC" w14:textId="13B79D7B"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644</w:t>
            </w:r>
          </w:p>
        </w:tc>
        <w:tc>
          <w:tcPr>
            <w:tcW w:w="1134" w:type="dxa"/>
            <w:tcBorders>
              <w:top w:val="single" w:sz="6" w:space="0" w:color="auto"/>
              <w:left w:val="single" w:sz="6" w:space="0" w:color="auto"/>
              <w:bottom w:val="single" w:sz="6" w:space="0" w:color="auto"/>
              <w:right w:val="single" w:sz="6" w:space="0" w:color="auto"/>
            </w:tcBorders>
          </w:tcPr>
          <w:p w14:paraId="7DF386BC" w14:textId="77777777"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359</w:t>
            </w:r>
          </w:p>
        </w:tc>
        <w:tc>
          <w:tcPr>
            <w:tcW w:w="1559" w:type="dxa"/>
            <w:tcBorders>
              <w:top w:val="single" w:sz="6" w:space="0" w:color="auto"/>
              <w:left w:val="single" w:sz="6" w:space="0" w:color="auto"/>
              <w:bottom w:val="single" w:sz="6" w:space="0" w:color="auto"/>
              <w:right w:val="single" w:sz="6" w:space="0" w:color="auto"/>
            </w:tcBorders>
          </w:tcPr>
          <w:p w14:paraId="0284DABA" w14:textId="77777777"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414</w:t>
            </w:r>
          </w:p>
        </w:tc>
        <w:tc>
          <w:tcPr>
            <w:tcW w:w="1613" w:type="dxa"/>
            <w:tcBorders>
              <w:top w:val="single" w:sz="6" w:space="0" w:color="auto"/>
              <w:left w:val="single" w:sz="6" w:space="0" w:color="auto"/>
              <w:bottom w:val="single" w:sz="6" w:space="0" w:color="auto"/>
              <w:right w:val="single" w:sz="6" w:space="0" w:color="auto"/>
            </w:tcBorders>
          </w:tcPr>
          <w:p w14:paraId="3DC7D1EF" w14:textId="77777777"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509</w:t>
            </w:r>
          </w:p>
        </w:tc>
      </w:tr>
      <w:tr w:rsidR="008C5A77" w:rsidRPr="008C5A77" w14:paraId="4468A59E" w14:textId="77777777" w:rsidTr="00FA7FA8">
        <w:tc>
          <w:tcPr>
            <w:tcW w:w="4103" w:type="dxa"/>
            <w:tcBorders>
              <w:top w:val="single" w:sz="6" w:space="0" w:color="auto"/>
              <w:left w:val="single" w:sz="6" w:space="0" w:color="auto"/>
              <w:bottom w:val="single" w:sz="6" w:space="0" w:color="auto"/>
              <w:right w:val="single" w:sz="6" w:space="0" w:color="auto"/>
            </w:tcBorders>
          </w:tcPr>
          <w:p w14:paraId="2B6B5B7F"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Myönnettyjen lahjoitettujen lahjakorttien määrä</w:t>
            </w:r>
          </w:p>
        </w:tc>
        <w:tc>
          <w:tcPr>
            <w:tcW w:w="1134" w:type="dxa"/>
            <w:tcBorders>
              <w:top w:val="single" w:sz="6" w:space="0" w:color="auto"/>
              <w:left w:val="single" w:sz="6" w:space="0" w:color="auto"/>
              <w:bottom w:val="single" w:sz="6" w:space="0" w:color="auto"/>
              <w:right w:val="single" w:sz="6" w:space="0" w:color="auto"/>
            </w:tcBorders>
          </w:tcPr>
          <w:p w14:paraId="50A1D002"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6AB5B165"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57635345"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559" w:type="dxa"/>
            <w:tcBorders>
              <w:top w:val="single" w:sz="6" w:space="0" w:color="auto"/>
              <w:left w:val="single" w:sz="6" w:space="0" w:color="auto"/>
              <w:bottom w:val="single" w:sz="6" w:space="0" w:color="auto"/>
              <w:right w:val="single" w:sz="6" w:space="0" w:color="auto"/>
            </w:tcBorders>
          </w:tcPr>
          <w:p w14:paraId="187E6745" w14:textId="36A14C8D" w:rsidR="008C5A77" w:rsidRPr="008C5A77" w:rsidRDefault="008C5A77" w:rsidP="00FA7FA8">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185/5261 €</w:t>
            </w:r>
          </w:p>
        </w:tc>
        <w:tc>
          <w:tcPr>
            <w:tcW w:w="1613" w:type="dxa"/>
            <w:tcBorders>
              <w:top w:val="single" w:sz="6" w:space="0" w:color="auto"/>
              <w:left w:val="single" w:sz="6" w:space="0" w:color="auto"/>
              <w:bottom w:val="single" w:sz="6" w:space="0" w:color="auto"/>
              <w:right w:val="single" w:sz="6" w:space="0" w:color="auto"/>
            </w:tcBorders>
          </w:tcPr>
          <w:p w14:paraId="444C7671" w14:textId="0F7C4A33"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213/8760 €</w:t>
            </w:r>
          </w:p>
        </w:tc>
      </w:tr>
      <w:tr w:rsidR="008C5A77" w:rsidRPr="008C5A77" w14:paraId="2D8E7883" w14:textId="77777777" w:rsidTr="00FA7FA8">
        <w:tc>
          <w:tcPr>
            <w:tcW w:w="4103" w:type="dxa"/>
            <w:tcBorders>
              <w:top w:val="single" w:sz="6" w:space="0" w:color="auto"/>
              <w:left w:val="single" w:sz="6" w:space="0" w:color="auto"/>
              <w:bottom w:val="single" w:sz="6" w:space="0" w:color="auto"/>
              <w:right w:val="single" w:sz="6" w:space="0" w:color="auto"/>
            </w:tcBorders>
          </w:tcPr>
          <w:p w14:paraId="7DA66CB2"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lastRenderedPageBreak/>
              <w:t>Leirit</w:t>
            </w:r>
          </w:p>
        </w:tc>
        <w:tc>
          <w:tcPr>
            <w:tcW w:w="1134" w:type="dxa"/>
            <w:tcBorders>
              <w:top w:val="single" w:sz="6" w:space="0" w:color="auto"/>
              <w:left w:val="single" w:sz="6" w:space="0" w:color="auto"/>
              <w:bottom w:val="single" w:sz="6" w:space="0" w:color="auto"/>
              <w:right w:val="single" w:sz="6" w:space="0" w:color="auto"/>
            </w:tcBorders>
          </w:tcPr>
          <w:p w14:paraId="74A4E1BF" w14:textId="77777777" w:rsidR="008C5A77" w:rsidRPr="008C5A77" w:rsidRDefault="008C5A77" w:rsidP="008C5A77">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74754A9A"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52BBFDA4"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559" w:type="dxa"/>
            <w:tcBorders>
              <w:top w:val="single" w:sz="6" w:space="0" w:color="auto"/>
              <w:left w:val="single" w:sz="6" w:space="0" w:color="auto"/>
              <w:bottom w:val="single" w:sz="6" w:space="0" w:color="auto"/>
              <w:right w:val="single" w:sz="6" w:space="0" w:color="auto"/>
            </w:tcBorders>
          </w:tcPr>
          <w:p w14:paraId="10FE549F"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3</w:t>
            </w:r>
          </w:p>
        </w:tc>
        <w:tc>
          <w:tcPr>
            <w:tcW w:w="1613" w:type="dxa"/>
            <w:tcBorders>
              <w:top w:val="single" w:sz="6" w:space="0" w:color="auto"/>
              <w:left w:val="single" w:sz="6" w:space="0" w:color="auto"/>
              <w:bottom w:val="single" w:sz="6" w:space="0" w:color="auto"/>
              <w:right w:val="single" w:sz="6" w:space="0" w:color="auto"/>
            </w:tcBorders>
          </w:tcPr>
          <w:p w14:paraId="08011BA7"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2</w:t>
            </w:r>
          </w:p>
        </w:tc>
      </w:tr>
      <w:tr w:rsidR="008C5A77" w:rsidRPr="008C5A77" w14:paraId="69224D67" w14:textId="77777777" w:rsidTr="00FA7FA8">
        <w:tc>
          <w:tcPr>
            <w:tcW w:w="4103" w:type="dxa"/>
            <w:tcBorders>
              <w:top w:val="single" w:sz="6" w:space="0" w:color="auto"/>
              <w:left w:val="single" w:sz="6" w:space="0" w:color="auto"/>
              <w:bottom w:val="single" w:sz="6" w:space="0" w:color="auto"/>
              <w:right w:val="single" w:sz="6" w:space="0" w:color="auto"/>
            </w:tcBorders>
          </w:tcPr>
          <w:p w14:paraId="4DB1FED3"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Retket</w:t>
            </w:r>
          </w:p>
        </w:tc>
        <w:tc>
          <w:tcPr>
            <w:tcW w:w="1134" w:type="dxa"/>
            <w:tcBorders>
              <w:top w:val="single" w:sz="6" w:space="0" w:color="auto"/>
              <w:left w:val="single" w:sz="6" w:space="0" w:color="auto"/>
              <w:bottom w:val="single" w:sz="6" w:space="0" w:color="auto"/>
              <w:right w:val="single" w:sz="6" w:space="0" w:color="auto"/>
            </w:tcBorders>
          </w:tcPr>
          <w:p w14:paraId="4089B833" w14:textId="77777777" w:rsidR="008C5A77" w:rsidRPr="008C5A77" w:rsidRDefault="008C5A77" w:rsidP="008C5A77">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7E6C444E"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1A8564FE"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559" w:type="dxa"/>
            <w:tcBorders>
              <w:top w:val="single" w:sz="6" w:space="0" w:color="auto"/>
              <w:left w:val="single" w:sz="6" w:space="0" w:color="auto"/>
              <w:bottom w:val="single" w:sz="6" w:space="0" w:color="auto"/>
              <w:right w:val="single" w:sz="6" w:space="0" w:color="auto"/>
            </w:tcBorders>
          </w:tcPr>
          <w:p w14:paraId="0A80131B"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14</w:t>
            </w:r>
          </w:p>
        </w:tc>
        <w:tc>
          <w:tcPr>
            <w:tcW w:w="1613" w:type="dxa"/>
            <w:tcBorders>
              <w:top w:val="single" w:sz="6" w:space="0" w:color="auto"/>
              <w:left w:val="single" w:sz="6" w:space="0" w:color="auto"/>
              <w:bottom w:val="single" w:sz="6" w:space="0" w:color="auto"/>
              <w:right w:val="single" w:sz="6" w:space="0" w:color="auto"/>
            </w:tcBorders>
          </w:tcPr>
          <w:p w14:paraId="6E69BA70"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15</w:t>
            </w:r>
          </w:p>
        </w:tc>
      </w:tr>
      <w:tr w:rsidR="008C5A77" w:rsidRPr="008C5A77" w14:paraId="2F6FE233" w14:textId="77777777" w:rsidTr="00FA7FA8">
        <w:tc>
          <w:tcPr>
            <w:tcW w:w="4103" w:type="dxa"/>
            <w:tcBorders>
              <w:top w:val="single" w:sz="6" w:space="0" w:color="auto"/>
              <w:left w:val="single" w:sz="6" w:space="0" w:color="auto"/>
              <w:bottom w:val="single" w:sz="6" w:space="0" w:color="auto"/>
              <w:right w:val="single" w:sz="6" w:space="0" w:color="auto"/>
            </w:tcBorders>
          </w:tcPr>
          <w:p w14:paraId="640045DA"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Kokoavatoiminta, ryhmät</w:t>
            </w:r>
          </w:p>
        </w:tc>
        <w:tc>
          <w:tcPr>
            <w:tcW w:w="1134" w:type="dxa"/>
            <w:tcBorders>
              <w:top w:val="single" w:sz="6" w:space="0" w:color="auto"/>
              <w:left w:val="single" w:sz="6" w:space="0" w:color="auto"/>
              <w:bottom w:val="single" w:sz="6" w:space="0" w:color="auto"/>
              <w:right w:val="single" w:sz="6" w:space="0" w:color="auto"/>
            </w:tcBorders>
          </w:tcPr>
          <w:p w14:paraId="7984A970" w14:textId="77777777" w:rsidR="008C5A77" w:rsidRPr="008C5A77" w:rsidRDefault="008C5A77" w:rsidP="008C5A77">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71652771"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50A720B2"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559" w:type="dxa"/>
            <w:tcBorders>
              <w:top w:val="single" w:sz="6" w:space="0" w:color="auto"/>
              <w:left w:val="single" w:sz="6" w:space="0" w:color="auto"/>
              <w:bottom w:val="single" w:sz="6" w:space="0" w:color="auto"/>
              <w:right w:val="single" w:sz="6" w:space="0" w:color="auto"/>
            </w:tcBorders>
          </w:tcPr>
          <w:p w14:paraId="369E363D"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16</w:t>
            </w:r>
          </w:p>
        </w:tc>
        <w:tc>
          <w:tcPr>
            <w:tcW w:w="1613" w:type="dxa"/>
            <w:tcBorders>
              <w:top w:val="single" w:sz="6" w:space="0" w:color="auto"/>
              <w:left w:val="single" w:sz="6" w:space="0" w:color="auto"/>
              <w:bottom w:val="single" w:sz="6" w:space="0" w:color="auto"/>
              <w:right w:val="single" w:sz="6" w:space="0" w:color="auto"/>
            </w:tcBorders>
          </w:tcPr>
          <w:p w14:paraId="6E939960"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19</w:t>
            </w:r>
          </w:p>
        </w:tc>
      </w:tr>
      <w:tr w:rsidR="008C5A77" w:rsidRPr="008C5A77" w14:paraId="776F3498" w14:textId="77777777" w:rsidTr="00FA7FA8">
        <w:tc>
          <w:tcPr>
            <w:tcW w:w="4103" w:type="dxa"/>
            <w:tcBorders>
              <w:top w:val="single" w:sz="6" w:space="0" w:color="auto"/>
              <w:left w:val="single" w:sz="6" w:space="0" w:color="auto"/>
              <w:bottom w:val="single" w:sz="6" w:space="0" w:color="auto"/>
              <w:right w:val="single" w:sz="6" w:space="0" w:color="auto"/>
            </w:tcBorders>
          </w:tcPr>
          <w:p w14:paraId="72458EC6"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Hartaus/ehtoollishetket, hoiva- ja asumisyksiköt</w:t>
            </w:r>
          </w:p>
        </w:tc>
        <w:tc>
          <w:tcPr>
            <w:tcW w:w="1134" w:type="dxa"/>
            <w:tcBorders>
              <w:top w:val="single" w:sz="6" w:space="0" w:color="auto"/>
              <w:left w:val="single" w:sz="6" w:space="0" w:color="auto"/>
              <w:bottom w:val="single" w:sz="6" w:space="0" w:color="auto"/>
              <w:right w:val="single" w:sz="6" w:space="0" w:color="auto"/>
            </w:tcBorders>
          </w:tcPr>
          <w:p w14:paraId="7183305F" w14:textId="77777777" w:rsidR="008C5A77" w:rsidRPr="008C5A77" w:rsidRDefault="008C5A77" w:rsidP="008C5A77">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50E3A2D3"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37</w:t>
            </w:r>
          </w:p>
        </w:tc>
        <w:tc>
          <w:tcPr>
            <w:tcW w:w="1134" w:type="dxa"/>
            <w:tcBorders>
              <w:top w:val="single" w:sz="6" w:space="0" w:color="auto"/>
              <w:left w:val="single" w:sz="6" w:space="0" w:color="auto"/>
              <w:bottom w:val="single" w:sz="6" w:space="0" w:color="auto"/>
              <w:right w:val="single" w:sz="6" w:space="0" w:color="auto"/>
            </w:tcBorders>
          </w:tcPr>
          <w:p w14:paraId="47EA4B4C"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52</w:t>
            </w:r>
          </w:p>
        </w:tc>
        <w:tc>
          <w:tcPr>
            <w:tcW w:w="1559" w:type="dxa"/>
            <w:tcBorders>
              <w:top w:val="single" w:sz="6" w:space="0" w:color="auto"/>
              <w:left w:val="single" w:sz="6" w:space="0" w:color="auto"/>
              <w:bottom w:val="single" w:sz="6" w:space="0" w:color="auto"/>
              <w:right w:val="single" w:sz="6" w:space="0" w:color="auto"/>
            </w:tcBorders>
          </w:tcPr>
          <w:p w14:paraId="025789DD"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83</w:t>
            </w:r>
          </w:p>
        </w:tc>
        <w:tc>
          <w:tcPr>
            <w:tcW w:w="1613" w:type="dxa"/>
            <w:tcBorders>
              <w:top w:val="single" w:sz="6" w:space="0" w:color="auto"/>
              <w:left w:val="single" w:sz="6" w:space="0" w:color="auto"/>
              <w:bottom w:val="single" w:sz="6" w:space="0" w:color="auto"/>
              <w:right w:val="single" w:sz="6" w:space="0" w:color="auto"/>
            </w:tcBorders>
          </w:tcPr>
          <w:p w14:paraId="7350A24C"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89</w:t>
            </w:r>
          </w:p>
        </w:tc>
      </w:tr>
      <w:tr w:rsidR="008C5A77" w:rsidRPr="008C5A77" w14:paraId="7834F355" w14:textId="77777777" w:rsidTr="00FA7FA8">
        <w:tc>
          <w:tcPr>
            <w:tcW w:w="4103" w:type="dxa"/>
            <w:tcBorders>
              <w:top w:val="single" w:sz="6" w:space="0" w:color="auto"/>
              <w:left w:val="single" w:sz="6" w:space="0" w:color="auto"/>
              <w:bottom w:val="single" w:sz="6" w:space="0" w:color="auto"/>
              <w:right w:val="single" w:sz="6" w:space="0" w:color="auto"/>
            </w:tcBorders>
          </w:tcPr>
          <w:p w14:paraId="0041AD39"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Syntymäpäiväjuhlat</w:t>
            </w:r>
          </w:p>
        </w:tc>
        <w:tc>
          <w:tcPr>
            <w:tcW w:w="1134" w:type="dxa"/>
            <w:tcBorders>
              <w:top w:val="single" w:sz="6" w:space="0" w:color="auto"/>
              <w:left w:val="single" w:sz="6" w:space="0" w:color="auto"/>
              <w:bottom w:val="single" w:sz="6" w:space="0" w:color="auto"/>
              <w:right w:val="single" w:sz="6" w:space="0" w:color="auto"/>
            </w:tcBorders>
          </w:tcPr>
          <w:p w14:paraId="729F1CE0" w14:textId="77777777" w:rsidR="008C5A77" w:rsidRPr="008C5A77" w:rsidRDefault="008C5A77" w:rsidP="008C5A77">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5D23ADEB"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3CD3F1DA"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559" w:type="dxa"/>
            <w:tcBorders>
              <w:top w:val="single" w:sz="6" w:space="0" w:color="auto"/>
              <w:left w:val="single" w:sz="6" w:space="0" w:color="auto"/>
              <w:bottom w:val="single" w:sz="6" w:space="0" w:color="auto"/>
              <w:right w:val="single" w:sz="6" w:space="0" w:color="auto"/>
            </w:tcBorders>
          </w:tcPr>
          <w:p w14:paraId="29F21E19"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3</w:t>
            </w:r>
          </w:p>
        </w:tc>
        <w:tc>
          <w:tcPr>
            <w:tcW w:w="1613" w:type="dxa"/>
            <w:tcBorders>
              <w:top w:val="single" w:sz="6" w:space="0" w:color="auto"/>
              <w:left w:val="single" w:sz="6" w:space="0" w:color="auto"/>
              <w:bottom w:val="single" w:sz="6" w:space="0" w:color="auto"/>
              <w:right w:val="single" w:sz="6" w:space="0" w:color="auto"/>
            </w:tcBorders>
          </w:tcPr>
          <w:p w14:paraId="4879801F"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2</w:t>
            </w:r>
          </w:p>
        </w:tc>
      </w:tr>
      <w:tr w:rsidR="008C5A77" w:rsidRPr="008C5A77" w14:paraId="07CB5686" w14:textId="77777777" w:rsidTr="00FA7FA8">
        <w:tc>
          <w:tcPr>
            <w:tcW w:w="4103" w:type="dxa"/>
            <w:tcBorders>
              <w:top w:val="single" w:sz="6" w:space="0" w:color="auto"/>
              <w:left w:val="single" w:sz="6" w:space="0" w:color="auto"/>
              <w:bottom w:val="single" w:sz="6" w:space="0" w:color="auto"/>
              <w:right w:val="single" w:sz="6" w:space="0" w:color="auto"/>
            </w:tcBorders>
          </w:tcPr>
          <w:p w14:paraId="22680E6C" w14:textId="77777777" w:rsidR="008C5A77" w:rsidRPr="008C5A77" w:rsidRDefault="008C5A77" w:rsidP="008C5A77">
            <w:pPr>
              <w:widowControl w:val="0"/>
              <w:autoSpaceDE w:val="0"/>
              <w:autoSpaceDN w:val="0"/>
              <w:adjustRightInd w:val="0"/>
              <w:spacing w:after="0" w:line="240" w:lineRule="auto"/>
              <w:rPr>
                <w:rFonts w:eastAsia="Times New Roman" w:cs="Times New Roman"/>
                <w:sz w:val="22"/>
                <w:lang w:eastAsia="fi-FI"/>
              </w:rPr>
            </w:pPr>
            <w:r w:rsidRPr="008C5A77">
              <w:rPr>
                <w:rFonts w:eastAsia="Times New Roman" w:cs="Times New Roman"/>
                <w:sz w:val="22"/>
                <w:lang w:eastAsia="fi-FI"/>
              </w:rPr>
              <w:t>Joulujuhlat ja osallistujamäärä (ikäihmiset+ kv)</w:t>
            </w:r>
          </w:p>
        </w:tc>
        <w:tc>
          <w:tcPr>
            <w:tcW w:w="1134" w:type="dxa"/>
            <w:tcBorders>
              <w:top w:val="single" w:sz="6" w:space="0" w:color="auto"/>
              <w:left w:val="single" w:sz="6" w:space="0" w:color="auto"/>
              <w:bottom w:val="single" w:sz="6" w:space="0" w:color="auto"/>
              <w:right w:val="single" w:sz="6" w:space="0" w:color="auto"/>
            </w:tcBorders>
          </w:tcPr>
          <w:p w14:paraId="0CFE1988" w14:textId="77777777" w:rsidR="008C5A77" w:rsidRPr="008C5A77" w:rsidRDefault="008C5A77" w:rsidP="008C5A77">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0B263726"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541E5DE2"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p>
        </w:tc>
        <w:tc>
          <w:tcPr>
            <w:tcW w:w="1559" w:type="dxa"/>
            <w:tcBorders>
              <w:top w:val="single" w:sz="6" w:space="0" w:color="auto"/>
              <w:left w:val="single" w:sz="6" w:space="0" w:color="auto"/>
              <w:bottom w:val="single" w:sz="6" w:space="0" w:color="auto"/>
              <w:right w:val="single" w:sz="6" w:space="0" w:color="auto"/>
            </w:tcBorders>
          </w:tcPr>
          <w:p w14:paraId="2C047FF8"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4/610</w:t>
            </w:r>
          </w:p>
        </w:tc>
        <w:tc>
          <w:tcPr>
            <w:tcW w:w="1613" w:type="dxa"/>
            <w:tcBorders>
              <w:top w:val="single" w:sz="6" w:space="0" w:color="auto"/>
              <w:left w:val="single" w:sz="6" w:space="0" w:color="auto"/>
              <w:bottom w:val="single" w:sz="6" w:space="0" w:color="auto"/>
              <w:right w:val="single" w:sz="6" w:space="0" w:color="auto"/>
            </w:tcBorders>
          </w:tcPr>
          <w:p w14:paraId="43AE10E7" w14:textId="77777777" w:rsidR="008C5A77" w:rsidRPr="008C5A77" w:rsidRDefault="008C5A77" w:rsidP="008C5A77">
            <w:pPr>
              <w:widowControl w:val="0"/>
              <w:autoSpaceDE w:val="0"/>
              <w:autoSpaceDN w:val="0"/>
              <w:adjustRightInd w:val="0"/>
              <w:spacing w:after="0" w:line="240" w:lineRule="auto"/>
              <w:jc w:val="right"/>
              <w:rPr>
                <w:rFonts w:eastAsia="Times New Roman" w:cs="Times New Roman"/>
                <w:sz w:val="22"/>
                <w:lang w:eastAsia="fi-FI"/>
              </w:rPr>
            </w:pPr>
            <w:r w:rsidRPr="008C5A77">
              <w:rPr>
                <w:rFonts w:eastAsia="Times New Roman" w:cs="Times New Roman"/>
                <w:sz w:val="22"/>
                <w:lang w:eastAsia="fi-FI"/>
              </w:rPr>
              <w:t>4/732</w:t>
            </w:r>
          </w:p>
        </w:tc>
      </w:tr>
    </w:tbl>
    <w:p w14:paraId="2A239A9E" w14:textId="77777777" w:rsidR="00FA7FA8" w:rsidRDefault="00FA7FA8" w:rsidP="00FA7FA8">
      <w:pPr>
        <w:widowControl w:val="0"/>
        <w:autoSpaceDE w:val="0"/>
        <w:autoSpaceDN w:val="0"/>
        <w:adjustRightInd w:val="0"/>
        <w:spacing w:after="0" w:line="240" w:lineRule="auto"/>
        <w:rPr>
          <w:sz w:val="22"/>
        </w:rPr>
      </w:pPr>
    </w:p>
    <w:p w14:paraId="7242E90A" w14:textId="31DDEEEC" w:rsidR="00FA7FA8" w:rsidRDefault="00FA7FA8" w:rsidP="00FA7FA8">
      <w:pPr>
        <w:widowControl w:val="0"/>
        <w:autoSpaceDE w:val="0"/>
        <w:autoSpaceDN w:val="0"/>
        <w:adjustRightInd w:val="0"/>
        <w:spacing w:after="0" w:line="240" w:lineRule="auto"/>
        <w:rPr>
          <w:sz w:val="22"/>
        </w:rPr>
      </w:pPr>
      <w:r>
        <w:rPr>
          <w:sz w:val="22"/>
        </w:rPr>
        <w:t>Hintojen nousu ja sosiaalietuuksien heikennykset näkyivät asiakkaiden rahan riittävyyden vaikeutena.</w:t>
      </w:r>
    </w:p>
    <w:p w14:paraId="0BF30EA9" w14:textId="77777777" w:rsidR="00FA7FA8" w:rsidRDefault="00FA7FA8" w:rsidP="00FA7FA8">
      <w:pPr>
        <w:widowControl w:val="0"/>
        <w:autoSpaceDE w:val="0"/>
        <w:autoSpaceDN w:val="0"/>
        <w:adjustRightInd w:val="0"/>
        <w:spacing w:after="0" w:line="240" w:lineRule="auto"/>
        <w:rPr>
          <w:sz w:val="22"/>
        </w:rPr>
      </w:pPr>
      <w:r w:rsidRPr="0028387D">
        <w:rPr>
          <w:sz w:val="22"/>
        </w:rPr>
        <w:t>Kirkkoneuvosto myönsi (8.10. §215) diakoniatyölle ylitysluvan palkkakuluihin sivukuluineen 8200 euron osalta sijaisen palkkaamista varten.</w:t>
      </w:r>
    </w:p>
    <w:p w14:paraId="49F18A79" w14:textId="77777777" w:rsidR="00D119D0" w:rsidRDefault="00D119D0" w:rsidP="00FA7FA8">
      <w:pPr>
        <w:widowControl w:val="0"/>
        <w:autoSpaceDE w:val="0"/>
        <w:autoSpaceDN w:val="0"/>
        <w:adjustRightInd w:val="0"/>
        <w:spacing w:after="0" w:line="240" w:lineRule="auto"/>
        <w:rPr>
          <w:sz w:val="22"/>
        </w:rPr>
      </w:pPr>
    </w:p>
    <w:p w14:paraId="1A4925C9" w14:textId="174E65AD" w:rsidR="00D119D0" w:rsidRDefault="00D119D0" w:rsidP="00D119D0">
      <w:r>
        <w:t>Diakonian talousarvio toteutui:</w:t>
      </w:r>
    </w:p>
    <w:p w14:paraId="3C222D46" w14:textId="3834F218" w:rsidR="00D119D0" w:rsidRDefault="00D119D0" w:rsidP="00D119D0">
      <w:r>
        <w:t>578 213 €, 99,7 %, ylijäämä 1 996 €</w:t>
      </w:r>
    </w:p>
    <w:p w14:paraId="690D2C0F" w14:textId="77777777" w:rsidR="00D119D0" w:rsidRPr="0028387D" w:rsidRDefault="00D119D0" w:rsidP="00FA7FA8">
      <w:pPr>
        <w:widowControl w:val="0"/>
        <w:autoSpaceDE w:val="0"/>
        <w:autoSpaceDN w:val="0"/>
        <w:adjustRightInd w:val="0"/>
        <w:spacing w:after="0" w:line="240" w:lineRule="auto"/>
        <w:rPr>
          <w:sz w:val="22"/>
        </w:rPr>
      </w:pPr>
    </w:p>
    <w:p w14:paraId="425A5950" w14:textId="6B9C1964" w:rsidR="001C5BA1" w:rsidRPr="003C3099" w:rsidRDefault="003C3099" w:rsidP="00110DB0">
      <w:pPr>
        <w:pStyle w:val="Otsikko4"/>
        <w:ind w:left="0" w:firstLine="0"/>
        <w:rPr>
          <w:sz w:val="24"/>
          <w:szCs w:val="24"/>
        </w:rPr>
      </w:pPr>
      <w:r w:rsidRPr="003C3099">
        <w:rPr>
          <w:sz w:val="24"/>
          <w:szCs w:val="24"/>
        </w:rPr>
        <w:t>1012410011 Kirpputoritoiminta</w:t>
      </w:r>
    </w:p>
    <w:p w14:paraId="698C319A" w14:textId="77777777" w:rsidR="003C3099" w:rsidRPr="003C3099" w:rsidRDefault="003C3099" w:rsidP="003C3099">
      <w:pPr>
        <w:spacing w:after="0" w:line="240" w:lineRule="auto"/>
        <w:rPr>
          <w:rFonts w:eastAsia="Times New Roman" w:cs="Times New Roman"/>
          <w:szCs w:val="24"/>
          <w:lang w:eastAsia="fi-FI"/>
        </w:rPr>
      </w:pPr>
      <w:r w:rsidRPr="003C3099">
        <w:rPr>
          <w:rFonts w:eastAsia="Times New Roman" w:cs="Times New Roman"/>
          <w:szCs w:val="24"/>
          <w:lang w:eastAsia="fi-FI"/>
        </w:rPr>
        <w:t>• On osa seurakunnan diakonia-, yhteisö-, vapaaehtois- ja lähetystyötä.</w:t>
      </w:r>
    </w:p>
    <w:p w14:paraId="4257D53C" w14:textId="77777777" w:rsidR="003C3099" w:rsidRPr="003C3099" w:rsidRDefault="003C3099" w:rsidP="003C3099">
      <w:pPr>
        <w:spacing w:after="0" w:line="240" w:lineRule="auto"/>
        <w:rPr>
          <w:rFonts w:eastAsia="Times New Roman" w:cs="Times New Roman"/>
          <w:szCs w:val="24"/>
          <w:lang w:eastAsia="fi-FI"/>
        </w:rPr>
      </w:pPr>
      <w:r w:rsidRPr="003C3099">
        <w:rPr>
          <w:rFonts w:eastAsia="Times New Roman" w:cs="Times New Roman"/>
          <w:szCs w:val="24"/>
          <w:lang w:eastAsia="fi-FI"/>
        </w:rPr>
        <w:t xml:space="preserve">• Tukee seurakunnan monikulttuurisuus- ja kansainvälistä työtä. </w:t>
      </w:r>
    </w:p>
    <w:p w14:paraId="3E9C350A" w14:textId="77777777" w:rsidR="003C3099" w:rsidRPr="003C3099" w:rsidRDefault="003C3099" w:rsidP="003C3099">
      <w:pPr>
        <w:spacing w:after="0" w:line="240" w:lineRule="auto"/>
        <w:rPr>
          <w:rFonts w:eastAsia="Times New Roman" w:cs="Times New Roman"/>
          <w:szCs w:val="24"/>
          <w:lang w:eastAsia="fi-FI"/>
        </w:rPr>
      </w:pPr>
      <w:r w:rsidRPr="003C3099">
        <w:rPr>
          <w:rFonts w:eastAsia="Times New Roman" w:cs="Times New Roman"/>
          <w:szCs w:val="24"/>
          <w:lang w:eastAsia="fi-FI"/>
        </w:rPr>
        <w:t>• Näyttää esimerkkiä kestävästä kehityksestä ja elämäntavasta sekä kierrätyksestä.</w:t>
      </w:r>
    </w:p>
    <w:p w14:paraId="1213C445" w14:textId="3307408A" w:rsidR="009973BD" w:rsidRDefault="009973BD" w:rsidP="00155FD0">
      <w:pPr>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4787"/>
      </w:tblGrid>
      <w:tr w:rsidR="003C3099" w:rsidRPr="003C3099" w14:paraId="0DEBD3CC" w14:textId="77777777" w:rsidTr="00583C70">
        <w:tc>
          <w:tcPr>
            <w:tcW w:w="5470" w:type="dxa"/>
          </w:tcPr>
          <w:p w14:paraId="06A1B27F" w14:textId="77777777" w:rsidR="003C3099" w:rsidRPr="003C3099" w:rsidRDefault="003C3099" w:rsidP="003C3099">
            <w:pPr>
              <w:widowControl w:val="0"/>
              <w:autoSpaceDE w:val="0"/>
              <w:autoSpaceDN w:val="0"/>
              <w:adjustRightInd w:val="0"/>
              <w:spacing w:after="0" w:line="240" w:lineRule="auto"/>
              <w:rPr>
                <w:rFonts w:eastAsia="Times New Roman" w:cs="Times New Roman"/>
                <w:b/>
                <w:bCs/>
                <w:szCs w:val="24"/>
                <w:lang w:eastAsia="fi-FI"/>
              </w:rPr>
            </w:pPr>
            <w:r w:rsidRPr="003C3099">
              <w:rPr>
                <w:rFonts w:eastAsia="Times New Roman" w:cs="Times New Roman"/>
                <w:b/>
                <w:bCs/>
                <w:szCs w:val="24"/>
                <w:lang w:eastAsia="fi-FI"/>
              </w:rPr>
              <w:t>TAVOITTEET 2024</w:t>
            </w:r>
          </w:p>
        </w:tc>
        <w:tc>
          <w:tcPr>
            <w:tcW w:w="5470" w:type="dxa"/>
          </w:tcPr>
          <w:p w14:paraId="04495FC6" w14:textId="77777777" w:rsidR="003C3099" w:rsidRPr="003C3099" w:rsidRDefault="003C3099" w:rsidP="003C3099">
            <w:pPr>
              <w:widowControl w:val="0"/>
              <w:autoSpaceDE w:val="0"/>
              <w:autoSpaceDN w:val="0"/>
              <w:adjustRightInd w:val="0"/>
              <w:spacing w:after="0" w:line="240" w:lineRule="auto"/>
              <w:rPr>
                <w:rFonts w:eastAsia="Times New Roman" w:cs="Times New Roman"/>
                <w:b/>
                <w:bCs/>
                <w:szCs w:val="24"/>
                <w:lang w:eastAsia="fi-FI"/>
              </w:rPr>
            </w:pPr>
            <w:r w:rsidRPr="003C3099">
              <w:rPr>
                <w:rFonts w:eastAsia="Times New Roman" w:cs="Times New Roman"/>
                <w:b/>
                <w:bCs/>
                <w:szCs w:val="24"/>
                <w:lang w:eastAsia="fi-FI"/>
              </w:rPr>
              <w:t>TOTEUTUMINEN 2024</w:t>
            </w:r>
          </w:p>
        </w:tc>
      </w:tr>
      <w:tr w:rsidR="003C3099" w:rsidRPr="003C3099" w14:paraId="1A7BF0A7" w14:textId="77777777" w:rsidTr="00583C70">
        <w:tc>
          <w:tcPr>
            <w:tcW w:w="5470" w:type="dxa"/>
          </w:tcPr>
          <w:p w14:paraId="2B28FAAC" w14:textId="77777777" w:rsidR="003C3099" w:rsidRPr="003C3099" w:rsidRDefault="003C3099" w:rsidP="00D71598">
            <w:pPr>
              <w:widowControl w:val="0"/>
              <w:numPr>
                <w:ilvl w:val="0"/>
                <w:numId w:val="42"/>
              </w:numPr>
              <w:autoSpaceDE w:val="0"/>
              <w:autoSpaceDN w:val="0"/>
              <w:adjustRightInd w:val="0"/>
              <w:spacing w:after="0" w:line="240" w:lineRule="auto"/>
              <w:rPr>
                <w:rFonts w:eastAsia="Times New Roman" w:cs="Times New Roman"/>
                <w:bCs/>
                <w:szCs w:val="24"/>
                <w:lang w:eastAsia="fi-FI"/>
              </w:rPr>
            </w:pPr>
            <w:r w:rsidRPr="003C3099">
              <w:rPr>
                <w:rFonts w:eastAsia="Times New Roman" w:cs="Times New Roman"/>
                <w:szCs w:val="24"/>
                <w:lang w:eastAsia="fi-FI"/>
              </w:rPr>
              <w:t>Rekrytoimme uusia vapaaehtoisia toimintaan mukaan ja vahvistamme yhteisöllisyyttä seurakunnassa.</w:t>
            </w:r>
          </w:p>
        </w:tc>
        <w:tc>
          <w:tcPr>
            <w:tcW w:w="5470" w:type="dxa"/>
          </w:tcPr>
          <w:p w14:paraId="5E256FD9" w14:textId="77777777" w:rsidR="003C3099" w:rsidRPr="003C3099" w:rsidRDefault="003C3099" w:rsidP="003C3099">
            <w:pPr>
              <w:spacing w:after="0" w:line="240" w:lineRule="auto"/>
              <w:rPr>
                <w:rFonts w:eastAsia="Times New Roman" w:cs="Times New Roman"/>
                <w:szCs w:val="24"/>
                <w:lang w:eastAsia="fi-FI"/>
              </w:rPr>
            </w:pPr>
            <w:r w:rsidRPr="003C3099">
              <w:rPr>
                <w:rFonts w:eastAsia="Times New Roman" w:cs="Times New Roman"/>
                <w:szCs w:val="24"/>
                <w:lang w:eastAsia="fi-FI"/>
              </w:rPr>
              <w:t>Uusia vapaaehtoisia on tullut Kirpun joukkoon yhdeksän henkilöä. Vuoden aikana Kirpulla on ollut TE-toimiston kautta 2 työkokeilijaa ja 1 opiskelijaharjoittelija Ammattiopisto Spesialta sekä 1 työssäoppimisharjoittelija Step-koulutuksesta. Lisäksi Kirpun toimintaan on tutustunut kaksi 9-luokkalaista tet-harjoittelijaa. Tarjosimme oppisopimuspaikan liiketoiminnan ammattitutkintoa (vapaaehtoistyön koordinaattori) suorittavalle. Ko. koulutus sijoittui ajalle 2023–2024 ja sisälsi kolme näyttötutkintoa, jotka suoritettiin kirpputori Kirpulla. Kirpulle on muodostunut rooli matalan kynnyksen kohtaamispaikkana, jonka ensisijaisena tehtävänä on yh</w:t>
            </w:r>
            <w:r w:rsidRPr="003C3099">
              <w:rPr>
                <w:rFonts w:eastAsia="Times New Roman" w:cs="Times New Roman"/>
                <w:szCs w:val="24"/>
                <w:lang w:eastAsia="fi-FI"/>
              </w:rPr>
              <w:lastRenderedPageBreak/>
              <w:t>teisöllisyyden vahvistaminen niin vapaaehtoisten kuin asiakkaiden keskuudessa. Kirppu on paikka, jonne voi jäädä juttelemaan ja jakamaan elämän ilot sekä murheet. Kirpputoriyhteisön toiminta näyttäytyy lähimmäisestä välittämisenä ja tukemisena sekä usein myös konkreettisena auttamisena.</w:t>
            </w:r>
          </w:p>
          <w:p w14:paraId="5D40D017" w14:textId="77777777" w:rsidR="003C3099" w:rsidRPr="003C3099" w:rsidRDefault="003C3099" w:rsidP="003C3099">
            <w:pPr>
              <w:widowControl w:val="0"/>
              <w:autoSpaceDE w:val="0"/>
              <w:autoSpaceDN w:val="0"/>
              <w:adjustRightInd w:val="0"/>
              <w:spacing w:after="0" w:line="240" w:lineRule="auto"/>
              <w:rPr>
                <w:rFonts w:eastAsia="Times New Roman" w:cs="Times New Roman"/>
                <w:bCs/>
                <w:szCs w:val="24"/>
                <w:lang w:eastAsia="fi-FI"/>
              </w:rPr>
            </w:pPr>
          </w:p>
        </w:tc>
      </w:tr>
      <w:tr w:rsidR="003C3099" w:rsidRPr="003C3099" w14:paraId="75D0DD53" w14:textId="77777777" w:rsidTr="00583C70">
        <w:tc>
          <w:tcPr>
            <w:tcW w:w="5470" w:type="dxa"/>
          </w:tcPr>
          <w:p w14:paraId="1FCBF888" w14:textId="77777777" w:rsidR="003C3099" w:rsidRPr="003C3099" w:rsidRDefault="003C3099" w:rsidP="00D71598">
            <w:pPr>
              <w:numPr>
                <w:ilvl w:val="0"/>
                <w:numId w:val="42"/>
              </w:numPr>
              <w:spacing w:after="0" w:line="240" w:lineRule="auto"/>
              <w:rPr>
                <w:rFonts w:eastAsia="Times New Roman" w:cs="Times New Roman"/>
                <w:szCs w:val="24"/>
                <w:lang w:eastAsia="fi-FI"/>
              </w:rPr>
            </w:pPr>
            <w:r w:rsidRPr="003C3099">
              <w:rPr>
                <w:rFonts w:eastAsia="Times New Roman" w:cs="Times New Roman"/>
                <w:szCs w:val="24"/>
                <w:lang w:eastAsia="fi-FI"/>
              </w:rPr>
              <w:lastRenderedPageBreak/>
              <w:t xml:space="preserve"> Jatkamme yhteistyötä paikallisten verkostojen ja Viron kumppanuusseurakuntien kanssa. </w:t>
            </w:r>
          </w:p>
          <w:p w14:paraId="6F0A4648" w14:textId="77777777" w:rsidR="003C3099" w:rsidRPr="003C3099" w:rsidRDefault="003C3099" w:rsidP="003C3099">
            <w:pPr>
              <w:widowControl w:val="0"/>
              <w:autoSpaceDE w:val="0"/>
              <w:autoSpaceDN w:val="0"/>
              <w:adjustRightInd w:val="0"/>
              <w:spacing w:after="0" w:line="240" w:lineRule="auto"/>
              <w:ind w:left="720"/>
              <w:rPr>
                <w:rFonts w:eastAsia="Times New Roman" w:cs="Times New Roman"/>
                <w:bCs/>
                <w:szCs w:val="24"/>
                <w:lang w:eastAsia="fi-FI"/>
              </w:rPr>
            </w:pPr>
          </w:p>
        </w:tc>
        <w:tc>
          <w:tcPr>
            <w:tcW w:w="5470" w:type="dxa"/>
          </w:tcPr>
          <w:p w14:paraId="78371FEE" w14:textId="77777777" w:rsidR="003C3099" w:rsidRPr="003C3099" w:rsidRDefault="003C3099" w:rsidP="003C3099">
            <w:pPr>
              <w:spacing w:after="0" w:line="240" w:lineRule="auto"/>
              <w:rPr>
                <w:rFonts w:eastAsia="Times New Roman" w:cs="Times New Roman"/>
                <w:szCs w:val="24"/>
                <w:lang w:eastAsia="fi-FI"/>
              </w:rPr>
            </w:pPr>
            <w:r w:rsidRPr="003C3099">
              <w:rPr>
                <w:rFonts w:eastAsia="Times New Roman" w:cs="Times New Roman"/>
                <w:szCs w:val="24"/>
                <w:lang w:eastAsia="fi-FI"/>
              </w:rPr>
              <w:t>Teimme Viroon 10 avustuskuljetusta ja lisäksi veimme mukanamme yhden avustuskuorman keväällä Kirpun vapaaehtoisten virkistysmatkalla Räpinaan, Miikaelin seurakuntaan.  Muut kirpputorin avustuskohteet olivat Pôltsamaan seurakunta sekä Jôhvissa sijaitsevat Kukrusen invalidiyhdistys, Sompan sosiaalitoimi sekä Itä-Virumaan Inkeri-seura. Vuoden aikana Pop up -tyyppinen Kirpputori Pikku-Kirppu vieraili Jampan toimipisteellä, remontin takia, vain 3 kertaa sekä perhetalo Joutsikissa 2 kertaa. Tiivistimme yhteistyötä Järvenpään kotoutumispalveluiden kanssa ja avustimme 5:tä perhettä asettautumaan Järvenpäähän.</w:t>
            </w:r>
          </w:p>
        </w:tc>
      </w:tr>
      <w:tr w:rsidR="003C3099" w:rsidRPr="003C3099" w14:paraId="74B5015A" w14:textId="77777777" w:rsidTr="00583C70">
        <w:tc>
          <w:tcPr>
            <w:tcW w:w="5470" w:type="dxa"/>
          </w:tcPr>
          <w:p w14:paraId="68C7C0B2" w14:textId="77777777" w:rsidR="003C3099" w:rsidRPr="003C3099" w:rsidRDefault="003C3099" w:rsidP="00D71598">
            <w:pPr>
              <w:numPr>
                <w:ilvl w:val="0"/>
                <w:numId w:val="42"/>
              </w:numPr>
              <w:spacing w:after="0" w:line="240" w:lineRule="auto"/>
              <w:rPr>
                <w:rFonts w:eastAsia="Times New Roman" w:cs="Times New Roman"/>
                <w:szCs w:val="24"/>
                <w:lang w:eastAsia="fi-FI"/>
              </w:rPr>
            </w:pPr>
            <w:r w:rsidRPr="003C3099">
              <w:rPr>
                <w:rFonts w:eastAsia="Times New Roman" w:cs="Times New Roman"/>
                <w:szCs w:val="24"/>
                <w:lang w:eastAsia="fi-FI"/>
              </w:rPr>
              <w:t>Tuemme alueen asukkaita pienentämään omalta osaltaan hiilijalanjälkeä.</w:t>
            </w:r>
          </w:p>
          <w:p w14:paraId="52385D21" w14:textId="77777777" w:rsidR="003C3099" w:rsidRPr="003C3099" w:rsidRDefault="003C3099" w:rsidP="003C3099">
            <w:pPr>
              <w:widowControl w:val="0"/>
              <w:autoSpaceDE w:val="0"/>
              <w:autoSpaceDN w:val="0"/>
              <w:adjustRightInd w:val="0"/>
              <w:spacing w:after="0" w:line="240" w:lineRule="auto"/>
              <w:ind w:left="720"/>
              <w:rPr>
                <w:rFonts w:eastAsia="Times New Roman" w:cs="Times New Roman"/>
                <w:bCs/>
                <w:szCs w:val="24"/>
                <w:lang w:eastAsia="fi-FI"/>
              </w:rPr>
            </w:pPr>
          </w:p>
        </w:tc>
        <w:tc>
          <w:tcPr>
            <w:tcW w:w="5470" w:type="dxa"/>
          </w:tcPr>
          <w:p w14:paraId="5759AD7A" w14:textId="63EC3993" w:rsidR="003C3099" w:rsidRPr="003C3099" w:rsidRDefault="003C3099" w:rsidP="003C3099">
            <w:pPr>
              <w:spacing w:after="0" w:line="240" w:lineRule="auto"/>
              <w:rPr>
                <w:rFonts w:eastAsia="Times New Roman" w:cs="Times New Roman"/>
                <w:szCs w:val="24"/>
                <w:lang w:eastAsia="fi-FI"/>
              </w:rPr>
            </w:pPr>
            <w:r w:rsidRPr="003C3099">
              <w:rPr>
                <w:rFonts w:eastAsia="Times New Roman" w:cs="Times New Roman"/>
                <w:szCs w:val="24"/>
                <w:lang w:eastAsia="fi-FI"/>
              </w:rPr>
              <w:t>Lisäsimme Kirpun Facebook-sivustoilla tietoa kestävästä kehityksestä ja toimme esiin näkökulmia ekokuluttamisesta. Syksyllä lanseerasimme myös lahjakortin ostomahdollisuuden. Tämän lisäksi otimme Kirpulla käyttöön biojäte-lajittelun oma-aloitteellisesti ja Kirpun vapaaehtoisten joulujuhlassa jaoimme toisillemme kierrätyslahjat.</w:t>
            </w:r>
          </w:p>
          <w:p w14:paraId="26611024" w14:textId="77777777" w:rsidR="003C3099" w:rsidRPr="003C3099" w:rsidRDefault="003C3099" w:rsidP="003C3099">
            <w:pPr>
              <w:widowControl w:val="0"/>
              <w:autoSpaceDE w:val="0"/>
              <w:autoSpaceDN w:val="0"/>
              <w:adjustRightInd w:val="0"/>
              <w:spacing w:after="0" w:line="240" w:lineRule="auto"/>
              <w:rPr>
                <w:rFonts w:eastAsia="Times New Roman" w:cs="Times New Roman"/>
                <w:bCs/>
                <w:szCs w:val="24"/>
                <w:lang w:eastAsia="fi-FI"/>
              </w:rPr>
            </w:pPr>
          </w:p>
        </w:tc>
      </w:tr>
    </w:tbl>
    <w:p w14:paraId="33819A89" w14:textId="77777777" w:rsidR="003C3099" w:rsidRPr="00155FD0" w:rsidRDefault="003C3099" w:rsidP="00155FD0">
      <w:pPr>
        <w:rPr>
          <w:color w:val="C00000"/>
        </w:rPr>
      </w:pPr>
    </w:p>
    <w:tbl>
      <w:tblPr>
        <w:tblW w:w="10862" w:type="dxa"/>
        <w:tblInd w:w="-522" w:type="dxa"/>
        <w:tblLayout w:type="fixed"/>
        <w:tblCellMar>
          <w:left w:w="70" w:type="dxa"/>
          <w:right w:w="70" w:type="dxa"/>
        </w:tblCellMar>
        <w:tblLook w:val="0000" w:firstRow="0" w:lastRow="0" w:firstColumn="0" w:lastColumn="0" w:noHBand="0" w:noVBand="0"/>
      </w:tblPr>
      <w:tblGrid>
        <w:gridCol w:w="4383"/>
        <w:gridCol w:w="1138"/>
        <w:gridCol w:w="1134"/>
        <w:gridCol w:w="1417"/>
        <w:gridCol w:w="1373"/>
        <w:gridCol w:w="1417"/>
      </w:tblGrid>
      <w:tr w:rsidR="003C3099" w:rsidRPr="003C3099" w14:paraId="3DB97DD5" w14:textId="77777777" w:rsidTr="00BC40E4">
        <w:trPr>
          <w:trHeight w:val="165"/>
        </w:trPr>
        <w:tc>
          <w:tcPr>
            <w:tcW w:w="4383" w:type="dxa"/>
            <w:tcBorders>
              <w:top w:val="single" w:sz="6" w:space="0" w:color="auto"/>
              <w:left w:val="single" w:sz="6" w:space="0" w:color="auto"/>
              <w:bottom w:val="single" w:sz="6" w:space="0" w:color="auto"/>
              <w:right w:val="single" w:sz="6" w:space="0" w:color="auto"/>
            </w:tcBorders>
          </w:tcPr>
          <w:p w14:paraId="4E2E2B18" w14:textId="77777777" w:rsidR="003C3099" w:rsidRPr="003C3099" w:rsidRDefault="003C3099" w:rsidP="003C3099">
            <w:pPr>
              <w:widowControl w:val="0"/>
              <w:autoSpaceDE w:val="0"/>
              <w:autoSpaceDN w:val="0"/>
              <w:adjustRightInd w:val="0"/>
              <w:spacing w:after="0" w:line="240" w:lineRule="auto"/>
              <w:ind w:left="1412" w:firstLine="1304"/>
              <w:rPr>
                <w:rFonts w:eastAsia="Times New Roman" w:cs="Times New Roman"/>
                <w:sz w:val="22"/>
                <w:lang w:eastAsia="fi-FI"/>
              </w:rPr>
            </w:pPr>
          </w:p>
        </w:tc>
        <w:tc>
          <w:tcPr>
            <w:tcW w:w="1138" w:type="dxa"/>
            <w:tcBorders>
              <w:top w:val="single" w:sz="6" w:space="0" w:color="auto"/>
              <w:left w:val="single" w:sz="6" w:space="0" w:color="auto"/>
              <w:bottom w:val="single" w:sz="6" w:space="0" w:color="auto"/>
              <w:right w:val="single" w:sz="6" w:space="0" w:color="auto"/>
            </w:tcBorders>
          </w:tcPr>
          <w:p w14:paraId="5C3821E4" w14:textId="409B0565" w:rsidR="003C3099" w:rsidRPr="003C3099" w:rsidRDefault="003C3099" w:rsidP="003C3099">
            <w:pPr>
              <w:widowControl w:val="0"/>
              <w:autoSpaceDE w:val="0"/>
              <w:autoSpaceDN w:val="0"/>
              <w:adjustRightInd w:val="0"/>
              <w:spacing w:after="0" w:line="240" w:lineRule="auto"/>
              <w:rPr>
                <w:rFonts w:eastAsia="Times New Roman" w:cs="Times New Roman"/>
                <w:b/>
                <w:bCs/>
                <w:sz w:val="22"/>
                <w:lang w:eastAsia="fi-FI"/>
              </w:rPr>
            </w:pPr>
            <w:r w:rsidRPr="003C3099">
              <w:rPr>
                <w:rFonts w:eastAsia="Times New Roman" w:cs="Times New Roman"/>
                <w:b/>
                <w:bCs/>
                <w:sz w:val="22"/>
                <w:lang w:eastAsia="fi-FI"/>
              </w:rPr>
              <w:t>2020</w:t>
            </w:r>
          </w:p>
        </w:tc>
        <w:tc>
          <w:tcPr>
            <w:tcW w:w="1134" w:type="dxa"/>
            <w:tcBorders>
              <w:top w:val="single" w:sz="6" w:space="0" w:color="auto"/>
              <w:left w:val="single" w:sz="6" w:space="0" w:color="auto"/>
              <w:bottom w:val="single" w:sz="6" w:space="0" w:color="auto"/>
              <w:right w:val="single" w:sz="6" w:space="0" w:color="auto"/>
            </w:tcBorders>
          </w:tcPr>
          <w:p w14:paraId="7079106D" w14:textId="10D48479" w:rsidR="003C3099" w:rsidRPr="003C3099" w:rsidRDefault="003C3099" w:rsidP="003C3099">
            <w:pPr>
              <w:widowControl w:val="0"/>
              <w:autoSpaceDE w:val="0"/>
              <w:autoSpaceDN w:val="0"/>
              <w:adjustRightInd w:val="0"/>
              <w:spacing w:after="0" w:line="240" w:lineRule="auto"/>
              <w:rPr>
                <w:rFonts w:eastAsia="Times New Roman" w:cs="Times New Roman"/>
                <w:b/>
                <w:bCs/>
                <w:sz w:val="22"/>
                <w:lang w:eastAsia="fi-FI"/>
              </w:rPr>
            </w:pPr>
            <w:r w:rsidRPr="003C3099">
              <w:rPr>
                <w:rFonts w:eastAsia="Times New Roman" w:cs="Times New Roman"/>
                <w:b/>
                <w:bCs/>
                <w:sz w:val="22"/>
                <w:lang w:eastAsia="fi-FI"/>
              </w:rPr>
              <w:t xml:space="preserve">2021                 </w:t>
            </w:r>
          </w:p>
        </w:tc>
        <w:tc>
          <w:tcPr>
            <w:tcW w:w="1417" w:type="dxa"/>
            <w:tcBorders>
              <w:top w:val="single" w:sz="6" w:space="0" w:color="auto"/>
              <w:left w:val="single" w:sz="6" w:space="0" w:color="auto"/>
              <w:bottom w:val="single" w:sz="6" w:space="0" w:color="auto"/>
              <w:right w:val="single" w:sz="6" w:space="0" w:color="auto"/>
            </w:tcBorders>
          </w:tcPr>
          <w:p w14:paraId="6F781550" w14:textId="5D429225" w:rsidR="003C3099" w:rsidRPr="003C3099" w:rsidRDefault="003C3099" w:rsidP="003C3099">
            <w:pPr>
              <w:widowControl w:val="0"/>
              <w:autoSpaceDE w:val="0"/>
              <w:autoSpaceDN w:val="0"/>
              <w:adjustRightInd w:val="0"/>
              <w:spacing w:after="0" w:line="240" w:lineRule="auto"/>
              <w:rPr>
                <w:rFonts w:eastAsia="Times New Roman" w:cs="Times New Roman"/>
                <w:b/>
                <w:bCs/>
                <w:sz w:val="22"/>
                <w:lang w:eastAsia="fi-FI"/>
              </w:rPr>
            </w:pPr>
            <w:r w:rsidRPr="003C3099">
              <w:rPr>
                <w:rFonts w:eastAsia="Times New Roman" w:cs="Times New Roman"/>
                <w:b/>
                <w:bCs/>
                <w:sz w:val="22"/>
                <w:lang w:eastAsia="fi-FI"/>
              </w:rPr>
              <w:t>2022</w:t>
            </w:r>
          </w:p>
        </w:tc>
        <w:tc>
          <w:tcPr>
            <w:tcW w:w="1373" w:type="dxa"/>
            <w:tcBorders>
              <w:top w:val="single" w:sz="6" w:space="0" w:color="auto"/>
              <w:left w:val="single" w:sz="6" w:space="0" w:color="auto"/>
              <w:bottom w:val="single" w:sz="6" w:space="0" w:color="auto"/>
              <w:right w:val="single" w:sz="6" w:space="0" w:color="auto"/>
            </w:tcBorders>
          </w:tcPr>
          <w:p w14:paraId="6CD697AB" w14:textId="77777777" w:rsidR="003C3099" w:rsidRPr="003C3099" w:rsidRDefault="003C3099" w:rsidP="003C3099">
            <w:pPr>
              <w:widowControl w:val="0"/>
              <w:autoSpaceDE w:val="0"/>
              <w:autoSpaceDN w:val="0"/>
              <w:adjustRightInd w:val="0"/>
              <w:spacing w:after="0" w:line="240" w:lineRule="auto"/>
              <w:rPr>
                <w:rFonts w:eastAsia="Times New Roman" w:cs="Times New Roman"/>
                <w:b/>
                <w:bCs/>
                <w:sz w:val="22"/>
                <w:lang w:eastAsia="fi-FI"/>
              </w:rPr>
            </w:pPr>
            <w:r w:rsidRPr="003C3099">
              <w:rPr>
                <w:rFonts w:eastAsia="Times New Roman" w:cs="Times New Roman"/>
                <w:b/>
                <w:bCs/>
                <w:sz w:val="22"/>
                <w:lang w:eastAsia="fi-FI"/>
              </w:rPr>
              <w:t xml:space="preserve">2023 </w:t>
            </w:r>
          </w:p>
        </w:tc>
        <w:tc>
          <w:tcPr>
            <w:tcW w:w="1417" w:type="dxa"/>
            <w:tcBorders>
              <w:top w:val="single" w:sz="6" w:space="0" w:color="auto"/>
              <w:left w:val="single" w:sz="6" w:space="0" w:color="auto"/>
              <w:bottom w:val="single" w:sz="6" w:space="0" w:color="auto"/>
              <w:right w:val="single" w:sz="6" w:space="0" w:color="auto"/>
            </w:tcBorders>
          </w:tcPr>
          <w:p w14:paraId="7F8573D4" w14:textId="77777777" w:rsidR="003C3099" w:rsidRPr="003C3099" w:rsidRDefault="003C3099" w:rsidP="003C3099">
            <w:pPr>
              <w:widowControl w:val="0"/>
              <w:autoSpaceDE w:val="0"/>
              <w:autoSpaceDN w:val="0"/>
              <w:adjustRightInd w:val="0"/>
              <w:spacing w:after="0" w:line="240" w:lineRule="auto"/>
              <w:rPr>
                <w:rFonts w:eastAsia="Times New Roman" w:cs="Times New Roman"/>
                <w:b/>
                <w:bCs/>
                <w:sz w:val="22"/>
                <w:lang w:eastAsia="fi-FI"/>
              </w:rPr>
            </w:pPr>
            <w:r w:rsidRPr="003C3099">
              <w:rPr>
                <w:rFonts w:eastAsia="Times New Roman" w:cs="Times New Roman"/>
                <w:b/>
                <w:bCs/>
                <w:sz w:val="22"/>
                <w:lang w:eastAsia="fi-FI"/>
              </w:rPr>
              <w:t>2024</w:t>
            </w:r>
          </w:p>
        </w:tc>
      </w:tr>
      <w:tr w:rsidR="003C3099" w:rsidRPr="003C3099" w14:paraId="6FC104EA" w14:textId="77777777" w:rsidTr="00BC40E4">
        <w:tc>
          <w:tcPr>
            <w:tcW w:w="4383" w:type="dxa"/>
            <w:tcBorders>
              <w:top w:val="single" w:sz="6" w:space="0" w:color="auto"/>
              <w:left w:val="single" w:sz="6" w:space="0" w:color="auto"/>
              <w:bottom w:val="single" w:sz="6" w:space="0" w:color="auto"/>
              <w:right w:val="single" w:sz="6" w:space="0" w:color="auto"/>
            </w:tcBorders>
          </w:tcPr>
          <w:p w14:paraId="101D2AED"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Vapaaehtoisia ja osallistumiskerrat</w:t>
            </w:r>
          </w:p>
        </w:tc>
        <w:tc>
          <w:tcPr>
            <w:tcW w:w="1138" w:type="dxa"/>
            <w:tcBorders>
              <w:top w:val="single" w:sz="6" w:space="0" w:color="auto"/>
              <w:left w:val="single" w:sz="6" w:space="0" w:color="auto"/>
              <w:bottom w:val="single" w:sz="6" w:space="0" w:color="auto"/>
              <w:right w:val="single" w:sz="6" w:space="0" w:color="auto"/>
            </w:tcBorders>
          </w:tcPr>
          <w:p w14:paraId="4A0471B5" w14:textId="1F3CAB40"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60/610</w:t>
            </w:r>
          </w:p>
        </w:tc>
        <w:tc>
          <w:tcPr>
            <w:tcW w:w="1134" w:type="dxa"/>
            <w:tcBorders>
              <w:top w:val="single" w:sz="6" w:space="0" w:color="auto"/>
              <w:left w:val="single" w:sz="6" w:space="0" w:color="auto"/>
              <w:bottom w:val="single" w:sz="6" w:space="0" w:color="auto"/>
              <w:right w:val="single" w:sz="6" w:space="0" w:color="auto"/>
            </w:tcBorders>
          </w:tcPr>
          <w:p w14:paraId="278AFBA8" w14:textId="546794FF"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35/453</w:t>
            </w:r>
          </w:p>
        </w:tc>
        <w:tc>
          <w:tcPr>
            <w:tcW w:w="1417" w:type="dxa"/>
            <w:tcBorders>
              <w:top w:val="single" w:sz="6" w:space="0" w:color="auto"/>
              <w:left w:val="single" w:sz="6" w:space="0" w:color="auto"/>
              <w:bottom w:val="single" w:sz="6" w:space="0" w:color="auto"/>
              <w:right w:val="single" w:sz="6" w:space="0" w:color="auto"/>
            </w:tcBorders>
          </w:tcPr>
          <w:p w14:paraId="19E519C6" w14:textId="4BDEAB3B"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35/729</w:t>
            </w:r>
          </w:p>
        </w:tc>
        <w:tc>
          <w:tcPr>
            <w:tcW w:w="1373" w:type="dxa"/>
            <w:tcBorders>
              <w:top w:val="single" w:sz="6" w:space="0" w:color="auto"/>
              <w:left w:val="single" w:sz="6" w:space="0" w:color="auto"/>
              <w:bottom w:val="single" w:sz="6" w:space="0" w:color="auto"/>
              <w:right w:val="single" w:sz="6" w:space="0" w:color="auto"/>
            </w:tcBorders>
          </w:tcPr>
          <w:p w14:paraId="051A8E2F"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41/1077</w:t>
            </w:r>
          </w:p>
        </w:tc>
        <w:tc>
          <w:tcPr>
            <w:tcW w:w="1417" w:type="dxa"/>
            <w:tcBorders>
              <w:top w:val="single" w:sz="6" w:space="0" w:color="auto"/>
              <w:left w:val="single" w:sz="6" w:space="0" w:color="auto"/>
              <w:bottom w:val="single" w:sz="6" w:space="0" w:color="auto"/>
              <w:right w:val="single" w:sz="6" w:space="0" w:color="auto"/>
            </w:tcBorders>
          </w:tcPr>
          <w:p w14:paraId="66CD5EF7" w14:textId="77777777" w:rsidR="003C3099" w:rsidRPr="003C3099" w:rsidRDefault="003C3099" w:rsidP="003C3099">
            <w:pPr>
              <w:widowControl w:val="0"/>
              <w:autoSpaceDE w:val="0"/>
              <w:autoSpaceDN w:val="0"/>
              <w:adjustRightInd w:val="0"/>
              <w:spacing w:after="0" w:line="240" w:lineRule="auto"/>
              <w:jc w:val="center"/>
              <w:rPr>
                <w:rFonts w:eastAsia="Times New Roman" w:cs="Times New Roman"/>
                <w:sz w:val="22"/>
                <w:lang w:eastAsia="fi-FI"/>
              </w:rPr>
            </w:pPr>
            <w:r w:rsidRPr="003C3099">
              <w:rPr>
                <w:rFonts w:eastAsia="Times New Roman" w:cs="Times New Roman"/>
                <w:sz w:val="22"/>
                <w:lang w:eastAsia="fi-FI"/>
              </w:rPr>
              <w:t>48/1355</w:t>
            </w:r>
          </w:p>
        </w:tc>
      </w:tr>
      <w:tr w:rsidR="003C3099" w:rsidRPr="003C3099" w14:paraId="06F9AF01" w14:textId="77777777" w:rsidTr="00BC40E4">
        <w:tc>
          <w:tcPr>
            <w:tcW w:w="4383" w:type="dxa"/>
            <w:tcBorders>
              <w:top w:val="single" w:sz="6" w:space="0" w:color="auto"/>
              <w:left w:val="single" w:sz="6" w:space="0" w:color="auto"/>
              <w:bottom w:val="single" w:sz="6" w:space="0" w:color="auto"/>
              <w:right w:val="single" w:sz="6" w:space="0" w:color="auto"/>
            </w:tcBorders>
          </w:tcPr>
          <w:p w14:paraId="5AE68762"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Myyntipäiviä</w:t>
            </w:r>
          </w:p>
        </w:tc>
        <w:tc>
          <w:tcPr>
            <w:tcW w:w="1138" w:type="dxa"/>
            <w:tcBorders>
              <w:top w:val="single" w:sz="6" w:space="0" w:color="auto"/>
              <w:left w:val="single" w:sz="6" w:space="0" w:color="auto"/>
              <w:bottom w:val="single" w:sz="6" w:space="0" w:color="auto"/>
              <w:right w:val="single" w:sz="6" w:space="0" w:color="auto"/>
            </w:tcBorders>
          </w:tcPr>
          <w:p w14:paraId="58E4968A" w14:textId="5B1469A2"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130</w:t>
            </w:r>
          </w:p>
        </w:tc>
        <w:tc>
          <w:tcPr>
            <w:tcW w:w="1134" w:type="dxa"/>
            <w:tcBorders>
              <w:top w:val="single" w:sz="6" w:space="0" w:color="auto"/>
              <w:left w:val="single" w:sz="6" w:space="0" w:color="auto"/>
              <w:bottom w:val="single" w:sz="6" w:space="0" w:color="auto"/>
              <w:right w:val="single" w:sz="6" w:space="0" w:color="auto"/>
            </w:tcBorders>
          </w:tcPr>
          <w:p w14:paraId="5470011A" w14:textId="5BCD59F8"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133</w:t>
            </w:r>
          </w:p>
        </w:tc>
        <w:tc>
          <w:tcPr>
            <w:tcW w:w="1417" w:type="dxa"/>
            <w:tcBorders>
              <w:top w:val="single" w:sz="6" w:space="0" w:color="auto"/>
              <w:left w:val="single" w:sz="6" w:space="0" w:color="auto"/>
              <w:bottom w:val="single" w:sz="6" w:space="0" w:color="auto"/>
              <w:right w:val="single" w:sz="6" w:space="0" w:color="auto"/>
            </w:tcBorders>
          </w:tcPr>
          <w:p w14:paraId="67E71B88" w14:textId="5A69EAFC"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199</w:t>
            </w:r>
          </w:p>
        </w:tc>
        <w:tc>
          <w:tcPr>
            <w:tcW w:w="1373" w:type="dxa"/>
            <w:tcBorders>
              <w:top w:val="single" w:sz="6" w:space="0" w:color="auto"/>
              <w:left w:val="single" w:sz="6" w:space="0" w:color="auto"/>
              <w:bottom w:val="single" w:sz="6" w:space="0" w:color="auto"/>
              <w:right w:val="single" w:sz="6" w:space="0" w:color="auto"/>
            </w:tcBorders>
          </w:tcPr>
          <w:p w14:paraId="28182F7D"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 xml:space="preserve">214 </w:t>
            </w:r>
          </w:p>
        </w:tc>
        <w:tc>
          <w:tcPr>
            <w:tcW w:w="1417" w:type="dxa"/>
            <w:tcBorders>
              <w:top w:val="single" w:sz="6" w:space="0" w:color="auto"/>
              <w:left w:val="single" w:sz="6" w:space="0" w:color="auto"/>
              <w:bottom w:val="single" w:sz="6" w:space="0" w:color="auto"/>
              <w:right w:val="single" w:sz="6" w:space="0" w:color="auto"/>
            </w:tcBorders>
          </w:tcPr>
          <w:p w14:paraId="42E28449" w14:textId="1BE64CEC"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212</w:t>
            </w:r>
          </w:p>
        </w:tc>
      </w:tr>
      <w:tr w:rsidR="003C3099" w:rsidRPr="003C3099" w14:paraId="4C9DB5B7" w14:textId="77777777" w:rsidTr="00BC40E4">
        <w:tc>
          <w:tcPr>
            <w:tcW w:w="4383" w:type="dxa"/>
            <w:tcBorders>
              <w:top w:val="single" w:sz="6" w:space="0" w:color="auto"/>
              <w:left w:val="single" w:sz="6" w:space="0" w:color="auto"/>
              <w:bottom w:val="single" w:sz="6" w:space="0" w:color="auto"/>
              <w:right w:val="single" w:sz="6" w:space="0" w:color="auto"/>
            </w:tcBorders>
          </w:tcPr>
          <w:p w14:paraId="33BB5B9B" w14:textId="77777777" w:rsidR="003C3099" w:rsidRPr="003C3099" w:rsidRDefault="003C3099" w:rsidP="003C3099">
            <w:pPr>
              <w:widowControl w:val="0"/>
              <w:autoSpaceDE w:val="0"/>
              <w:autoSpaceDN w:val="0"/>
              <w:adjustRightInd w:val="0"/>
              <w:spacing w:after="0" w:line="240" w:lineRule="auto"/>
              <w:rPr>
                <w:rFonts w:eastAsia="Times New Roman" w:cs="Times New Roman"/>
                <w:bCs/>
                <w:sz w:val="22"/>
                <w:lang w:eastAsia="fi-FI"/>
              </w:rPr>
            </w:pPr>
            <w:r w:rsidRPr="003C3099">
              <w:rPr>
                <w:rFonts w:eastAsia="Times New Roman" w:cs="Times New Roman"/>
                <w:bCs/>
                <w:sz w:val="22"/>
                <w:lang w:eastAsia="fi-FI"/>
              </w:rPr>
              <w:t>Maksavia asiakkaita</w:t>
            </w:r>
          </w:p>
        </w:tc>
        <w:tc>
          <w:tcPr>
            <w:tcW w:w="1138" w:type="dxa"/>
            <w:tcBorders>
              <w:top w:val="single" w:sz="6" w:space="0" w:color="auto"/>
              <w:left w:val="single" w:sz="6" w:space="0" w:color="auto"/>
              <w:bottom w:val="single" w:sz="6" w:space="0" w:color="auto"/>
              <w:right w:val="single" w:sz="6" w:space="0" w:color="auto"/>
            </w:tcBorders>
          </w:tcPr>
          <w:p w14:paraId="35B62386" w14:textId="35E1F8B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2849</w:t>
            </w:r>
          </w:p>
        </w:tc>
        <w:tc>
          <w:tcPr>
            <w:tcW w:w="1134" w:type="dxa"/>
            <w:tcBorders>
              <w:top w:val="single" w:sz="6" w:space="0" w:color="auto"/>
              <w:left w:val="single" w:sz="6" w:space="0" w:color="auto"/>
              <w:bottom w:val="single" w:sz="6" w:space="0" w:color="auto"/>
              <w:right w:val="single" w:sz="6" w:space="0" w:color="auto"/>
            </w:tcBorders>
          </w:tcPr>
          <w:p w14:paraId="277D99D5" w14:textId="4EA17EED"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2263</w:t>
            </w:r>
          </w:p>
        </w:tc>
        <w:tc>
          <w:tcPr>
            <w:tcW w:w="1417" w:type="dxa"/>
            <w:tcBorders>
              <w:top w:val="single" w:sz="6" w:space="0" w:color="auto"/>
              <w:left w:val="single" w:sz="6" w:space="0" w:color="auto"/>
              <w:bottom w:val="single" w:sz="6" w:space="0" w:color="auto"/>
              <w:right w:val="single" w:sz="6" w:space="0" w:color="auto"/>
            </w:tcBorders>
          </w:tcPr>
          <w:p w14:paraId="1883452A" w14:textId="04AC2A69"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4207</w:t>
            </w:r>
          </w:p>
        </w:tc>
        <w:tc>
          <w:tcPr>
            <w:tcW w:w="1373" w:type="dxa"/>
            <w:tcBorders>
              <w:top w:val="single" w:sz="6" w:space="0" w:color="auto"/>
              <w:left w:val="single" w:sz="6" w:space="0" w:color="auto"/>
              <w:bottom w:val="single" w:sz="6" w:space="0" w:color="auto"/>
              <w:right w:val="single" w:sz="6" w:space="0" w:color="auto"/>
            </w:tcBorders>
          </w:tcPr>
          <w:p w14:paraId="7F012C5A"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4490</w:t>
            </w:r>
          </w:p>
        </w:tc>
        <w:tc>
          <w:tcPr>
            <w:tcW w:w="1417" w:type="dxa"/>
            <w:tcBorders>
              <w:top w:val="single" w:sz="6" w:space="0" w:color="auto"/>
              <w:left w:val="single" w:sz="6" w:space="0" w:color="auto"/>
              <w:bottom w:val="single" w:sz="6" w:space="0" w:color="auto"/>
              <w:right w:val="single" w:sz="6" w:space="0" w:color="auto"/>
            </w:tcBorders>
          </w:tcPr>
          <w:p w14:paraId="6B0F7F90"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4592</w:t>
            </w:r>
          </w:p>
        </w:tc>
      </w:tr>
      <w:tr w:rsidR="003C3099" w:rsidRPr="003C3099" w14:paraId="261E813C" w14:textId="77777777" w:rsidTr="00BC40E4">
        <w:tc>
          <w:tcPr>
            <w:tcW w:w="4383" w:type="dxa"/>
            <w:tcBorders>
              <w:top w:val="single" w:sz="6" w:space="0" w:color="auto"/>
              <w:left w:val="single" w:sz="6" w:space="0" w:color="auto"/>
              <w:bottom w:val="single" w:sz="6" w:space="0" w:color="auto"/>
              <w:right w:val="single" w:sz="6" w:space="0" w:color="auto"/>
            </w:tcBorders>
          </w:tcPr>
          <w:p w14:paraId="595117CD"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Talkoita (kuljetus ja pakkaus ym.)</w:t>
            </w:r>
          </w:p>
        </w:tc>
        <w:tc>
          <w:tcPr>
            <w:tcW w:w="1138" w:type="dxa"/>
            <w:tcBorders>
              <w:top w:val="single" w:sz="6" w:space="0" w:color="auto"/>
              <w:left w:val="single" w:sz="6" w:space="0" w:color="auto"/>
              <w:bottom w:val="single" w:sz="6" w:space="0" w:color="auto"/>
              <w:right w:val="single" w:sz="6" w:space="0" w:color="auto"/>
            </w:tcBorders>
          </w:tcPr>
          <w:p w14:paraId="170B0A03"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5</w:t>
            </w:r>
          </w:p>
        </w:tc>
        <w:tc>
          <w:tcPr>
            <w:tcW w:w="1134" w:type="dxa"/>
            <w:tcBorders>
              <w:top w:val="single" w:sz="6" w:space="0" w:color="auto"/>
              <w:left w:val="single" w:sz="6" w:space="0" w:color="auto"/>
              <w:bottom w:val="single" w:sz="6" w:space="0" w:color="auto"/>
              <w:right w:val="single" w:sz="6" w:space="0" w:color="auto"/>
            </w:tcBorders>
          </w:tcPr>
          <w:p w14:paraId="1D8BD634"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9</w:t>
            </w:r>
          </w:p>
        </w:tc>
        <w:tc>
          <w:tcPr>
            <w:tcW w:w="1417" w:type="dxa"/>
            <w:tcBorders>
              <w:top w:val="single" w:sz="6" w:space="0" w:color="auto"/>
              <w:left w:val="single" w:sz="6" w:space="0" w:color="auto"/>
              <w:bottom w:val="single" w:sz="6" w:space="0" w:color="auto"/>
              <w:right w:val="single" w:sz="6" w:space="0" w:color="auto"/>
            </w:tcBorders>
          </w:tcPr>
          <w:p w14:paraId="18A55CD0"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10</w:t>
            </w:r>
          </w:p>
        </w:tc>
        <w:tc>
          <w:tcPr>
            <w:tcW w:w="1373" w:type="dxa"/>
            <w:tcBorders>
              <w:top w:val="single" w:sz="6" w:space="0" w:color="auto"/>
              <w:left w:val="single" w:sz="6" w:space="0" w:color="auto"/>
              <w:bottom w:val="single" w:sz="6" w:space="0" w:color="auto"/>
              <w:right w:val="single" w:sz="6" w:space="0" w:color="auto"/>
            </w:tcBorders>
          </w:tcPr>
          <w:p w14:paraId="1AE65BD3"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12</w:t>
            </w:r>
          </w:p>
        </w:tc>
        <w:tc>
          <w:tcPr>
            <w:tcW w:w="1417" w:type="dxa"/>
            <w:tcBorders>
              <w:top w:val="single" w:sz="6" w:space="0" w:color="auto"/>
              <w:left w:val="single" w:sz="6" w:space="0" w:color="auto"/>
              <w:bottom w:val="single" w:sz="6" w:space="0" w:color="auto"/>
              <w:right w:val="single" w:sz="6" w:space="0" w:color="auto"/>
            </w:tcBorders>
          </w:tcPr>
          <w:p w14:paraId="125D7357" w14:textId="568588D4"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15</w:t>
            </w:r>
          </w:p>
        </w:tc>
      </w:tr>
      <w:tr w:rsidR="003C3099" w:rsidRPr="003C3099" w14:paraId="2F00AA6C" w14:textId="77777777" w:rsidTr="00BC40E4">
        <w:tc>
          <w:tcPr>
            <w:tcW w:w="4383" w:type="dxa"/>
            <w:tcBorders>
              <w:top w:val="single" w:sz="6" w:space="0" w:color="auto"/>
              <w:left w:val="single" w:sz="6" w:space="0" w:color="auto"/>
              <w:bottom w:val="single" w:sz="6" w:space="0" w:color="auto"/>
              <w:right w:val="single" w:sz="6" w:space="0" w:color="auto"/>
            </w:tcBorders>
          </w:tcPr>
          <w:p w14:paraId="7B50B036"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Retkiä ja osallistujamäärä</w:t>
            </w:r>
          </w:p>
        </w:tc>
        <w:tc>
          <w:tcPr>
            <w:tcW w:w="1138" w:type="dxa"/>
            <w:tcBorders>
              <w:top w:val="single" w:sz="6" w:space="0" w:color="auto"/>
              <w:left w:val="single" w:sz="6" w:space="0" w:color="auto"/>
              <w:bottom w:val="single" w:sz="6" w:space="0" w:color="auto"/>
              <w:right w:val="single" w:sz="6" w:space="0" w:color="auto"/>
            </w:tcBorders>
          </w:tcPr>
          <w:p w14:paraId="61850A84" w14:textId="4C8DDE5C"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2/12</w:t>
            </w:r>
          </w:p>
        </w:tc>
        <w:tc>
          <w:tcPr>
            <w:tcW w:w="1134" w:type="dxa"/>
            <w:tcBorders>
              <w:top w:val="single" w:sz="6" w:space="0" w:color="auto"/>
              <w:left w:val="single" w:sz="6" w:space="0" w:color="auto"/>
              <w:bottom w:val="single" w:sz="6" w:space="0" w:color="auto"/>
              <w:right w:val="single" w:sz="6" w:space="0" w:color="auto"/>
            </w:tcBorders>
          </w:tcPr>
          <w:p w14:paraId="47F15061"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1/18</w:t>
            </w:r>
          </w:p>
        </w:tc>
        <w:tc>
          <w:tcPr>
            <w:tcW w:w="1417" w:type="dxa"/>
            <w:tcBorders>
              <w:top w:val="single" w:sz="6" w:space="0" w:color="auto"/>
              <w:left w:val="single" w:sz="6" w:space="0" w:color="auto"/>
              <w:bottom w:val="single" w:sz="6" w:space="0" w:color="auto"/>
              <w:right w:val="single" w:sz="6" w:space="0" w:color="auto"/>
            </w:tcBorders>
          </w:tcPr>
          <w:p w14:paraId="0FA57EB2"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2/57</w:t>
            </w:r>
          </w:p>
        </w:tc>
        <w:tc>
          <w:tcPr>
            <w:tcW w:w="1373" w:type="dxa"/>
            <w:tcBorders>
              <w:top w:val="single" w:sz="6" w:space="0" w:color="auto"/>
              <w:left w:val="single" w:sz="6" w:space="0" w:color="auto"/>
              <w:bottom w:val="single" w:sz="6" w:space="0" w:color="auto"/>
              <w:right w:val="single" w:sz="6" w:space="0" w:color="auto"/>
            </w:tcBorders>
          </w:tcPr>
          <w:p w14:paraId="5AFA23E4"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2/58</w:t>
            </w:r>
          </w:p>
        </w:tc>
        <w:tc>
          <w:tcPr>
            <w:tcW w:w="1417" w:type="dxa"/>
            <w:tcBorders>
              <w:top w:val="single" w:sz="6" w:space="0" w:color="auto"/>
              <w:left w:val="single" w:sz="6" w:space="0" w:color="auto"/>
              <w:bottom w:val="single" w:sz="6" w:space="0" w:color="auto"/>
              <w:right w:val="single" w:sz="6" w:space="0" w:color="auto"/>
            </w:tcBorders>
          </w:tcPr>
          <w:p w14:paraId="493FC8A1"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2/51</w:t>
            </w:r>
          </w:p>
        </w:tc>
      </w:tr>
      <w:tr w:rsidR="003C3099" w:rsidRPr="003C3099" w14:paraId="2FB25DFE" w14:textId="77777777" w:rsidTr="00BC40E4">
        <w:tc>
          <w:tcPr>
            <w:tcW w:w="4383" w:type="dxa"/>
            <w:tcBorders>
              <w:top w:val="single" w:sz="6" w:space="0" w:color="auto"/>
              <w:left w:val="single" w:sz="6" w:space="0" w:color="auto"/>
              <w:bottom w:val="single" w:sz="6" w:space="0" w:color="auto"/>
              <w:right w:val="single" w:sz="6" w:space="0" w:color="auto"/>
            </w:tcBorders>
          </w:tcPr>
          <w:p w14:paraId="4796B438"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lastRenderedPageBreak/>
              <w:t>Diakonian avustuskerrat järvenpääläisille</w:t>
            </w:r>
          </w:p>
        </w:tc>
        <w:tc>
          <w:tcPr>
            <w:tcW w:w="1138" w:type="dxa"/>
            <w:tcBorders>
              <w:top w:val="single" w:sz="6" w:space="0" w:color="auto"/>
              <w:left w:val="single" w:sz="6" w:space="0" w:color="auto"/>
              <w:bottom w:val="single" w:sz="6" w:space="0" w:color="auto"/>
              <w:right w:val="single" w:sz="6" w:space="0" w:color="auto"/>
            </w:tcBorders>
          </w:tcPr>
          <w:p w14:paraId="7B8CB104" w14:textId="76612184"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58</w:t>
            </w:r>
          </w:p>
        </w:tc>
        <w:tc>
          <w:tcPr>
            <w:tcW w:w="1134" w:type="dxa"/>
            <w:tcBorders>
              <w:top w:val="single" w:sz="6" w:space="0" w:color="auto"/>
              <w:left w:val="single" w:sz="6" w:space="0" w:color="auto"/>
              <w:bottom w:val="single" w:sz="6" w:space="0" w:color="auto"/>
              <w:right w:val="single" w:sz="6" w:space="0" w:color="auto"/>
            </w:tcBorders>
          </w:tcPr>
          <w:p w14:paraId="5F6FDD23"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46</w:t>
            </w:r>
          </w:p>
        </w:tc>
        <w:tc>
          <w:tcPr>
            <w:tcW w:w="1417" w:type="dxa"/>
            <w:tcBorders>
              <w:top w:val="single" w:sz="6" w:space="0" w:color="auto"/>
              <w:left w:val="single" w:sz="6" w:space="0" w:color="auto"/>
              <w:bottom w:val="single" w:sz="6" w:space="0" w:color="auto"/>
              <w:right w:val="single" w:sz="6" w:space="0" w:color="auto"/>
            </w:tcBorders>
          </w:tcPr>
          <w:p w14:paraId="61837D20" w14:textId="7A0DD17D"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51/1820 €</w:t>
            </w:r>
          </w:p>
        </w:tc>
        <w:tc>
          <w:tcPr>
            <w:tcW w:w="1373" w:type="dxa"/>
            <w:tcBorders>
              <w:top w:val="single" w:sz="6" w:space="0" w:color="auto"/>
              <w:left w:val="single" w:sz="6" w:space="0" w:color="auto"/>
              <w:bottom w:val="single" w:sz="6" w:space="0" w:color="auto"/>
              <w:right w:val="single" w:sz="6" w:space="0" w:color="auto"/>
            </w:tcBorders>
          </w:tcPr>
          <w:p w14:paraId="0C6426AB" w14:textId="7F2A9248"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38/2587 €</w:t>
            </w:r>
          </w:p>
        </w:tc>
        <w:tc>
          <w:tcPr>
            <w:tcW w:w="1417" w:type="dxa"/>
            <w:tcBorders>
              <w:top w:val="single" w:sz="6" w:space="0" w:color="auto"/>
              <w:left w:val="single" w:sz="6" w:space="0" w:color="auto"/>
              <w:bottom w:val="single" w:sz="6" w:space="0" w:color="auto"/>
              <w:right w:val="single" w:sz="6" w:space="0" w:color="auto"/>
            </w:tcBorders>
          </w:tcPr>
          <w:p w14:paraId="792C3320" w14:textId="50B40ADD"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 xml:space="preserve">60/2893 € </w:t>
            </w:r>
          </w:p>
        </w:tc>
      </w:tr>
      <w:tr w:rsidR="003C3099" w:rsidRPr="003C3099" w14:paraId="118CE96F" w14:textId="77777777" w:rsidTr="00BC40E4">
        <w:tc>
          <w:tcPr>
            <w:tcW w:w="4383" w:type="dxa"/>
            <w:tcBorders>
              <w:top w:val="single" w:sz="6" w:space="0" w:color="auto"/>
              <w:left w:val="single" w:sz="6" w:space="0" w:color="auto"/>
              <w:bottom w:val="single" w:sz="6" w:space="0" w:color="auto"/>
              <w:right w:val="single" w:sz="6" w:space="0" w:color="auto"/>
            </w:tcBorders>
          </w:tcPr>
          <w:p w14:paraId="68CCAD6A"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Avustuskuormat Viroon omalla autolla</w:t>
            </w:r>
          </w:p>
        </w:tc>
        <w:tc>
          <w:tcPr>
            <w:tcW w:w="1138" w:type="dxa"/>
            <w:tcBorders>
              <w:top w:val="single" w:sz="6" w:space="0" w:color="auto"/>
              <w:left w:val="single" w:sz="6" w:space="0" w:color="auto"/>
              <w:bottom w:val="single" w:sz="6" w:space="0" w:color="auto"/>
              <w:right w:val="single" w:sz="6" w:space="0" w:color="auto"/>
            </w:tcBorders>
          </w:tcPr>
          <w:p w14:paraId="0F25BB0A" w14:textId="08BDCCC9"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 xml:space="preserve">5 </w:t>
            </w:r>
          </w:p>
          <w:p w14:paraId="358527F4" w14:textId="2E109F4B"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50m3</w:t>
            </w:r>
          </w:p>
        </w:tc>
        <w:tc>
          <w:tcPr>
            <w:tcW w:w="1134" w:type="dxa"/>
            <w:tcBorders>
              <w:top w:val="single" w:sz="6" w:space="0" w:color="auto"/>
              <w:left w:val="single" w:sz="6" w:space="0" w:color="auto"/>
              <w:bottom w:val="single" w:sz="6" w:space="0" w:color="auto"/>
              <w:right w:val="single" w:sz="6" w:space="0" w:color="auto"/>
            </w:tcBorders>
          </w:tcPr>
          <w:p w14:paraId="505A93C1"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w:t>
            </w:r>
          </w:p>
          <w:p w14:paraId="3DE34455"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20m3</w:t>
            </w:r>
          </w:p>
        </w:tc>
        <w:tc>
          <w:tcPr>
            <w:tcW w:w="1417" w:type="dxa"/>
            <w:tcBorders>
              <w:top w:val="single" w:sz="6" w:space="0" w:color="auto"/>
              <w:left w:val="single" w:sz="6" w:space="0" w:color="auto"/>
              <w:bottom w:val="single" w:sz="6" w:space="0" w:color="auto"/>
              <w:right w:val="single" w:sz="6" w:space="0" w:color="auto"/>
            </w:tcBorders>
          </w:tcPr>
          <w:p w14:paraId="52C135F6"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10</w:t>
            </w:r>
          </w:p>
          <w:p w14:paraId="59400A56"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100m3</w:t>
            </w:r>
          </w:p>
        </w:tc>
        <w:tc>
          <w:tcPr>
            <w:tcW w:w="1373" w:type="dxa"/>
            <w:tcBorders>
              <w:top w:val="single" w:sz="6" w:space="0" w:color="auto"/>
              <w:left w:val="single" w:sz="6" w:space="0" w:color="auto"/>
              <w:bottom w:val="single" w:sz="6" w:space="0" w:color="auto"/>
              <w:right w:val="single" w:sz="6" w:space="0" w:color="auto"/>
            </w:tcBorders>
          </w:tcPr>
          <w:p w14:paraId="08D97BA2"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11</w:t>
            </w:r>
          </w:p>
          <w:p w14:paraId="1A68A908"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110m3</w:t>
            </w:r>
          </w:p>
        </w:tc>
        <w:tc>
          <w:tcPr>
            <w:tcW w:w="1417" w:type="dxa"/>
            <w:tcBorders>
              <w:top w:val="single" w:sz="6" w:space="0" w:color="auto"/>
              <w:left w:val="single" w:sz="6" w:space="0" w:color="auto"/>
              <w:bottom w:val="single" w:sz="6" w:space="0" w:color="auto"/>
              <w:right w:val="single" w:sz="6" w:space="0" w:color="auto"/>
            </w:tcBorders>
          </w:tcPr>
          <w:p w14:paraId="3C294DB5"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11</w:t>
            </w:r>
          </w:p>
          <w:p w14:paraId="1796DC44"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111m3</w:t>
            </w:r>
          </w:p>
        </w:tc>
      </w:tr>
      <w:tr w:rsidR="003C3099" w:rsidRPr="003C3099" w14:paraId="06AA6679" w14:textId="77777777" w:rsidTr="00BC40E4">
        <w:tc>
          <w:tcPr>
            <w:tcW w:w="4383" w:type="dxa"/>
            <w:tcBorders>
              <w:top w:val="single" w:sz="6" w:space="0" w:color="auto"/>
              <w:left w:val="single" w:sz="6" w:space="0" w:color="auto"/>
              <w:bottom w:val="single" w:sz="6" w:space="0" w:color="auto"/>
              <w:right w:val="single" w:sz="6" w:space="0" w:color="auto"/>
            </w:tcBorders>
          </w:tcPr>
          <w:p w14:paraId="65E3FACC" w14:textId="77777777" w:rsidR="003C3099" w:rsidRPr="003C3099" w:rsidRDefault="003C3099"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Avustuskertoja yhteistyöverkostojen kautta Järvenpäässä</w:t>
            </w:r>
          </w:p>
        </w:tc>
        <w:tc>
          <w:tcPr>
            <w:tcW w:w="1138" w:type="dxa"/>
            <w:tcBorders>
              <w:top w:val="single" w:sz="6" w:space="0" w:color="auto"/>
              <w:left w:val="single" w:sz="6" w:space="0" w:color="auto"/>
              <w:bottom w:val="single" w:sz="6" w:space="0" w:color="auto"/>
              <w:right w:val="single" w:sz="6" w:space="0" w:color="auto"/>
            </w:tcBorders>
          </w:tcPr>
          <w:p w14:paraId="76195C24" w14:textId="77777777" w:rsidR="003C3099" w:rsidRPr="003C3099" w:rsidRDefault="003C3099" w:rsidP="003C3099">
            <w:pPr>
              <w:widowControl w:val="0"/>
              <w:autoSpaceDE w:val="0"/>
              <w:autoSpaceDN w:val="0"/>
              <w:adjustRightInd w:val="0"/>
              <w:spacing w:after="0" w:line="240" w:lineRule="auto"/>
              <w:jc w:val="center"/>
              <w:rPr>
                <w:rFonts w:eastAsia="Times New Roman" w:cs="Times New Roman"/>
                <w:sz w:val="22"/>
                <w:lang w:eastAsia="fi-FI"/>
              </w:rPr>
            </w:pPr>
          </w:p>
        </w:tc>
        <w:tc>
          <w:tcPr>
            <w:tcW w:w="1134" w:type="dxa"/>
            <w:tcBorders>
              <w:top w:val="single" w:sz="6" w:space="0" w:color="auto"/>
              <w:left w:val="single" w:sz="6" w:space="0" w:color="auto"/>
              <w:bottom w:val="single" w:sz="6" w:space="0" w:color="auto"/>
              <w:right w:val="single" w:sz="6" w:space="0" w:color="auto"/>
            </w:tcBorders>
          </w:tcPr>
          <w:p w14:paraId="45F0D0D5" w14:textId="77777777" w:rsidR="003C3099" w:rsidRPr="003C3099" w:rsidRDefault="003C3099" w:rsidP="003C3099">
            <w:pPr>
              <w:widowControl w:val="0"/>
              <w:autoSpaceDE w:val="0"/>
              <w:autoSpaceDN w:val="0"/>
              <w:adjustRightInd w:val="0"/>
              <w:spacing w:after="0" w:line="240" w:lineRule="auto"/>
              <w:jc w:val="right"/>
              <w:rPr>
                <w:rFonts w:eastAsia="Times New Roman" w:cs="Times New Roman"/>
                <w:sz w:val="22"/>
                <w:lang w:eastAsia="fi-FI"/>
              </w:rPr>
            </w:pPr>
          </w:p>
        </w:tc>
        <w:tc>
          <w:tcPr>
            <w:tcW w:w="1417" w:type="dxa"/>
            <w:tcBorders>
              <w:top w:val="single" w:sz="6" w:space="0" w:color="auto"/>
              <w:left w:val="single" w:sz="6" w:space="0" w:color="auto"/>
              <w:bottom w:val="single" w:sz="6" w:space="0" w:color="auto"/>
              <w:right w:val="single" w:sz="6" w:space="0" w:color="auto"/>
            </w:tcBorders>
          </w:tcPr>
          <w:p w14:paraId="428849AE" w14:textId="77777777" w:rsidR="003C3099" w:rsidRPr="003C3099" w:rsidRDefault="003C3099" w:rsidP="003C3099">
            <w:pPr>
              <w:widowControl w:val="0"/>
              <w:autoSpaceDE w:val="0"/>
              <w:autoSpaceDN w:val="0"/>
              <w:adjustRightInd w:val="0"/>
              <w:spacing w:after="0" w:line="240" w:lineRule="auto"/>
              <w:jc w:val="right"/>
              <w:rPr>
                <w:rFonts w:eastAsia="Times New Roman" w:cs="Times New Roman"/>
                <w:sz w:val="22"/>
                <w:lang w:eastAsia="fi-FI"/>
              </w:rPr>
            </w:pPr>
          </w:p>
        </w:tc>
        <w:tc>
          <w:tcPr>
            <w:tcW w:w="1373" w:type="dxa"/>
            <w:tcBorders>
              <w:top w:val="single" w:sz="6" w:space="0" w:color="auto"/>
              <w:left w:val="single" w:sz="6" w:space="0" w:color="auto"/>
              <w:bottom w:val="single" w:sz="6" w:space="0" w:color="auto"/>
              <w:right w:val="single" w:sz="6" w:space="0" w:color="auto"/>
            </w:tcBorders>
          </w:tcPr>
          <w:p w14:paraId="017F6AF0" w14:textId="77777777" w:rsidR="003C3099" w:rsidRPr="003C3099" w:rsidRDefault="003C3099" w:rsidP="003C3099">
            <w:pPr>
              <w:widowControl w:val="0"/>
              <w:autoSpaceDE w:val="0"/>
              <w:autoSpaceDN w:val="0"/>
              <w:adjustRightInd w:val="0"/>
              <w:spacing w:after="0" w:line="240" w:lineRule="auto"/>
              <w:jc w:val="center"/>
              <w:rPr>
                <w:rFonts w:eastAsia="Times New Roman" w:cs="Times New Roman"/>
                <w:sz w:val="22"/>
                <w:lang w:eastAsia="fi-FI"/>
              </w:rPr>
            </w:pPr>
          </w:p>
        </w:tc>
        <w:tc>
          <w:tcPr>
            <w:tcW w:w="1417" w:type="dxa"/>
            <w:tcBorders>
              <w:top w:val="single" w:sz="6" w:space="0" w:color="auto"/>
              <w:left w:val="single" w:sz="6" w:space="0" w:color="auto"/>
              <w:bottom w:val="single" w:sz="6" w:space="0" w:color="auto"/>
              <w:right w:val="single" w:sz="6" w:space="0" w:color="auto"/>
            </w:tcBorders>
          </w:tcPr>
          <w:p w14:paraId="10361AAF" w14:textId="23D662E8" w:rsidR="003C3099" w:rsidRPr="003C3099" w:rsidRDefault="003C3099" w:rsidP="00BC40E4">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17/</w:t>
            </w:r>
            <w:r w:rsidR="00BC40E4" w:rsidRPr="003C3099">
              <w:rPr>
                <w:rFonts w:eastAsia="Times New Roman" w:cs="Times New Roman"/>
                <w:sz w:val="22"/>
                <w:lang w:eastAsia="fi-FI"/>
              </w:rPr>
              <w:t>1029 €</w:t>
            </w:r>
          </w:p>
        </w:tc>
      </w:tr>
      <w:tr w:rsidR="003C3099" w:rsidRPr="003C3099" w14:paraId="53B611C6" w14:textId="77777777" w:rsidTr="00BC40E4">
        <w:tc>
          <w:tcPr>
            <w:tcW w:w="4383" w:type="dxa"/>
            <w:tcBorders>
              <w:top w:val="single" w:sz="6" w:space="0" w:color="auto"/>
              <w:left w:val="single" w:sz="6" w:space="0" w:color="auto"/>
              <w:bottom w:val="single" w:sz="6" w:space="0" w:color="auto"/>
              <w:right w:val="single" w:sz="6" w:space="0" w:color="auto"/>
            </w:tcBorders>
          </w:tcPr>
          <w:p w14:paraId="5229E618" w14:textId="77777777" w:rsidR="003C3099" w:rsidRPr="003C3099" w:rsidRDefault="003C3099" w:rsidP="003C3099">
            <w:pPr>
              <w:widowControl w:val="0"/>
              <w:autoSpaceDE w:val="0"/>
              <w:autoSpaceDN w:val="0"/>
              <w:adjustRightInd w:val="0"/>
              <w:spacing w:after="0" w:line="240" w:lineRule="auto"/>
              <w:rPr>
                <w:rFonts w:eastAsia="Times New Roman" w:cs="Times New Roman"/>
                <w:b/>
                <w:bCs/>
                <w:sz w:val="22"/>
                <w:lang w:eastAsia="fi-FI"/>
              </w:rPr>
            </w:pPr>
            <w:r w:rsidRPr="003C3099">
              <w:rPr>
                <w:rFonts w:eastAsia="Times New Roman" w:cs="Times New Roman"/>
                <w:b/>
                <w:bCs/>
                <w:sz w:val="22"/>
                <w:lang w:eastAsia="fi-FI"/>
              </w:rPr>
              <w:t>Toiminnan tuotto</w:t>
            </w:r>
          </w:p>
        </w:tc>
        <w:tc>
          <w:tcPr>
            <w:tcW w:w="1138" w:type="dxa"/>
            <w:tcBorders>
              <w:top w:val="single" w:sz="6" w:space="0" w:color="auto"/>
              <w:left w:val="single" w:sz="6" w:space="0" w:color="auto"/>
              <w:bottom w:val="single" w:sz="6" w:space="0" w:color="auto"/>
              <w:right w:val="single" w:sz="6" w:space="0" w:color="auto"/>
            </w:tcBorders>
          </w:tcPr>
          <w:p w14:paraId="2C6CF668" w14:textId="0D85CF8C" w:rsidR="003C3099" w:rsidRPr="003C3099" w:rsidRDefault="00BC40E4"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20 264 €</w:t>
            </w:r>
          </w:p>
        </w:tc>
        <w:tc>
          <w:tcPr>
            <w:tcW w:w="1134" w:type="dxa"/>
            <w:tcBorders>
              <w:top w:val="single" w:sz="6" w:space="0" w:color="auto"/>
              <w:left w:val="single" w:sz="6" w:space="0" w:color="auto"/>
              <w:bottom w:val="single" w:sz="6" w:space="0" w:color="auto"/>
              <w:right w:val="single" w:sz="6" w:space="0" w:color="auto"/>
            </w:tcBorders>
          </w:tcPr>
          <w:p w14:paraId="6B35C11B" w14:textId="041AE5F3" w:rsidR="003C3099" w:rsidRPr="003C3099" w:rsidRDefault="00BC40E4" w:rsidP="003C3099">
            <w:pPr>
              <w:widowControl w:val="0"/>
              <w:autoSpaceDE w:val="0"/>
              <w:autoSpaceDN w:val="0"/>
              <w:adjustRightInd w:val="0"/>
              <w:spacing w:after="0" w:line="240" w:lineRule="auto"/>
              <w:jc w:val="center"/>
              <w:rPr>
                <w:rFonts w:eastAsia="Times New Roman" w:cs="Times New Roman"/>
                <w:sz w:val="22"/>
                <w:lang w:eastAsia="fi-FI"/>
              </w:rPr>
            </w:pPr>
            <w:r w:rsidRPr="003C3099">
              <w:rPr>
                <w:rFonts w:eastAsia="Times New Roman" w:cs="Times New Roman"/>
                <w:sz w:val="22"/>
                <w:lang w:eastAsia="fi-FI"/>
              </w:rPr>
              <w:t>18 441 €</w:t>
            </w:r>
          </w:p>
        </w:tc>
        <w:tc>
          <w:tcPr>
            <w:tcW w:w="1417" w:type="dxa"/>
            <w:tcBorders>
              <w:top w:val="single" w:sz="6" w:space="0" w:color="auto"/>
              <w:left w:val="single" w:sz="6" w:space="0" w:color="auto"/>
              <w:bottom w:val="single" w:sz="6" w:space="0" w:color="auto"/>
              <w:right w:val="single" w:sz="6" w:space="0" w:color="auto"/>
            </w:tcBorders>
          </w:tcPr>
          <w:p w14:paraId="083E1409" w14:textId="37476B17" w:rsidR="003C3099" w:rsidRPr="003C3099" w:rsidRDefault="00BC40E4" w:rsidP="003C3099">
            <w:pPr>
              <w:widowControl w:val="0"/>
              <w:autoSpaceDE w:val="0"/>
              <w:autoSpaceDN w:val="0"/>
              <w:adjustRightInd w:val="0"/>
              <w:spacing w:after="0" w:line="240" w:lineRule="auto"/>
              <w:rPr>
                <w:rFonts w:eastAsia="Times New Roman" w:cs="Times New Roman"/>
                <w:sz w:val="22"/>
                <w:lang w:eastAsia="fi-FI"/>
              </w:rPr>
            </w:pPr>
            <w:r w:rsidRPr="003C3099">
              <w:rPr>
                <w:rFonts w:eastAsia="Times New Roman" w:cs="Times New Roman"/>
                <w:sz w:val="22"/>
                <w:lang w:eastAsia="fi-FI"/>
              </w:rPr>
              <w:t>33 140 €</w:t>
            </w:r>
          </w:p>
        </w:tc>
        <w:tc>
          <w:tcPr>
            <w:tcW w:w="1373" w:type="dxa"/>
            <w:tcBorders>
              <w:top w:val="single" w:sz="6" w:space="0" w:color="auto"/>
              <w:left w:val="single" w:sz="6" w:space="0" w:color="auto"/>
              <w:bottom w:val="single" w:sz="6" w:space="0" w:color="auto"/>
              <w:right w:val="single" w:sz="6" w:space="0" w:color="auto"/>
            </w:tcBorders>
          </w:tcPr>
          <w:p w14:paraId="50934E0C" w14:textId="27A58E86" w:rsidR="003C3099" w:rsidRPr="003C3099" w:rsidRDefault="00BC40E4" w:rsidP="003C3099">
            <w:pPr>
              <w:widowControl w:val="0"/>
              <w:autoSpaceDE w:val="0"/>
              <w:autoSpaceDN w:val="0"/>
              <w:adjustRightInd w:val="0"/>
              <w:spacing w:after="0" w:line="240" w:lineRule="auto"/>
              <w:jc w:val="center"/>
              <w:rPr>
                <w:rFonts w:eastAsia="Times New Roman" w:cs="Times New Roman"/>
                <w:sz w:val="22"/>
                <w:lang w:eastAsia="fi-FI"/>
              </w:rPr>
            </w:pPr>
            <w:r w:rsidRPr="003C3099">
              <w:rPr>
                <w:rFonts w:eastAsia="Times New Roman" w:cs="Times New Roman"/>
                <w:sz w:val="22"/>
                <w:lang w:eastAsia="fi-FI"/>
              </w:rPr>
              <w:t>35 650 €</w:t>
            </w:r>
          </w:p>
        </w:tc>
        <w:tc>
          <w:tcPr>
            <w:tcW w:w="1417" w:type="dxa"/>
            <w:tcBorders>
              <w:top w:val="single" w:sz="6" w:space="0" w:color="auto"/>
              <w:left w:val="single" w:sz="6" w:space="0" w:color="auto"/>
              <w:bottom w:val="single" w:sz="6" w:space="0" w:color="auto"/>
              <w:right w:val="single" w:sz="6" w:space="0" w:color="auto"/>
            </w:tcBorders>
          </w:tcPr>
          <w:p w14:paraId="3E2605B7" w14:textId="1EEA9032" w:rsidR="003C3099" w:rsidRPr="003C3099" w:rsidRDefault="00BC40E4" w:rsidP="003C3099">
            <w:pPr>
              <w:widowControl w:val="0"/>
              <w:autoSpaceDE w:val="0"/>
              <w:autoSpaceDN w:val="0"/>
              <w:adjustRightInd w:val="0"/>
              <w:spacing w:after="0" w:line="240" w:lineRule="auto"/>
              <w:jc w:val="center"/>
              <w:rPr>
                <w:rFonts w:eastAsia="Times New Roman" w:cs="Times New Roman"/>
                <w:sz w:val="22"/>
                <w:lang w:eastAsia="fi-FI"/>
              </w:rPr>
            </w:pPr>
            <w:r w:rsidRPr="003C3099">
              <w:rPr>
                <w:rFonts w:eastAsia="Times New Roman" w:cs="Times New Roman"/>
                <w:sz w:val="22"/>
                <w:lang w:eastAsia="fi-FI"/>
              </w:rPr>
              <w:t>41 384 €</w:t>
            </w:r>
          </w:p>
        </w:tc>
      </w:tr>
    </w:tbl>
    <w:p w14:paraId="307E657B" w14:textId="77777777" w:rsidR="00110DB0" w:rsidRPr="009C2E35" w:rsidRDefault="00110DB0" w:rsidP="005B4675"/>
    <w:p w14:paraId="35F77646" w14:textId="3CAFAA85" w:rsidR="009C2E35" w:rsidRPr="00AD186D" w:rsidRDefault="0072426F" w:rsidP="00AD186D">
      <w:pPr>
        <w:pStyle w:val="Otsikko4"/>
        <w:rPr>
          <w:sz w:val="24"/>
          <w:szCs w:val="24"/>
        </w:rPr>
      </w:pPr>
      <w:r w:rsidRPr="00AD186D">
        <w:rPr>
          <w:sz w:val="24"/>
          <w:szCs w:val="24"/>
        </w:rPr>
        <w:t>1012410702 Yhteisvastuu</w:t>
      </w:r>
    </w:p>
    <w:p w14:paraId="1E465D30" w14:textId="535C3F5B" w:rsidR="0072426F" w:rsidRPr="0072426F" w:rsidRDefault="0072426F" w:rsidP="0072426F">
      <w:r w:rsidRPr="0072426F">
        <w:t>Yhteisvastuu (YV) on evankelisluterilaisen kirkon valtakunnallinen ja vuotuinen suurkeräys, joka auttaa hädänalaisia syntyperään, uskontoon tai poliittiseen vakaumukseen katsomatta Suomessa ja maailman humanitäärisillä katastrofialueilla. Vuonna 2024 keräystuotosta 60 % ohjattiin Kirkon Ulkomaanavun katastrofiavun kautta kansainväliseen apuun. Tuotosta 20 % suunnattiin vuosittain vaihtuvaan kohteeseen Suomessa ja toiset 20 % tuotosta suunnattiin monipuoliseen avustustoimintaan paikallisseurakuntien kautta. Viime vuonna valtakunnallisena yhteistyökumppanina oli Helsinki mission ja sen school Belong -ohjelma tavoitteena nuorten yksinäisyyden vähentäminen.</w:t>
      </w:r>
    </w:p>
    <w:p w14:paraId="0C71C033" w14:textId="77777777" w:rsidR="0072426F" w:rsidRPr="0072426F" w:rsidRDefault="0072426F" w:rsidP="0072426F">
      <w:r w:rsidRPr="0072426F">
        <w:t>Jokaisesta lahjoitetusta eurosta noin 80 % käytetään avustustyöhön ja loput keräyksen vaikuttamistoimintaan, viestintään, varainhankintaan sekä keräyksen yleishallintoon. Perinteisin keräystapa on lipaskeräys julkisissa tiloissa. Yhteisvastuu -keräykseen voi lahjoittaa myös sähköisesti mm. internetin, MobilePay:n,tai pankkisiirron välityksellä. Keräyslupa on voimassa ympäri vuoden.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752"/>
      </w:tblGrid>
      <w:tr w:rsidR="0072426F" w:rsidRPr="0072426F" w14:paraId="6C662175" w14:textId="77777777" w:rsidTr="007D7741">
        <w:tc>
          <w:tcPr>
            <w:tcW w:w="5470" w:type="dxa"/>
          </w:tcPr>
          <w:p w14:paraId="24AFA943" w14:textId="77777777" w:rsidR="0072426F" w:rsidRPr="0072426F" w:rsidRDefault="0072426F" w:rsidP="0072426F">
            <w:pPr>
              <w:widowControl w:val="0"/>
              <w:autoSpaceDE w:val="0"/>
              <w:autoSpaceDN w:val="0"/>
              <w:adjustRightInd w:val="0"/>
              <w:spacing w:after="0" w:line="240" w:lineRule="auto"/>
              <w:rPr>
                <w:rFonts w:eastAsia="Times New Roman" w:cs="Times New Roman"/>
                <w:b/>
                <w:bCs/>
                <w:szCs w:val="24"/>
                <w:lang w:eastAsia="fi-FI"/>
              </w:rPr>
            </w:pPr>
            <w:r w:rsidRPr="0072426F">
              <w:rPr>
                <w:rFonts w:eastAsia="Times New Roman" w:cs="Times New Roman"/>
                <w:b/>
                <w:bCs/>
                <w:szCs w:val="24"/>
                <w:lang w:eastAsia="fi-FI"/>
              </w:rPr>
              <w:t>TAVOITTEET 2024</w:t>
            </w:r>
          </w:p>
        </w:tc>
        <w:tc>
          <w:tcPr>
            <w:tcW w:w="5470" w:type="dxa"/>
          </w:tcPr>
          <w:p w14:paraId="01FD45A9" w14:textId="77777777" w:rsidR="0072426F" w:rsidRPr="0072426F" w:rsidRDefault="0072426F" w:rsidP="0072426F">
            <w:pPr>
              <w:widowControl w:val="0"/>
              <w:autoSpaceDE w:val="0"/>
              <w:autoSpaceDN w:val="0"/>
              <w:adjustRightInd w:val="0"/>
              <w:spacing w:after="0" w:line="240" w:lineRule="auto"/>
              <w:rPr>
                <w:rFonts w:eastAsia="Times New Roman" w:cs="Times New Roman"/>
                <w:b/>
                <w:bCs/>
                <w:szCs w:val="24"/>
                <w:lang w:eastAsia="fi-FI"/>
              </w:rPr>
            </w:pPr>
            <w:r w:rsidRPr="0072426F">
              <w:rPr>
                <w:rFonts w:eastAsia="Times New Roman" w:cs="Times New Roman"/>
                <w:b/>
                <w:bCs/>
                <w:szCs w:val="24"/>
                <w:lang w:eastAsia="fi-FI"/>
              </w:rPr>
              <w:t>TOTEUTUMINEN 2024</w:t>
            </w:r>
          </w:p>
        </w:tc>
      </w:tr>
      <w:tr w:rsidR="0072426F" w:rsidRPr="0072426F" w14:paraId="34EBC4EF" w14:textId="77777777" w:rsidTr="007D7741">
        <w:tc>
          <w:tcPr>
            <w:tcW w:w="5470" w:type="dxa"/>
          </w:tcPr>
          <w:p w14:paraId="251E8722" w14:textId="3DA49514" w:rsidR="0072426F" w:rsidRPr="0072426F" w:rsidRDefault="0072426F" w:rsidP="00D71598">
            <w:pPr>
              <w:numPr>
                <w:ilvl w:val="0"/>
                <w:numId w:val="43"/>
              </w:numPr>
              <w:tabs>
                <w:tab w:val="left" w:pos="567"/>
                <w:tab w:val="left" w:pos="851"/>
                <w:tab w:val="left" w:pos="1559"/>
                <w:tab w:val="left" w:pos="2552"/>
                <w:tab w:val="left" w:pos="5245"/>
                <w:tab w:val="left" w:pos="9072"/>
              </w:tabs>
              <w:spacing w:after="0" w:line="240" w:lineRule="auto"/>
              <w:rPr>
                <w:rFonts w:eastAsia="Times New Roman" w:cs="Times New Roman"/>
                <w:szCs w:val="24"/>
                <w:lang w:eastAsia="fi-FI"/>
              </w:rPr>
            </w:pPr>
            <w:r w:rsidRPr="0072426F">
              <w:rPr>
                <w:rFonts w:eastAsia="Times New Roman" w:cs="Times New Roman"/>
                <w:szCs w:val="24"/>
                <w:lang w:eastAsia="fi-FI"/>
              </w:rPr>
              <w:t>Kerätä varoja Yhteisvastuukeräykselle nuorten hyväksi. Järvenpäähän jäävä tuotto-osuus, 20 %, kohdennetaan: N</w:t>
            </w:r>
            <w:r w:rsidRPr="0072426F">
              <w:rPr>
                <w:rFonts w:eastAsia="Times New Roman" w:cs="Arial"/>
                <w:i/>
                <w:iCs/>
                <w:szCs w:val="24"/>
                <w:lang w:eastAsia="fi-FI"/>
              </w:rPr>
              <w:t>uorten tulevaisuuden mahdollisuuksien tukemiseen, hankkimalla keräystuotoilla pelejä ja muita tarvikkeita välituntitoimintaan myöhemmin tarkentuville Järvenpään kouluille.</w:t>
            </w:r>
          </w:p>
          <w:p w14:paraId="1F32F70C" w14:textId="77777777" w:rsidR="0072426F" w:rsidRPr="0072426F" w:rsidRDefault="0072426F" w:rsidP="0072426F">
            <w:pPr>
              <w:tabs>
                <w:tab w:val="left" w:pos="567"/>
                <w:tab w:val="left" w:pos="851"/>
                <w:tab w:val="left" w:pos="1560"/>
                <w:tab w:val="left" w:pos="2552"/>
                <w:tab w:val="left" w:pos="5245"/>
                <w:tab w:val="left" w:pos="9072"/>
              </w:tabs>
              <w:spacing w:after="0" w:line="240" w:lineRule="auto"/>
              <w:ind w:left="2552" w:hanging="2552"/>
              <w:rPr>
                <w:rFonts w:eastAsia="Times New Roman" w:cs="Times New Roman"/>
                <w:i/>
                <w:iCs/>
                <w:szCs w:val="24"/>
                <w:lang w:eastAsia="fi-FI"/>
              </w:rPr>
            </w:pPr>
          </w:p>
          <w:p w14:paraId="013C5D15" w14:textId="77777777" w:rsidR="0072426F" w:rsidRPr="0072426F" w:rsidRDefault="0072426F" w:rsidP="0072426F">
            <w:pPr>
              <w:widowControl w:val="0"/>
              <w:autoSpaceDE w:val="0"/>
              <w:autoSpaceDN w:val="0"/>
              <w:adjustRightInd w:val="0"/>
              <w:spacing w:after="0" w:line="240" w:lineRule="auto"/>
              <w:ind w:left="720"/>
              <w:rPr>
                <w:rFonts w:eastAsia="Times New Roman" w:cs="Times New Roman"/>
                <w:bCs/>
                <w:szCs w:val="24"/>
                <w:lang w:eastAsia="fi-FI"/>
              </w:rPr>
            </w:pPr>
          </w:p>
        </w:tc>
        <w:tc>
          <w:tcPr>
            <w:tcW w:w="5470" w:type="dxa"/>
          </w:tcPr>
          <w:p w14:paraId="03CB9A51" w14:textId="77777777" w:rsidR="0072426F" w:rsidRPr="0072426F" w:rsidRDefault="0072426F" w:rsidP="0072426F">
            <w:pPr>
              <w:widowControl w:val="0"/>
              <w:autoSpaceDE w:val="0"/>
              <w:autoSpaceDN w:val="0"/>
              <w:adjustRightInd w:val="0"/>
              <w:spacing w:after="0" w:line="240" w:lineRule="auto"/>
              <w:rPr>
                <w:rFonts w:eastAsia="Times New Roman" w:cs="Times New Roman"/>
                <w:bCs/>
                <w:szCs w:val="24"/>
                <w:lang w:eastAsia="fi-FI"/>
              </w:rPr>
            </w:pPr>
            <w:r w:rsidRPr="0072426F">
              <w:rPr>
                <w:rFonts w:eastAsia="Times New Roman" w:cs="Times New Roman"/>
                <w:bCs/>
                <w:szCs w:val="24"/>
                <w:lang w:eastAsia="fi-FI"/>
              </w:rPr>
              <w:t xml:space="preserve">Keräsimme rahaa perinteisin tavoin: 4 lipaskeräyspäivää Järvenpään suurimmissa kaupoissa, </w:t>
            </w:r>
            <w:r w:rsidRPr="0072426F">
              <w:rPr>
                <w:rFonts w:eastAsia="Times New Roman" w:cs="Times New Roman"/>
                <w:color w:val="000000"/>
                <w:szCs w:val="24"/>
                <w:lang w:eastAsia="fi-FI"/>
              </w:rPr>
              <w:t xml:space="preserve">YV-lounas, kolehdit, konsertit, some, seurakunnan yhteiset tapahtumat (Vapputapahtuma ja Järvenpää-päivä) sekä kirpputori Kirpun tuotto. </w:t>
            </w:r>
          </w:p>
        </w:tc>
      </w:tr>
      <w:tr w:rsidR="0072426F" w:rsidRPr="0072426F" w14:paraId="67A892F3" w14:textId="77777777" w:rsidTr="007D7741">
        <w:tc>
          <w:tcPr>
            <w:tcW w:w="5470" w:type="dxa"/>
          </w:tcPr>
          <w:p w14:paraId="53EEC9F1" w14:textId="77777777" w:rsidR="0072426F" w:rsidRPr="0072426F" w:rsidRDefault="0072426F" w:rsidP="00D71598">
            <w:pPr>
              <w:numPr>
                <w:ilvl w:val="0"/>
                <w:numId w:val="43"/>
              </w:numPr>
              <w:spacing w:after="0" w:line="240" w:lineRule="auto"/>
              <w:textAlignment w:val="baseline"/>
              <w:rPr>
                <w:rFonts w:eastAsia="Times New Roman" w:cs="Times New Roman"/>
                <w:szCs w:val="24"/>
                <w:lang w:eastAsia="fi-FI"/>
              </w:rPr>
            </w:pPr>
            <w:r w:rsidRPr="0072426F">
              <w:rPr>
                <w:rFonts w:eastAsia="Times New Roman" w:cs="Times New Roman"/>
                <w:szCs w:val="24"/>
                <w:shd w:val="clear" w:color="auto" w:fill="FFFFFF"/>
                <w:lang w:eastAsia="fi-FI"/>
              </w:rPr>
              <w:lastRenderedPageBreak/>
              <w:t>Tuomme esille syrjään jäävien ääntä ja toimimme eriarvoisuuden vähentämiseksi.</w:t>
            </w:r>
          </w:p>
        </w:tc>
        <w:tc>
          <w:tcPr>
            <w:tcW w:w="5470" w:type="dxa"/>
          </w:tcPr>
          <w:p w14:paraId="0AC5F730" w14:textId="77777777" w:rsidR="0072426F" w:rsidRPr="0072426F" w:rsidRDefault="0072426F" w:rsidP="0072426F">
            <w:pPr>
              <w:widowControl w:val="0"/>
              <w:autoSpaceDE w:val="0"/>
              <w:autoSpaceDN w:val="0"/>
              <w:adjustRightInd w:val="0"/>
              <w:spacing w:after="0" w:line="240" w:lineRule="auto"/>
              <w:rPr>
                <w:rFonts w:eastAsia="Times New Roman" w:cs="Times New Roman"/>
                <w:bCs/>
                <w:szCs w:val="24"/>
                <w:lang w:eastAsia="fi-FI"/>
              </w:rPr>
            </w:pPr>
            <w:r w:rsidRPr="0072426F">
              <w:rPr>
                <w:rFonts w:eastAsia="Times New Roman" w:cs="Times New Roman"/>
                <w:bCs/>
                <w:szCs w:val="24"/>
                <w:lang w:eastAsia="fi-FI"/>
              </w:rPr>
              <w:t>Yhteisvastuukeräystä ja sen teemaa tuotiin esiin piispan tarkastuksen yhteydessä järjestetyssä YV-tapahtumassa Citymarketissa, missä piispa Hintikka oli mukana. Yhteisvastuukeräys oli esillä somessa, netissä, lehdissä, valotauluilla ja seurakunnan sisäisessä viestinnässä. Yhteisvastuukeräyksessä oli mukana suuri joukko eri-ikäisiä vapaaehtoistoimijoita.</w:t>
            </w:r>
          </w:p>
        </w:tc>
      </w:tr>
    </w:tbl>
    <w:p w14:paraId="1C205611" w14:textId="6F962031" w:rsidR="00DD02F3" w:rsidRPr="004B356A" w:rsidRDefault="00DD02F3" w:rsidP="004B356A"/>
    <w:tbl>
      <w:tblPr>
        <w:tblW w:w="10740" w:type="dxa"/>
        <w:tblInd w:w="-559" w:type="dxa"/>
        <w:tblLayout w:type="fixed"/>
        <w:tblCellMar>
          <w:left w:w="70" w:type="dxa"/>
          <w:right w:w="70" w:type="dxa"/>
        </w:tblCellMar>
        <w:tblLook w:val="0000" w:firstRow="0" w:lastRow="0" w:firstColumn="0" w:lastColumn="0" w:noHBand="0" w:noVBand="0"/>
      </w:tblPr>
      <w:tblGrid>
        <w:gridCol w:w="3528"/>
        <w:gridCol w:w="1418"/>
        <w:gridCol w:w="1275"/>
        <w:gridCol w:w="1560"/>
        <w:gridCol w:w="1417"/>
        <w:gridCol w:w="1542"/>
      </w:tblGrid>
      <w:tr w:rsidR="0072426F" w:rsidRPr="0072426F" w14:paraId="692FAA83" w14:textId="77777777" w:rsidTr="0072426F">
        <w:trPr>
          <w:trHeight w:val="165"/>
        </w:trPr>
        <w:tc>
          <w:tcPr>
            <w:tcW w:w="3528" w:type="dxa"/>
            <w:tcBorders>
              <w:top w:val="single" w:sz="6" w:space="0" w:color="auto"/>
              <w:left w:val="single" w:sz="6" w:space="0" w:color="auto"/>
              <w:bottom w:val="single" w:sz="6" w:space="0" w:color="auto"/>
              <w:right w:val="single" w:sz="6" w:space="0" w:color="auto"/>
            </w:tcBorders>
          </w:tcPr>
          <w:p w14:paraId="6D6093E4" w14:textId="77777777" w:rsidR="0072426F" w:rsidRPr="0072426F" w:rsidRDefault="0072426F" w:rsidP="0072426F">
            <w:pPr>
              <w:widowControl w:val="0"/>
              <w:autoSpaceDE w:val="0"/>
              <w:autoSpaceDN w:val="0"/>
              <w:adjustRightInd w:val="0"/>
              <w:spacing w:after="0" w:line="240" w:lineRule="auto"/>
              <w:ind w:left="1412" w:firstLine="1304"/>
              <w:rPr>
                <w:rFonts w:eastAsia="Times New Roman" w:cs="Times New Roman"/>
                <w:sz w:val="22"/>
                <w:lang w:eastAsia="fi-FI"/>
              </w:rPr>
            </w:pPr>
          </w:p>
        </w:tc>
        <w:tc>
          <w:tcPr>
            <w:tcW w:w="1418" w:type="dxa"/>
            <w:tcBorders>
              <w:top w:val="single" w:sz="6" w:space="0" w:color="auto"/>
              <w:left w:val="single" w:sz="6" w:space="0" w:color="auto"/>
              <w:bottom w:val="single" w:sz="6" w:space="0" w:color="auto"/>
              <w:right w:val="single" w:sz="6" w:space="0" w:color="auto"/>
            </w:tcBorders>
          </w:tcPr>
          <w:p w14:paraId="2D167303" w14:textId="77777777" w:rsidR="0072426F" w:rsidRPr="0072426F" w:rsidRDefault="0072426F" w:rsidP="0072426F">
            <w:pPr>
              <w:widowControl w:val="0"/>
              <w:autoSpaceDE w:val="0"/>
              <w:autoSpaceDN w:val="0"/>
              <w:adjustRightInd w:val="0"/>
              <w:spacing w:after="0" w:line="240" w:lineRule="auto"/>
              <w:rPr>
                <w:rFonts w:eastAsia="Times New Roman" w:cs="Times New Roman"/>
                <w:b/>
                <w:bCs/>
                <w:sz w:val="22"/>
                <w:lang w:eastAsia="fi-FI"/>
              </w:rPr>
            </w:pPr>
            <w:r w:rsidRPr="0072426F">
              <w:rPr>
                <w:rFonts w:eastAsia="Times New Roman" w:cs="Times New Roman"/>
                <w:b/>
                <w:bCs/>
                <w:sz w:val="22"/>
                <w:lang w:eastAsia="fi-FI"/>
              </w:rPr>
              <w:t xml:space="preserve"> 2020</w:t>
            </w:r>
          </w:p>
        </w:tc>
        <w:tc>
          <w:tcPr>
            <w:tcW w:w="1275" w:type="dxa"/>
            <w:tcBorders>
              <w:top w:val="single" w:sz="6" w:space="0" w:color="auto"/>
              <w:left w:val="single" w:sz="6" w:space="0" w:color="auto"/>
              <w:bottom w:val="single" w:sz="6" w:space="0" w:color="auto"/>
              <w:right w:val="single" w:sz="6" w:space="0" w:color="auto"/>
            </w:tcBorders>
          </w:tcPr>
          <w:p w14:paraId="51470431" w14:textId="37C3B459" w:rsidR="0072426F" w:rsidRPr="0072426F" w:rsidRDefault="0072426F" w:rsidP="0072426F">
            <w:pPr>
              <w:widowControl w:val="0"/>
              <w:autoSpaceDE w:val="0"/>
              <w:autoSpaceDN w:val="0"/>
              <w:adjustRightInd w:val="0"/>
              <w:spacing w:after="0" w:line="240" w:lineRule="auto"/>
              <w:rPr>
                <w:rFonts w:eastAsia="Times New Roman" w:cs="Times New Roman"/>
                <w:b/>
                <w:bCs/>
                <w:sz w:val="22"/>
                <w:lang w:eastAsia="fi-FI"/>
              </w:rPr>
            </w:pPr>
            <w:r w:rsidRPr="0072426F">
              <w:rPr>
                <w:rFonts w:eastAsia="Times New Roman" w:cs="Times New Roman"/>
                <w:b/>
                <w:bCs/>
                <w:sz w:val="22"/>
                <w:lang w:eastAsia="fi-FI"/>
              </w:rPr>
              <w:t xml:space="preserve"> 2021                         </w:t>
            </w:r>
          </w:p>
        </w:tc>
        <w:tc>
          <w:tcPr>
            <w:tcW w:w="1560" w:type="dxa"/>
            <w:tcBorders>
              <w:top w:val="single" w:sz="6" w:space="0" w:color="auto"/>
              <w:left w:val="single" w:sz="6" w:space="0" w:color="auto"/>
              <w:bottom w:val="single" w:sz="6" w:space="0" w:color="auto"/>
              <w:right w:val="single" w:sz="6" w:space="0" w:color="auto"/>
            </w:tcBorders>
          </w:tcPr>
          <w:p w14:paraId="2C78BE4B" w14:textId="2F251AAF" w:rsidR="0072426F" w:rsidRPr="0072426F" w:rsidRDefault="0072426F" w:rsidP="0072426F">
            <w:pPr>
              <w:widowControl w:val="0"/>
              <w:autoSpaceDE w:val="0"/>
              <w:autoSpaceDN w:val="0"/>
              <w:adjustRightInd w:val="0"/>
              <w:spacing w:after="0" w:line="240" w:lineRule="auto"/>
              <w:ind w:left="112"/>
              <w:rPr>
                <w:rFonts w:eastAsia="Times New Roman" w:cs="Times New Roman"/>
                <w:b/>
                <w:bCs/>
                <w:sz w:val="22"/>
                <w:lang w:eastAsia="fi-FI"/>
              </w:rPr>
            </w:pPr>
            <w:r w:rsidRPr="0072426F">
              <w:rPr>
                <w:rFonts w:eastAsia="Times New Roman" w:cs="Times New Roman"/>
                <w:b/>
                <w:bCs/>
                <w:sz w:val="22"/>
                <w:lang w:eastAsia="fi-FI"/>
              </w:rPr>
              <w:t xml:space="preserve"> 2022</w:t>
            </w:r>
          </w:p>
        </w:tc>
        <w:tc>
          <w:tcPr>
            <w:tcW w:w="1417" w:type="dxa"/>
            <w:tcBorders>
              <w:top w:val="single" w:sz="6" w:space="0" w:color="auto"/>
              <w:left w:val="single" w:sz="6" w:space="0" w:color="auto"/>
              <w:bottom w:val="single" w:sz="6" w:space="0" w:color="auto"/>
              <w:right w:val="single" w:sz="6" w:space="0" w:color="auto"/>
            </w:tcBorders>
          </w:tcPr>
          <w:p w14:paraId="2F290BB4" w14:textId="77777777" w:rsidR="0072426F" w:rsidRPr="0072426F" w:rsidRDefault="0072426F" w:rsidP="0072426F">
            <w:pPr>
              <w:widowControl w:val="0"/>
              <w:autoSpaceDE w:val="0"/>
              <w:autoSpaceDN w:val="0"/>
              <w:adjustRightInd w:val="0"/>
              <w:spacing w:after="0" w:line="240" w:lineRule="auto"/>
              <w:rPr>
                <w:rFonts w:eastAsia="Times New Roman" w:cs="Times New Roman"/>
                <w:b/>
                <w:bCs/>
                <w:sz w:val="22"/>
                <w:lang w:eastAsia="fi-FI"/>
              </w:rPr>
            </w:pPr>
            <w:r w:rsidRPr="0072426F">
              <w:rPr>
                <w:rFonts w:eastAsia="Times New Roman" w:cs="Times New Roman"/>
                <w:b/>
                <w:bCs/>
                <w:sz w:val="22"/>
                <w:lang w:eastAsia="fi-FI"/>
              </w:rPr>
              <w:t xml:space="preserve">2023 </w:t>
            </w:r>
          </w:p>
        </w:tc>
        <w:tc>
          <w:tcPr>
            <w:tcW w:w="1542" w:type="dxa"/>
            <w:tcBorders>
              <w:top w:val="single" w:sz="6" w:space="0" w:color="auto"/>
              <w:left w:val="single" w:sz="6" w:space="0" w:color="auto"/>
              <w:bottom w:val="single" w:sz="6" w:space="0" w:color="auto"/>
              <w:right w:val="single" w:sz="6" w:space="0" w:color="auto"/>
            </w:tcBorders>
          </w:tcPr>
          <w:p w14:paraId="54B2C4AB" w14:textId="77777777" w:rsidR="0072426F" w:rsidRPr="0072426F" w:rsidRDefault="0072426F" w:rsidP="0072426F">
            <w:pPr>
              <w:widowControl w:val="0"/>
              <w:autoSpaceDE w:val="0"/>
              <w:autoSpaceDN w:val="0"/>
              <w:adjustRightInd w:val="0"/>
              <w:spacing w:after="0" w:line="240" w:lineRule="auto"/>
              <w:rPr>
                <w:rFonts w:eastAsia="Times New Roman" w:cs="Times New Roman"/>
                <w:b/>
                <w:bCs/>
                <w:sz w:val="22"/>
                <w:lang w:eastAsia="fi-FI"/>
              </w:rPr>
            </w:pPr>
            <w:r w:rsidRPr="0072426F">
              <w:rPr>
                <w:rFonts w:eastAsia="Times New Roman" w:cs="Times New Roman"/>
                <w:b/>
                <w:bCs/>
                <w:sz w:val="22"/>
                <w:lang w:eastAsia="fi-FI"/>
              </w:rPr>
              <w:t>2024</w:t>
            </w:r>
          </w:p>
        </w:tc>
      </w:tr>
      <w:tr w:rsidR="0072426F" w:rsidRPr="0072426F" w14:paraId="03FDB404" w14:textId="77777777" w:rsidTr="0072426F">
        <w:tc>
          <w:tcPr>
            <w:tcW w:w="3528" w:type="dxa"/>
            <w:tcBorders>
              <w:top w:val="single" w:sz="6" w:space="0" w:color="auto"/>
              <w:left w:val="single" w:sz="6" w:space="0" w:color="auto"/>
              <w:bottom w:val="single" w:sz="6" w:space="0" w:color="auto"/>
              <w:right w:val="single" w:sz="6" w:space="0" w:color="auto"/>
            </w:tcBorders>
          </w:tcPr>
          <w:p w14:paraId="64AD4DFC"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Vapaaehtoisia</w:t>
            </w:r>
          </w:p>
        </w:tc>
        <w:tc>
          <w:tcPr>
            <w:tcW w:w="1418" w:type="dxa"/>
            <w:tcBorders>
              <w:top w:val="single" w:sz="6" w:space="0" w:color="auto"/>
              <w:left w:val="single" w:sz="6" w:space="0" w:color="auto"/>
              <w:bottom w:val="single" w:sz="6" w:space="0" w:color="auto"/>
              <w:right w:val="single" w:sz="6" w:space="0" w:color="auto"/>
            </w:tcBorders>
          </w:tcPr>
          <w:p w14:paraId="6795BA0D"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p>
        </w:tc>
        <w:tc>
          <w:tcPr>
            <w:tcW w:w="1275" w:type="dxa"/>
            <w:tcBorders>
              <w:top w:val="single" w:sz="6" w:space="0" w:color="auto"/>
              <w:left w:val="single" w:sz="6" w:space="0" w:color="auto"/>
              <w:bottom w:val="single" w:sz="6" w:space="0" w:color="auto"/>
              <w:right w:val="single" w:sz="6" w:space="0" w:color="auto"/>
            </w:tcBorders>
          </w:tcPr>
          <w:p w14:paraId="760F6813"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p>
        </w:tc>
        <w:tc>
          <w:tcPr>
            <w:tcW w:w="1560" w:type="dxa"/>
            <w:tcBorders>
              <w:top w:val="single" w:sz="6" w:space="0" w:color="auto"/>
              <w:left w:val="single" w:sz="6" w:space="0" w:color="auto"/>
              <w:bottom w:val="single" w:sz="6" w:space="0" w:color="auto"/>
              <w:right w:val="single" w:sz="6" w:space="0" w:color="auto"/>
            </w:tcBorders>
          </w:tcPr>
          <w:p w14:paraId="48189B8F"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417" w:type="dxa"/>
            <w:tcBorders>
              <w:top w:val="single" w:sz="6" w:space="0" w:color="auto"/>
              <w:left w:val="single" w:sz="6" w:space="0" w:color="auto"/>
              <w:bottom w:val="single" w:sz="6" w:space="0" w:color="auto"/>
              <w:right w:val="single" w:sz="6" w:space="0" w:color="auto"/>
            </w:tcBorders>
          </w:tcPr>
          <w:p w14:paraId="7314A41F"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51</w:t>
            </w:r>
          </w:p>
        </w:tc>
        <w:tc>
          <w:tcPr>
            <w:tcW w:w="1542" w:type="dxa"/>
            <w:tcBorders>
              <w:top w:val="single" w:sz="6" w:space="0" w:color="auto"/>
              <w:left w:val="single" w:sz="6" w:space="0" w:color="auto"/>
              <w:bottom w:val="single" w:sz="6" w:space="0" w:color="auto"/>
              <w:right w:val="single" w:sz="6" w:space="0" w:color="auto"/>
            </w:tcBorders>
          </w:tcPr>
          <w:p w14:paraId="79E93E08"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72</w:t>
            </w:r>
          </w:p>
        </w:tc>
      </w:tr>
      <w:tr w:rsidR="0072426F" w:rsidRPr="0072426F" w14:paraId="0ECAD217" w14:textId="77777777" w:rsidTr="0072426F">
        <w:tc>
          <w:tcPr>
            <w:tcW w:w="3528" w:type="dxa"/>
            <w:tcBorders>
              <w:top w:val="single" w:sz="6" w:space="0" w:color="auto"/>
              <w:left w:val="single" w:sz="6" w:space="0" w:color="auto"/>
              <w:bottom w:val="single" w:sz="6" w:space="0" w:color="auto"/>
              <w:right w:val="single" w:sz="6" w:space="0" w:color="auto"/>
            </w:tcBorders>
          </w:tcPr>
          <w:p w14:paraId="36EFC1B7"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Lipaskeräyksen tuotto</w:t>
            </w:r>
          </w:p>
        </w:tc>
        <w:tc>
          <w:tcPr>
            <w:tcW w:w="1418" w:type="dxa"/>
            <w:tcBorders>
              <w:top w:val="single" w:sz="6" w:space="0" w:color="auto"/>
              <w:left w:val="single" w:sz="6" w:space="0" w:color="auto"/>
              <w:bottom w:val="single" w:sz="6" w:space="0" w:color="auto"/>
              <w:right w:val="single" w:sz="6" w:space="0" w:color="auto"/>
            </w:tcBorders>
          </w:tcPr>
          <w:p w14:paraId="26E74F2A"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275" w:type="dxa"/>
            <w:tcBorders>
              <w:top w:val="single" w:sz="6" w:space="0" w:color="auto"/>
              <w:left w:val="single" w:sz="6" w:space="0" w:color="auto"/>
              <w:bottom w:val="single" w:sz="6" w:space="0" w:color="auto"/>
              <w:right w:val="single" w:sz="6" w:space="0" w:color="auto"/>
            </w:tcBorders>
          </w:tcPr>
          <w:p w14:paraId="12D4D541" w14:textId="05B2B07C"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4</w:t>
            </w:r>
            <w:r w:rsidR="007277FD">
              <w:rPr>
                <w:rFonts w:eastAsia="Times New Roman" w:cs="Times New Roman"/>
                <w:sz w:val="22"/>
                <w:lang w:eastAsia="fi-FI"/>
              </w:rPr>
              <w:t xml:space="preserve"> </w:t>
            </w:r>
            <w:r w:rsidRPr="0072426F">
              <w:rPr>
                <w:rFonts w:eastAsia="Times New Roman" w:cs="Times New Roman"/>
                <w:sz w:val="22"/>
                <w:lang w:eastAsia="fi-FI"/>
              </w:rPr>
              <w:t>030 €</w:t>
            </w:r>
          </w:p>
        </w:tc>
        <w:tc>
          <w:tcPr>
            <w:tcW w:w="1560" w:type="dxa"/>
            <w:tcBorders>
              <w:top w:val="single" w:sz="6" w:space="0" w:color="auto"/>
              <w:left w:val="single" w:sz="6" w:space="0" w:color="auto"/>
              <w:bottom w:val="single" w:sz="6" w:space="0" w:color="auto"/>
              <w:right w:val="single" w:sz="6" w:space="0" w:color="auto"/>
            </w:tcBorders>
          </w:tcPr>
          <w:p w14:paraId="0A05CDAC" w14:textId="4ECF0556"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w:t>
            </w:r>
            <w:r w:rsidR="007277FD">
              <w:rPr>
                <w:rFonts w:eastAsia="Times New Roman" w:cs="Times New Roman"/>
                <w:sz w:val="22"/>
                <w:lang w:eastAsia="fi-FI"/>
              </w:rPr>
              <w:t xml:space="preserve"> </w:t>
            </w:r>
            <w:r w:rsidRPr="0072426F">
              <w:rPr>
                <w:rFonts w:eastAsia="Times New Roman" w:cs="Times New Roman"/>
                <w:sz w:val="22"/>
                <w:lang w:eastAsia="fi-FI"/>
              </w:rPr>
              <w:t>143 €</w:t>
            </w:r>
          </w:p>
        </w:tc>
        <w:tc>
          <w:tcPr>
            <w:tcW w:w="1417" w:type="dxa"/>
            <w:tcBorders>
              <w:top w:val="single" w:sz="6" w:space="0" w:color="auto"/>
              <w:left w:val="single" w:sz="6" w:space="0" w:color="auto"/>
              <w:bottom w:val="single" w:sz="6" w:space="0" w:color="auto"/>
              <w:right w:val="single" w:sz="6" w:space="0" w:color="auto"/>
            </w:tcBorders>
          </w:tcPr>
          <w:p w14:paraId="1BAFF5A9" w14:textId="3490B8EC"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4</w:t>
            </w:r>
            <w:r w:rsidR="007277FD">
              <w:rPr>
                <w:rFonts w:eastAsia="Times New Roman" w:cs="Times New Roman"/>
                <w:sz w:val="22"/>
                <w:lang w:eastAsia="fi-FI"/>
              </w:rPr>
              <w:t xml:space="preserve"> </w:t>
            </w:r>
            <w:r w:rsidRPr="0072426F">
              <w:rPr>
                <w:rFonts w:eastAsia="Times New Roman" w:cs="Times New Roman"/>
                <w:sz w:val="22"/>
                <w:lang w:eastAsia="fi-FI"/>
              </w:rPr>
              <w:t>944 €</w:t>
            </w:r>
          </w:p>
        </w:tc>
        <w:tc>
          <w:tcPr>
            <w:tcW w:w="1542" w:type="dxa"/>
            <w:tcBorders>
              <w:top w:val="single" w:sz="6" w:space="0" w:color="auto"/>
              <w:left w:val="single" w:sz="6" w:space="0" w:color="auto"/>
              <w:bottom w:val="single" w:sz="6" w:space="0" w:color="auto"/>
              <w:right w:val="single" w:sz="6" w:space="0" w:color="auto"/>
            </w:tcBorders>
          </w:tcPr>
          <w:p w14:paraId="48701462" w14:textId="18593FB2"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4</w:t>
            </w:r>
            <w:r w:rsidR="007277FD">
              <w:rPr>
                <w:rFonts w:eastAsia="Times New Roman" w:cs="Times New Roman"/>
                <w:sz w:val="22"/>
                <w:lang w:eastAsia="fi-FI"/>
              </w:rPr>
              <w:t xml:space="preserve"> </w:t>
            </w:r>
            <w:r w:rsidRPr="0072426F">
              <w:rPr>
                <w:rFonts w:eastAsia="Times New Roman" w:cs="Times New Roman"/>
                <w:sz w:val="22"/>
                <w:lang w:eastAsia="fi-FI"/>
              </w:rPr>
              <w:t>698 €</w:t>
            </w:r>
          </w:p>
        </w:tc>
      </w:tr>
      <w:tr w:rsidR="0072426F" w:rsidRPr="0072426F" w14:paraId="138B31CD" w14:textId="77777777" w:rsidTr="0072426F">
        <w:tc>
          <w:tcPr>
            <w:tcW w:w="3528" w:type="dxa"/>
            <w:tcBorders>
              <w:top w:val="single" w:sz="6" w:space="0" w:color="auto"/>
              <w:left w:val="single" w:sz="6" w:space="0" w:color="auto"/>
              <w:bottom w:val="single" w:sz="6" w:space="0" w:color="auto"/>
              <w:right w:val="single" w:sz="6" w:space="0" w:color="auto"/>
            </w:tcBorders>
          </w:tcPr>
          <w:p w14:paraId="15EA71B5" w14:textId="77777777" w:rsidR="0072426F" w:rsidRPr="0072426F" w:rsidRDefault="0072426F" w:rsidP="0072426F">
            <w:pPr>
              <w:widowControl w:val="0"/>
              <w:autoSpaceDE w:val="0"/>
              <w:autoSpaceDN w:val="0"/>
              <w:adjustRightInd w:val="0"/>
              <w:spacing w:after="0" w:line="240" w:lineRule="auto"/>
              <w:rPr>
                <w:rFonts w:eastAsia="Times New Roman" w:cs="Times New Roman"/>
                <w:bCs/>
                <w:sz w:val="22"/>
                <w:lang w:eastAsia="fi-FI"/>
              </w:rPr>
            </w:pPr>
            <w:r w:rsidRPr="0072426F">
              <w:rPr>
                <w:rFonts w:eastAsia="Times New Roman" w:cs="Times New Roman"/>
                <w:bCs/>
                <w:sz w:val="22"/>
                <w:lang w:eastAsia="fi-FI"/>
              </w:rPr>
              <w:t>MobilePay ja tilisiirrot</w:t>
            </w:r>
          </w:p>
        </w:tc>
        <w:tc>
          <w:tcPr>
            <w:tcW w:w="1418" w:type="dxa"/>
            <w:tcBorders>
              <w:top w:val="single" w:sz="6" w:space="0" w:color="auto"/>
              <w:left w:val="single" w:sz="6" w:space="0" w:color="auto"/>
              <w:bottom w:val="single" w:sz="6" w:space="0" w:color="auto"/>
              <w:right w:val="single" w:sz="6" w:space="0" w:color="auto"/>
            </w:tcBorders>
          </w:tcPr>
          <w:p w14:paraId="5E18ECD1"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p>
        </w:tc>
        <w:tc>
          <w:tcPr>
            <w:tcW w:w="1275" w:type="dxa"/>
            <w:tcBorders>
              <w:top w:val="single" w:sz="6" w:space="0" w:color="auto"/>
              <w:left w:val="single" w:sz="6" w:space="0" w:color="auto"/>
              <w:bottom w:val="single" w:sz="6" w:space="0" w:color="auto"/>
              <w:right w:val="single" w:sz="6" w:space="0" w:color="auto"/>
            </w:tcBorders>
          </w:tcPr>
          <w:p w14:paraId="7D41F360"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p>
        </w:tc>
        <w:tc>
          <w:tcPr>
            <w:tcW w:w="1560" w:type="dxa"/>
            <w:tcBorders>
              <w:top w:val="single" w:sz="6" w:space="0" w:color="auto"/>
              <w:left w:val="single" w:sz="6" w:space="0" w:color="auto"/>
              <w:bottom w:val="single" w:sz="6" w:space="0" w:color="auto"/>
              <w:right w:val="single" w:sz="6" w:space="0" w:color="auto"/>
            </w:tcBorders>
          </w:tcPr>
          <w:p w14:paraId="6622A7D4" w14:textId="770C85FC"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w:t>
            </w:r>
            <w:r w:rsidR="007277FD">
              <w:rPr>
                <w:rFonts w:eastAsia="Times New Roman" w:cs="Times New Roman"/>
                <w:sz w:val="22"/>
                <w:lang w:eastAsia="fi-FI"/>
              </w:rPr>
              <w:t xml:space="preserve"> </w:t>
            </w:r>
            <w:r w:rsidRPr="0072426F">
              <w:rPr>
                <w:rFonts w:eastAsia="Times New Roman" w:cs="Times New Roman"/>
                <w:sz w:val="22"/>
                <w:lang w:eastAsia="fi-FI"/>
              </w:rPr>
              <w:t>121 €</w:t>
            </w:r>
          </w:p>
        </w:tc>
        <w:tc>
          <w:tcPr>
            <w:tcW w:w="1417" w:type="dxa"/>
            <w:tcBorders>
              <w:top w:val="single" w:sz="6" w:space="0" w:color="auto"/>
              <w:left w:val="single" w:sz="6" w:space="0" w:color="auto"/>
              <w:bottom w:val="single" w:sz="6" w:space="0" w:color="auto"/>
              <w:right w:val="single" w:sz="6" w:space="0" w:color="auto"/>
            </w:tcBorders>
          </w:tcPr>
          <w:p w14:paraId="5A8D56E4" w14:textId="246184B1"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605 €</w:t>
            </w:r>
          </w:p>
        </w:tc>
        <w:tc>
          <w:tcPr>
            <w:tcW w:w="1542" w:type="dxa"/>
            <w:tcBorders>
              <w:top w:val="single" w:sz="6" w:space="0" w:color="auto"/>
              <w:left w:val="single" w:sz="6" w:space="0" w:color="auto"/>
              <w:bottom w:val="single" w:sz="6" w:space="0" w:color="auto"/>
              <w:right w:val="single" w:sz="6" w:space="0" w:color="auto"/>
            </w:tcBorders>
          </w:tcPr>
          <w:p w14:paraId="7B4B51B9" w14:textId="32ED3FEB"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w:t>
            </w:r>
            <w:r w:rsidR="007277FD">
              <w:rPr>
                <w:rFonts w:eastAsia="Times New Roman" w:cs="Times New Roman"/>
                <w:sz w:val="22"/>
                <w:lang w:eastAsia="fi-FI"/>
              </w:rPr>
              <w:t xml:space="preserve"> </w:t>
            </w:r>
            <w:r w:rsidRPr="0072426F">
              <w:rPr>
                <w:rFonts w:eastAsia="Times New Roman" w:cs="Times New Roman"/>
                <w:sz w:val="22"/>
                <w:lang w:eastAsia="fi-FI"/>
              </w:rPr>
              <w:t>429 €</w:t>
            </w:r>
          </w:p>
        </w:tc>
      </w:tr>
      <w:tr w:rsidR="0072426F" w:rsidRPr="0072426F" w14:paraId="771827A2" w14:textId="77777777" w:rsidTr="0072426F">
        <w:tc>
          <w:tcPr>
            <w:tcW w:w="3528" w:type="dxa"/>
            <w:tcBorders>
              <w:top w:val="single" w:sz="6" w:space="0" w:color="auto"/>
              <w:left w:val="single" w:sz="6" w:space="0" w:color="auto"/>
              <w:bottom w:val="single" w:sz="6" w:space="0" w:color="auto"/>
              <w:right w:val="single" w:sz="6" w:space="0" w:color="auto"/>
            </w:tcBorders>
          </w:tcPr>
          <w:p w14:paraId="5E02483B"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Kolehtituotot</w:t>
            </w:r>
          </w:p>
        </w:tc>
        <w:tc>
          <w:tcPr>
            <w:tcW w:w="1418" w:type="dxa"/>
            <w:tcBorders>
              <w:top w:val="single" w:sz="6" w:space="0" w:color="auto"/>
              <w:left w:val="single" w:sz="6" w:space="0" w:color="auto"/>
              <w:bottom w:val="single" w:sz="6" w:space="0" w:color="auto"/>
              <w:right w:val="single" w:sz="6" w:space="0" w:color="auto"/>
            </w:tcBorders>
          </w:tcPr>
          <w:p w14:paraId="1899F992"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275" w:type="dxa"/>
            <w:tcBorders>
              <w:top w:val="single" w:sz="6" w:space="0" w:color="auto"/>
              <w:left w:val="single" w:sz="6" w:space="0" w:color="auto"/>
              <w:bottom w:val="single" w:sz="6" w:space="0" w:color="auto"/>
              <w:right w:val="single" w:sz="6" w:space="0" w:color="auto"/>
            </w:tcBorders>
          </w:tcPr>
          <w:p w14:paraId="66080C5C"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560" w:type="dxa"/>
            <w:tcBorders>
              <w:top w:val="single" w:sz="6" w:space="0" w:color="auto"/>
              <w:left w:val="single" w:sz="6" w:space="0" w:color="auto"/>
              <w:bottom w:val="single" w:sz="6" w:space="0" w:color="auto"/>
              <w:right w:val="single" w:sz="6" w:space="0" w:color="auto"/>
            </w:tcBorders>
          </w:tcPr>
          <w:p w14:paraId="5DCF19B6" w14:textId="367D1B45"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w:t>
            </w:r>
            <w:r w:rsidR="007277FD">
              <w:rPr>
                <w:rFonts w:eastAsia="Times New Roman" w:cs="Times New Roman"/>
                <w:sz w:val="22"/>
                <w:lang w:eastAsia="fi-FI"/>
              </w:rPr>
              <w:t xml:space="preserve"> </w:t>
            </w:r>
            <w:r w:rsidRPr="0072426F">
              <w:rPr>
                <w:rFonts w:eastAsia="Times New Roman" w:cs="Times New Roman"/>
                <w:sz w:val="22"/>
                <w:lang w:eastAsia="fi-FI"/>
              </w:rPr>
              <w:t>089 €</w:t>
            </w:r>
          </w:p>
        </w:tc>
        <w:tc>
          <w:tcPr>
            <w:tcW w:w="1417" w:type="dxa"/>
            <w:tcBorders>
              <w:top w:val="single" w:sz="6" w:space="0" w:color="auto"/>
              <w:left w:val="single" w:sz="6" w:space="0" w:color="auto"/>
              <w:bottom w:val="single" w:sz="6" w:space="0" w:color="auto"/>
              <w:right w:val="single" w:sz="6" w:space="0" w:color="auto"/>
            </w:tcBorders>
          </w:tcPr>
          <w:p w14:paraId="6D1A315B" w14:textId="2F1310B3"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w:t>
            </w:r>
            <w:r w:rsidR="007277FD">
              <w:rPr>
                <w:rFonts w:eastAsia="Times New Roman" w:cs="Times New Roman"/>
                <w:sz w:val="22"/>
                <w:lang w:eastAsia="fi-FI"/>
              </w:rPr>
              <w:t xml:space="preserve"> </w:t>
            </w:r>
            <w:r w:rsidRPr="0072426F">
              <w:rPr>
                <w:rFonts w:eastAsia="Times New Roman" w:cs="Times New Roman"/>
                <w:sz w:val="22"/>
                <w:lang w:eastAsia="fi-FI"/>
              </w:rPr>
              <w:t>865 €</w:t>
            </w:r>
          </w:p>
        </w:tc>
        <w:tc>
          <w:tcPr>
            <w:tcW w:w="1542" w:type="dxa"/>
            <w:tcBorders>
              <w:top w:val="single" w:sz="6" w:space="0" w:color="auto"/>
              <w:left w:val="single" w:sz="6" w:space="0" w:color="auto"/>
              <w:bottom w:val="single" w:sz="6" w:space="0" w:color="auto"/>
              <w:right w:val="single" w:sz="6" w:space="0" w:color="auto"/>
            </w:tcBorders>
          </w:tcPr>
          <w:p w14:paraId="20E472E3" w14:textId="52B9F34F"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w:t>
            </w:r>
            <w:r w:rsidR="007277FD">
              <w:rPr>
                <w:rFonts w:eastAsia="Times New Roman" w:cs="Times New Roman"/>
                <w:sz w:val="22"/>
                <w:lang w:eastAsia="fi-FI"/>
              </w:rPr>
              <w:t xml:space="preserve"> </w:t>
            </w:r>
            <w:r w:rsidRPr="0072426F">
              <w:rPr>
                <w:rFonts w:eastAsia="Times New Roman" w:cs="Times New Roman"/>
                <w:sz w:val="22"/>
                <w:lang w:eastAsia="fi-FI"/>
              </w:rPr>
              <w:t>987 €</w:t>
            </w:r>
          </w:p>
        </w:tc>
      </w:tr>
      <w:tr w:rsidR="0072426F" w:rsidRPr="0072426F" w14:paraId="064558B8" w14:textId="77777777" w:rsidTr="0072426F">
        <w:tc>
          <w:tcPr>
            <w:tcW w:w="3528" w:type="dxa"/>
            <w:tcBorders>
              <w:top w:val="single" w:sz="6" w:space="0" w:color="auto"/>
              <w:left w:val="single" w:sz="6" w:space="0" w:color="auto"/>
              <w:bottom w:val="single" w:sz="6" w:space="0" w:color="auto"/>
              <w:right w:val="single" w:sz="6" w:space="0" w:color="auto"/>
            </w:tcBorders>
          </w:tcPr>
          <w:p w14:paraId="74B56264"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Tapahtumat</w:t>
            </w:r>
          </w:p>
        </w:tc>
        <w:tc>
          <w:tcPr>
            <w:tcW w:w="1418" w:type="dxa"/>
            <w:tcBorders>
              <w:top w:val="single" w:sz="6" w:space="0" w:color="auto"/>
              <w:left w:val="single" w:sz="6" w:space="0" w:color="auto"/>
              <w:bottom w:val="single" w:sz="6" w:space="0" w:color="auto"/>
              <w:right w:val="single" w:sz="6" w:space="0" w:color="auto"/>
            </w:tcBorders>
          </w:tcPr>
          <w:p w14:paraId="6D8C8FEF" w14:textId="77777777" w:rsidR="0072426F" w:rsidRPr="0072426F" w:rsidRDefault="0072426F" w:rsidP="0072426F">
            <w:pPr>
              <w:widowControl w:val="0"/>
              <w:autoSpaceDE w:val="0"/>
              <w:autoSpaceDN w:val="0"/>
              <w:adjustRightInd w:val="0"/>
              <w:spacing w:after="0" w:line="240" w:lineRule="auto"/>
              <w:jc w:val="center"/>
              <w:rPr>
                <w:rFonts w:eastAsia="Times New Roman" w:cs="Times New Roman"/>
                <w:sz w:val="22"/>
                <w:lang w:eastAsia="fi-FI"/>
              </w:rPr>
            </w:pPr>
          </w:p>
        </w:tc>
        <w:tc>
          <w:tcPr>
            <w:tcW w:w="1275" w:type="dxa"/>
            <w:tcBorders>
              <w:top w:val="single" w:sz="6" w:space="0" w:color="auto"/>
              <w:left w:val="single" w:sz="6" w:space="0" w:color="auto"/>
              <w:bottom w:val="single" w:sz="6" w:space="0" w:color="auto"/>
              <w:right w:val="single" w:sz="6" w:space="0" w:color="auto"/>
            </w:tcBorders>
          </w:tcPr>
          <w:p w14:paraId="447ABC89"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560" w:type="dxa"/>
            <w:tcBorders>
              <w:top w:val="single" w:sz="6" w:space="0" w:color="auto"/>
              <w:left w:val="single" w:sz="6" w:space="0" w:color="auto"/>
              <w:bottom w:val="single" w:sz="6" w:space="0" w:color="auto"/>
              <w:right w:val="single" w:sz="6" w:space="0" w:color="auto"/>
            </w:tcBorders>
          </w:tcPr>
          <w:p w14:paraId="339F9F39" w14:textId="788BF051"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w:t>
            </w:r>
            <w:r w:rsidR="007277FD">
              <w:rPr>
                <w:rFonts w:eastAsia="Times New Roman" w:cs="Times New Roman"/>
                <w:sz w:val="22"/>
                <w:lang w:eastAsia="fi-FI"/>
              </w:rPr>
              <w:t xml:space="preserve"> </w:t>
            </w:r>
            <w:r w:rsidRPr="0072426F">
              <w:rPr>
                <w:rFonts w:eastAsia="Times New Roman" w:cs="Times New Roman"/>
                <w:sz w:val="22"/>
                <w:lang w:eastAsia="fi-FI"/>
              </w:rPr>
              <w:t>368 €</w:t>
            </w:r>
          </w:p>
        </w:tc>
        <w:tc>
          <w:tcPr>
            <w:tcW w:w="1417" w:type="dxa"/>
            <w:tcBorders>
              <w:top w:val="single" w:sz="6" w:space="0" w:color="auto"/>
              <w:left w:val="single" w:sz="6" w:space="0" w:color="auto"/>
              <w:bottom w:val="single" w:sz="6" w:space="0" w:color="auto"/>
              <w:right w:val="single" w:sz="6" w:space="0" w:color="auto"/>
            </w:tcBorders>
          </w:tcPr>
          <w:p w14:paraId="0DAC242D" w14:textId="2174C93F"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w:t>
            </w:r>
            <w:r w:rsidR="007277FD">
              <w:rPr>
                <w:rFonts w:eastAsia="Times New Roman" w:cs="Times New Roman"/>
                <w:sz w:val="22"/>
                <w:lang w:eastAsia="fi-FI"/>
              </w:rPr>
              <w:t xml:space="preserve"> </w:t>
            </w:r>
            <w:r w:rsidRPr="0072426F">
              <w:rPr>
                <w:rFonts w:eastAsia="Times New Roman" w:cs="Times New Roman"/>
                <w:sz w:val="22"/>
                <w:lang w:eastAsia="fi-FI"/>
              </w:rPr>
              <w:t>403 €</w:t>
            </w:r>
          </w:p>
        </w:tc>
        <w:tc>
          <w:tcPr>
            <w:tcW w:w="1542" w:type="dxa"/>
            <w:tcBorders>
              <w:top w:val="single" w:sz="6" w:space="0" w:color="auto"/>
              <w:left w:val="single" w:sz="6" w:space="0" w:color="auto"/>
              <w:bottom w:val="single" w:sz="6" w:space="0" w:color="auto"/>
              <w:right w:val="single" w:sz="6" w:space="0" w:color="auto"/>
            </w:tcBorders>
          </w:tcPr>
          <w:p w14:paraId="1FF49D5A" w14:textId="42B80ED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3</w:t>
            </w:r>
            <w:r w:rsidR="007277FD">
              <w:rPr>
                <w:rFonts w:eastAsia="Times New Roman" w:cs="Times New Roman"/>
                <w:sz w:val="22"/>
                <w:lang w:eastAsia="fi-FI"/>
              </w:rPr>
              <w:t xml:space="preserve"> </w:t>
            </w:r>
            <w:r w:rsidRPr="0072426F">
              <w:rPr>
                <w:rFonts w:eastAsia="Times New Roman" w:cs="Times New Roman"/>
                <w:sz w:val="22"/>
                <w:lang w:eastAsia="fi-FI"/>
              </w:rPr>
              <w:t>229 €</w:t>
            </w:r>
          </w:p>
        </w:tc>
      </w:tr>
      <w:tr w:rsidR="0072426F" w:rsidRPr="0072426F" w14:paraId="4D09D2A4" w14:textId="77777777" w:rsidTr="0072426F">
        <w:tc>
          <w:tcPr>
            <w:tcW w:w="3528" w:type="dxa"/>
            <w:tcBorders>
              <w:top w:val="single" w:sz="6" w:space="0" w:color="auto"/>
              <w:left w:val="single" w:sz="6" w:space="0" w:color="auto"/>
              <w:bottom w:val="single" w:sz="6" w:space="0" w:color="auto"/>
              <w:right w:val="single" w:sz="6" w:space="0" w:color="auto"/>
            </w:tcBorders>
          </w:tcPr>
          <w:p w14:paraId="2D694836"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Kirpputori Kirpun osuus</w:t>
            </w:r>
          </w:p>
        </w:tc>
        <w:tc>
          <w:tcPr>
            <w:tcW w:w="1418" w:type="dxa"/>
            <w:tcBorders>
              <w:top w:val="single" w:sz="6" w:space="0" w:color="auto"/>
              <w:left w:val="single" w:sz="6" w:space="0" w:color="auto"/>
              <w:bottom w:val="single" w:sz="6" w:space="0" w:color="auto"/>
              <w:right w:val="single" w:sz="6" w:space="0" w:color="auto"/>
            </w:tcBorders>
          </w:tcPr>
          <w:p w14:paraId="3B041064" w14:textId="1BD347EB"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17 405 €</w:t>
            </w:r>
          </w:p>
        </w:tc>
        <w:tc>
          <w:tcPr>
            <w:tcW w:w="1275" w:type="dxa"/>
            <w:tcBorders>
              <w:top w:val="single" w:sz="6" w:space="0" w:color="auto"/>
              <w:left w:val="single" w:sz="6" w:space="0" w:color="auto"/>
              <w:bottom w:val="single" w:sz="6" w:space="0" w:color="auto"/>
              <w:right w:val="single" w:sz="6" w:space="0" w:color="auto"/>
            </w:tcBorders>
          </w:tcPr>
          <w:p w14:paraId="25F59ED3" w14:textId="3329347A"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4</w:t>
            </w:r>
            <w:r w:rsidR="007277FD">
              <w:rPr>
                <w:rFonts w:eastAsia="Times New Roman" w:cs="Times New Roman"/>
                <w:sz w:val="22"/>
                <w:lang w:eastAsia="fi-FI"/>
              </w:rPr>
              <w:t xml:space="preserve"> </w:t>
            </w:r>
            <w:r w:rsidRPr="0072426F">
              <w:rPr>
                <w:rFonts w:eastAsia="Times New Roman" w:cs="Times New Roman"/>
                <w:sz w:val="22"/>
                <w:lang w:eastAsia="fi-FI"/>
              </w:rPr>
              <w:t>439 €</w:t>
            </w:r>
          </w:p>
        </w:tc>
        <w:tc>
          <w:tcPr>
            <w:tcW w:w="1560" w:type="dxa"/>
            <w:tcBorders>
              <w:top w:val="single" w:sz="6" w:space="0" w:color="auto"/>
              <w:left w:val="single" w:sz="6" w:space="0" w:color="auto"/>
              <w:bottom w:val="single" w:sz="6" w:space="0" w:color="auto"/>
              <w:right w:val="single" w:sz="6" w:space="0" w:color="auto"/>
            </w:tcBorders>
          </w:tcPr>
          <w:p w14:paraId="5ADADDF7"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16 570 €</w:t>
            </w:r>
          </w:p>
        </w:tc>
        <w:tc>
          <w:tcPr>
            <w:tcW w:w="1417" w:type="dxa"/>
            <w:tcBorders>
              <w:top w:val="single" w:sz="6" w:space="0" w:color="auto"/>
              <w:left w:val="single" w:sz="6" w:space="0" w:color="auto"/>
              <w:bottom w:val="single" w:sz="6" w:space="0" w:color="auto"/>
              <w:right w:val="single" w:sz="6" w:space="0" w:color="auto"/>
            </w:tcBorders>
          </w:tcPr>
          <w:p w14:paraId="19823A5A" w14:textId="5EE5699F"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17</w:t>
            </w:r>
            <w:r>
              <w:rPr>
                <w:rFonts w:eastAsia="Times New Roman" w:cs="Times New Roman"/>
                <w:sz w:val="22"/>
                <w:lang w:eastAsia="fi-FI"/>
              </w:rPr>
              <w:t xml:space="preserve"> </w:t>
            </w:r>
            <w:r w:rsidRPr="0072426F">
              <w:rPr>
                <w:rFonts w:eastAsia="Times New Roman" w:cs="Times New Roman"/>
                <w:sz w:val="22"/>
                <w:lang w:eastAsia="fi-FI"/>
              </w:rPr>
              <w:t xml:space="preserve">644 € </w:t>
            </w:r>
          </w:p>
        </w:tc>
        <w:tc>
          <w:tcPr>
            <w:tcW w:w="1542" w:type="dxa"/>
            <w:tcBorders>
              <w:top w:val="single" w:sz="6" w:space="0" w:color="auto"/>
              <w:left w:val="single" w:sz="6" w:space="0" w:color="auto"/>
              <w:bottom w:val="single" w:sz="6" w:space="0" w:color="auto"/>
              <w:right w:val="single" w:sz="6" w:space="0" w:color="auto"/>
            </w:tcBorders>
          </w:tcPr>
          <w:p w14:paraId="34055E92" w14:textId="2E38DBDB"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24 036 €</w:t>
            </w:r>
          </w:p>
        </w:tc>
      </w:tr>
      <w:tr w:rsidR="0072426F" w:rsidRPr="0072426F" w14:paraId="060DD02E" w14:textId="77777777" w:rsidTr="0072426F">
        <w:tc>
          <w:tcPr>
            <w:tcW w:w="3528" w:type="dxa"/>
            <w:tcBorders>
              <w:top w:val="single" w:sz="6" w:space="0" w:color="auto"/>
              <w:left w:val="single" w:sz="6" w:space="0" w:color="auto"/>
              <w:bottom w:val="single" w:sz="6" w:space="0" w:color="auto"/>
              <w:right w:val="single" w:sz="6" w:space="0" w:color="auto"/>
            </w:tcBorders>
          </w:tcPr>
          <w:p w14:paraId="0CE2C1FC"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Muut tuotot</w:t>
            </w:r>
          </w:p>
        </w:tc>
        <w:tc>
          <w:tcPr>
            <w:tcW w:w="1418" w:type="dxa"/>
            <w:tcBorders>
              <w:top w:val="single" w:sz="6" w:space="0" w:color="auto"/>
              <w:left w:val="single" w:sz="6" w:space="0" w:color="auto"/>
              <w:bottom w:val="single" w:sz="6" w:space="0" w:color="auto"/>
              <w:right w:val="single" w:sz="6" w:space="0" w:color="auto"/>
            </w:tcBorders>
          </w:tcPr>
          <w:p w14:paraId="7238A34E" w14:textId="77777777" w:rsidR="0072426F" w:rsidRPr="0072426F" w:rsidRDefault="0072426F" w:rsidP="0072426F">
            <w:pPr>
              <w:widowControl w:val="0"/>
              <w:autoSpaceDE w:val="0"/>
              <w:autoSpaceDN w:val="0"/>
              <w:adjustRightInd w:val="0"/>
              <w:spacing w:after="0" w:line="240" w:lineRule="auto"/>
              <w:jc w:val="center"/>
              <w:rPr>
                <w:rFonts w:eastAsia="Times New Roman" w:cs="Times New Roman"/>
                <w:sz w:val="22"/>
                <w:lang w:eastAsia="fi-FI"/>
              </w:rPr>
            </w:pPr>
          </w:p>
        </w:tc>
        <w:tc>
          <w:tcPr>
            <w:tcW w:w="1275" w:type="dxa"/>
            <w:tcBorders>
              <w:top w:val="single" w:sz="6" w:space="0" w:color="auto"/>
              <w:left w:val="single" w:sz="6" w:space="0" w:color="auto"/>
              <w:bottom w:val="single" w:sz="6" w:space="0" w:color="auto"/>
              <w:right w:val="single" w:sz="6" w:space="0" w:color="auto"/>
            </w:tcBorders>
          </w:tcPr>
          <w:p w14:paraId="01DDE179"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560" w:type="dxa"/>
            <w:tcBorders>
              <w:top w:val="single" w:sz="6" w:space="0" w:color="auto"/>
              <w:left w:val="single" w:sz="6" w:space="0" w:color="auto"/>
              <w:bottom w:val="single" w:sz="6" w:space="0" w:color="auto"/>
              <w:right w:val="single" w:sz="6" w:space="0" w:color="auto"/>
            </w:tcBorders>
          </w:tcPr>
          <w:p w14:paraId="381F956E" w14:textId="2B8F53DB"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1</w:t>
            </w:r>
            <w:r w:rsidR="007277FD">
              <w:rPr>
                <w:rFonts w:eastAsia="Times New Roman" w:cs="Times New Roman"/>
                <w:sz w:val="22"/>
                <w:lang w:eastAsia="fi-FI"/>
              </w:rPr>
              <w:t xml:space="preserve"> </w:t>
            </w:r>
            <w:r w:rsidRPr="0072426F">
              <w:rPr>
                <w:rFonts w:eastAsia="Times New Roman" w:cs="Times New Roman"/>
                <w:sz w:val="22"/>
                <w:lang w:eastAsia="fi-FI"/>
              </w:rPr>
              <w:t>336 €</w:t>
            </w:r>
          </w:p>
        </w:tc>
        <w:tc>
          <w:tcPr>
            <w:tcW w:w="1417" w:type="dxa"/>
            <w:tcBorders>
              <w:top w:val="single" w:sz="6" w:space="0" w:color="auto"/>
              <w:left w:val="single" w:sz="6" w:space="0" w:color="auto"/>
              <w:bottom w:val="single" w:sz="6" w:space="0" w:color="auto"/>
              <w:right w:val="single" w:sz="6" w:space="0" w:color="auto"/>
            </w:tcBorders>
          </w:tcPr>
          <w:p w14:paraId="2EB478D4" w14:textId="77777777" w:rsidR="0072426F" w:rsidRPr="0072426F" w:rsidRDefault="0072426F" w:rsidP="0072426F">
            <w:pPr>
              <w:widowControl w:val="0"/>
              <w:autoSpaceDE w:val="0"/>
              <w:autoSpaceDN w:val="0"/>
              <w:adjustRightInd w:val="0"/>
              <w:spacing w:after="0" w:line="240" w:lineRule="auto"/>
              <w:jc w:val="right"/>
              <w:rPr>
                <w:rFonts w:eastAsia="Times New Roman" w:cs="Times New Roman"/>
                <w:sz w:val="22"/>
                <w:lang w:eastAsia="fi-FI"/>
              </w:rPr>
            </w:pPr>
          </w:p>
        </w:tc>
        <w:tc>
          <w:tcPr>
            <w:tcW w:w="1542" w:type="dxa"/>
            <w:tcBorders>
              <w:top w:val="single" w:sz="6" w:space="0" w:color="auto"/>
              <w:left w:val="single" w:sz="6" w:space="0" w:color="auto"/>
              <w:bottom w:val="single" w:sz="6" w:space="0" w:color="auto"/>
              <w:right w:val="single" w:sz="6" w:space="0" w:color="auto"/>
            </w:tcBorders>
          </w:tcPr>
          <w:p w14:paraId="5C8C1BA7" w14:textId="5E29BC09"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430 €</w:t>
            </w:r>
          </w:p>
        </w:tc>
      </w:tr>
      <w:tr w:rsidR="0072426F" w:rsidRPr="0072426F" w14:paraId="7BEB338A" w14:textId="77777777" w:rsidTr="0072426F">
        <w:tc>
          <w:tcPr>
            <w:tcW w:w="3528" w:type="dxa"/>
            <w:tcBorders>
              <w:top w:val="single" w:sz="6" w:space="0" w:color="auto"/>
              <w:left w:val="single" w:sz="6" w:space="0" w:color="auto"/>
              <w:bottom w:val="single" w:sz="6" w:space="0" w:color="auto"/>
              <w:right w:val="single" w:sz="6" w:space="0" w:color="auto"/>
            </w:tcBorders>
          </w:tcPr>
          <w:p w14:paraId="5AF82783" w14:textId="77777777"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Keräyksen tuotto</w:t>
            </w:r>
          </w:p>
        </w:tc>
        <w:tc>
          <w:tcPr>
            <w:tcW w:w="1418" w:type="dxa"/>
            <w:tcBorders>
              <w:top w:val="single" w:sz="6" w:space="0" w:color="auto"/>
              <w:left w:val="single" w:sz="6" w:space="0" w:color="auto"/>
              <w:bottom w:val="single" w:sz="6" w:space="0" w:color="auto"/>
              <w:right w:val="single" w:sz="6" w:space="0" w:color="auto"/>
            </w:tcBorders>
          </w:tcPr>
          <w:p w14:paraId="7D10AC45" w14:textId="08ACE28F"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22 069 €</w:t>
            </w:r>
          </w:p>
        </w:tc>
        <w:tc>
          <w:tcPr>
            <w:tcW w:w="1275" w:type="dxa"/>
            <w:tcBorders>
              <w:top w:val="single" w:sz="6" w:space="0" w:color="auto"/>
              <w:left w:val="single" w:sz="6" w:space="0" w:color="auto"/>
              <w:bottom w:val="single" w:sz="6" w:space="0" w:color="auto"/>
              <w:right w:val="single" w:sz="6" w:space="0" w:color="auto"/>
            </w:tcBorders>
          </w:tcPr>
          <w:p w14:paraId="03ADD18D" w14:textId="32454633"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20 204 €</w:t>
            </w:r>
          </w:p>
        </w:tc>
        <w:tc>
          <w:tcPr>
            <w:tcW w:w="1560" w:type="dxa"/>
            <w:tcBorders>
              <w:top w:val="single" w:sz="6" w:space="0" w:color="auto"/>
              <w:left w:val="single" w:sz="6" w:space="0" w:color="auto"/>
              <w:bottom w:val="single" w:sz="6" w:space="0" w:color="auto"/>
              <w:right w:val="single" w:sz="6" w:space="0" w:color="auto"/>
            </w:tcBorders>
          </w:tcPr>
          <w:p w14:paraId="3E4CB2B7" w14:textId="38E8EF38"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24 630 €</w:t>
            </w:r>
          </w:p>
        </w:tc>
        <w:tc>
          <w:tcPr>
            <w:tcW w:w="1417" w:type="dxa"/>
            <w:tcBorders>
              <w:top w:val="single" w:sz="6" w:space="0" w:color="auto"/>
              <w:left w:val="single" w:sz="6" w:space="0" w:color="auto"/>
              <w:bottom w:val="single" w:sz="6" w:space="0" w:color="auto"/>
              <w:right w:val="single" w:sz="6" w:space="0" w:color="auto"/>
            </w:tcBorders>
          </w:tcPr>
          <w:p w14:paraId="1F70DB91" w14:textId="48245EF1"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27</w:t>
            </w:r>
            <w:r>
              <w:rPr>
                <w:rFonts w:eastAsia="Times New Roman" w:cs="Times New Roman"/>
                <w:sz w:val="22"/>
                <w:lang w:eastAsia="fi-FI"/>
              </w:rPr>
              <w:t> </w:t>
            </w:r>
            <w:r w:rsidRPr="0072426F">
              <w:rPr>
                <w:rFonts w:eastAsia="Times New Roman" w:cs="Times New Roman"/>
                <w:sz w:val="22"/>
                <w:lang w:eastAsia="fi-FI"/>
              </w:rPr>
              <w:t>462</w:t>
            </w:r>
            <w:r>
              <w:rPr>
                <w:rFonts w:eastAsia="Times New Roman" w:cs="Times New Roman"/>
                <w:sz w:val="22"/>
                <w:lang w:eastAsia="fi-FI"/>
              </w:rPr>
              <w:t xml:space="preserve"> </w:t>
            </w:r>
            <w:r w:rsidRPr="0072426F">
              <w:rPr>
                <w:rFonts w:eastAsia="Times New Roman" w:cs="Times New Roman"/>
                <w:sz w:val="22"/>
                <w:lang w:eastAsia="fi-FI"/>
              </w:rPr>
              <w:t>€</w:t>
            </w:r>
          </w:p>
        </w:tc>
        <w:tc>
          <w:tcPr>
            <w:tcW w:w="1542" w:type="dxa"/>
            <w:tcBorders>
              <w:top w:val="single" w:sz="6" w:space="0" w:color="auto"/>
              <w:left w:val="single" w:sz="6" w:space="0" w:color="auto"/>
              <w:bottom w:val="single" w:sz="6" w:space="0" w:color="auto"/>
              <w:right w:val="single" w:sz="6" w:space="0" w:color="auto"/>
            </w:tcBorders>
          </w:tcPr>
          <w:p w14:paraId="47A40F49" w14:textId="606FC65E" w:rsidR="0072426F" w:rsidRPr="0072426F" w:rsidRDefault="0072426F" w:rsidP="0072426F">
            <w:pPr>
              <w:widowControl w:val="0"/>
              <w:autoSpaceDE w:val="0"/>
              <w:autoSpaceDN w:val="0"/>
              <w:adjustRightInd w:val="0"/>
              <w:spacing w:after="0" w:line="240" w:lineRule="auto"/>
              <w:rPr>
                <w:rFonts w:eastAsia="Times New Roman" w:cs="Times New Roman"/>
                <w:sz w:val="22"/>
                <w:lang w:eastAsia="fi-FI"/>
              </w:rPr>
            </w:pPr>
            <w:r w:rsidRPr="0072426F">
              <w:rPr>
                <w:rFonts w:eastAsia="Times New Roman" w:cs="Times New Roman"/>
                <w:sz w:val="22"/>
                <w:lang w:eastAsia="fi-FI"/>
              </w:rPr>
              <w:t>36 812 €</w:t>
            </w:r>
          </w:p>
        </w:tc>
      </w:tr>
    </w:tbl>
    <w:p w14:paraId="5F01513C" w14:textId="4B393DC4" w:rsidR="00384CB9" w:rsidRPr="00AD186D" w:rsidRDefault="00AD186D" w:rsidP="00AD186D">
      <w:pPr>
        <w:pStyle w:val="Otsikko4"/>
        <w:rPr>
          <w:sz w:val="24"/>
          <w:szCs w:val="24"/>
        </w:rPr>
      </w:pPr>
      <w:r w:rsidRPr="00AD186D">
        <w:rPr>
          <w:sz w:val="24"/>
          <w:szCs w:val="24"/>
        </w:rPr>
        <w:t>1012420000 Perheneuvonta</w:t>
      </w:r>
    </w:p>
    <w:p w14:paraId="37E56F03" w14:textId="77777777" w:rsidR="00AD186D" w:rsidRPr="00110DB0" w:rsidRDefault="00AD186D" w:rsidP="00AD186D">
      <w:pPr>
        <w:widowControl w:val="0"/>
        <w:autoSpaceDE w:val="0"/>
        <w:autoSpaceDN w:val="0"/>
        <w:adjustRightInd w:val="0"/>
        <w:rPr>
          <w:b/>
          <w:bCs/>
          <w:szCs w:val="24"/>
        </w:rPr>
      </w:pPr>
      <w:r w:rsidRPr="00110DB0">
        <w:rPr>
          <w:szCs w:val="24"/>
        </w:rPr>
        <w:t>Järvenpään, Keravan ja Tuusulan seurakuntien perheasiain neuvottelukeskuksen tehtävänä on kohdata toimialueellaan asuvia ihmisiä sielunhoidollisen ja terapeuttisen keskustelun avulla parisuhteen ja perheen eri vaiheissa ja kriisitilanteissa, antaa perhekasvatusta, antaa sopijaseurakuntien työntekijöille neuvottelukeskuksen tehtävään liittyvää koulutusta sekä antaa kirkon työntekijöille ja työyhteisöille työnohjausta ja konsultointia.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4650"/>
      </w:tblGrid>
      <w:tr w:rsidR="00AD186D" w:rsidRPr="00AD186D" w14:paraId="162C331C" w14:textId="77777777" w:rsidTr="00AD186D">
        <w:tc>
          <w:tcPr>
            <w:tcW w:w="4978" w:type="dxa"/>
          </w:tcPr>
          <w:p w14:paraId="4F44CDD4" w14:textId="77777777" w:rsidR="00AD186D" w:rsidRPr="00AD186D" w:rsidRDefault="00AD186D" w:rsidP="00AD186D">
            <w:pPr>
              <w:widowControl w:val="0"/>
              <w:autoSpaceDE w:val="0"/>
              <w:autoSpaceDN w:val="0"/>
              <w:adjustRightInd w:val="0"/>
              <w:spacing w:after="0" w:line="240" w:lineRule="auto"/>
              <w:rPr>
                <w:rFonts w:eastAsia="Times New Roman" w:cs="Times New Roman"/>
                <w:b/>
                <w:bCs/>
                <w:szCs w:val="24"/>
                <w:lang w:eastAsia="fi-FI"/>
              </w:rPr>
            </w:pPr>
            <w:r w:rsidRPr="00AD186D">
              <w:rPr>
                <w:rFonts w:eastAsia="Times New Roman" w:cs="Times New Roman"/>
                <w:b/>
                <w:bCs/>
                <w:szCs w:val="24"/>
                <w:lang w:eastAsia="fi-FI"/>
              </w:rPr>
              <w:t>TAVOITTEET 2024</w:t>
            </w:r>
          </w:p>
        </w:tc>
        <w:tc>
          <w:tcPr>
            <w:tcW w:w="4650" w:type="dxa"/>
          </w:tcPr>
          <w:p w14:paraId="1D991E4D" w14:textId="77777777" w:rsidR="00AD186D" w:rsidRPr="00AD186D" w:rsidRDefault="00AD186D" w:rsidP="00AD186D">
            <w:pPr>
              <w:widowControl w:val="0"/>
              <w:autoSpaceDE w:val="0"/>
              <w:autoSpaceDN w:val="0"/>
              <w:adjustRightInd w:val="0"/>
              <w:spacing w:after="0" w:line="240" w:lineRule="auto"/>
              <w:rPr>
                <w:rFonts w:eastAsia="Times New Roman" w:cs="Times New Roman"/>
                <w:b/>
                <w:bCs/>
                <w:szCs w:val="24"/>
                <w:lang w:eastAsia="fi-FI"/>
              </w:rPr>
            </w:pPr>
            <w:r w:rsidRPr="00AD186D">
              <w:rPr>
                <w:rFonts w:eastAsia="Times New Roman" w:cs="Times New Roman"/>
                <w:b/>
                <w:bCs/>
                <w:szCs w:val="24"/>
                <w:lang w:eastAsia="fi-FI"/>
              </w:rPr>
              <w:t>TOTEUTUMINEN 2024</w:t>
            </w:r>
          </w:p>
        </w:tc>
      </w:tr>
      <w:tr w:rsidR="00AD186D" w:rsidRPr="00AD186D" w14:paraId="0DD23F3A" w14:textId="77777777" w:rsidTr="00AD186D">
        <w:tc>
          <w:tcPr>
            <w:tcW w:w="4978" w:type="dxa"/>
          </w:tcPr>
          <w:p w14:paraId="38B1896C" w14:textId="77777777" w:rsidR="00AD186D" w:rsidRPr="00AD186D" w:rsidRDefault="00AD186D" w:rsidP="00AD186D">
            <w:pPr>
              <w:widowControl w:val="0"/>
              <w:autoSpaceDE w:val="0"/>
              <w:autoSpaceDN w:val="0"/>
              <w:adjustRightInd w:val="0"/>
              <w:spacing w:after="0" w:line="240" w:lineRule="auto"/>
              <w:rPr>
                <w:rFonts w:eastAsia="Times New Roman" w:cs="Times New Roman"/>
                <w:bCs/>
                <w:szCs w:val="24"/>
                <w:lang w:eastAsia="fi-FI"/>
              </w:rPr>
            </w:pPr>
            <w:r w:rsidRPr="00AD186D">
              <w:rPr>
                <w:rFonts w:eastAsia="Times New Roman" w:cs="Times New Roman"/>
                <w:bCs/>
                <w:szCs w:val="24"/>
                <w:lang w:eastAsia="fi-FI"/>
              </w:rPr>
              <w:t>1.</w:t>
            </w:r>
            <w:r w:rsidRPr="00AD186D">
              <w:rPr>
                <w:rFonts w:eastAsia="Times New Roman" w:cs="Times New Roman"/>
                <w:color w:val="000000"/>
                <w:szCs w:val="24"/>
                <w:lang w:eastAsia="fi-FI"/>
              </w:rPr>
              <w:t xml:space="preserve"> Toiminnan määrällinen tavoite on perustoimintokuvauksen mukaisesti 3900 osakasseurakunnilta laskutettavaa moduulia (1 moduuli on 45 min asiakastyötä) sekä kaksi ryhmää tai kurssia vuodessa.</w:t>
            </w:r>
          </w:p>
        </w:tc>
        <w:tc>
          <w:tcPr>
            <w:tcW w:w="4650" w:type="dxa"/>
          </w:tcPr>
          <w:p w14:paraId="0DF1BC52" w14:textId="77777777" w:rsidR="00AD186D" w:rsidRPr="00AD186D" w:rsidRDefault="00AD186D" w:rsidP="00AD186D">
            <w:pPr>
              <w:widowControl w:val="0"/>
              <w:autoSpaceDE w:val="0"/>
              <w:autoSpaceDN w:val="0"/>
              <w:adjustRightInd w:val="0"/>
              <w:spacing w:after="0" w:line="240" w:lineRule="auto"/>
              <w:rPr>
                <w:rFonts w:eastAsia="Times New Roman" w:cs="Times New Roman"/>
                <w:bCs/>
                <w:szCs w:val="24"/>
                <w:lang w:eastAsia="fi-FI"/>
              </w:rPr>
            </w:pPr>
            <w:r w:rsidRPr="00AD186D">
              <w:rPr>
                <w:rFonts w:eastAsia="Times New Roman" w:cs="Times New Roman"/>
                <w:bCs/>
                <w:szCs w:val="24"/>
                <w:lang w:eastAsia="fi-FI"/>
              </w:rPr>
              <w:t>Laskutettavien moduulien määrä oli kertomusvuonna 3752, eli tavoitteesta jäätiin noin 150 moduulia. Tämä johtuu ennakoitua suuremmasta työntekijöiden virkavapauksien määrästä. Ryhmiä järjestettiin yksi eroryhmä. Sen lisäksi käytössä oli Pari tunnetta-parisuhdekurssi verkossa.</w:t>
            </w:r>
          </w:p>
        </w:tc>
      </w:tr>
      <w:tr w:rsidR="00AD186D" w:rsidRPr="00AD186D" w14:paraId="36CBBFC5" w14:textId="77777777" w:rsidTr="00AD186D">
        <w:tc>
          <w:tcPr>
            <w:tcW w:w="4978" w:type="dxa"/>
          </w:tcPr>
          <w:p w14:paraId="55D058B4" w14:textId="77777777" w:rsidR="00AD186D" w:rsidRPr="00AD186D" w:rsidRDefault="00AD186D" w:rsidP="00AD186D">
            <w:pPr>
              <w:spacing w:after="0" w:line="240" w:lineRule="auto"/>
              <w:jc w:val="both"/>
              <w:rPr>
                <w:rFonts w:eastAsia="Times New Roman" w:cs="Times New Roman"/>
                <w:color w:val="000000"/>
                <w:szCs w:val="24"/>
                <w:lang w:eastAsia="fi-FI"/>
              </w:rPr>
            </w:pPr>
            <w:r w:rsidRPr="00AD186D">
              <w:rPr>
                <w:rFonts w:eastAsia="Times New Roman" w:cs="Times New Roman"/>
                <w:bCs/>
                <w:szCs w:val="24"/>
                <w:lang w:eastAsia="fi-FI"/>
              </w:rPr>
              <w:t>2.</w:t>
            </w:r>
            <w:r w:rsidRPr="00AD186D">
              <w:rPr>
                <w:rFonts w:eastAsia="Times New Roman" w:cs="Times New Roman"/>
                <w:color w:val="000000"/>
                <w:szCs w:val="24"/>
                <w:lang w:eastAsia="fi-FI"/>
              </w:rPr>
              <w:t xml:space="preserve">Perheneuvonnan laadulliset tavoitteet ovat määriteltyinä perustoimintokuvauksessa eri toimintojen sisältöjä </w:t>
            </w:r>
            <w:r w:rsidRPr="00AD186D">
              <w:rPr>
                <w:rFonts w:eastAsia="Times New Roman" w:cs="Times New Roman"/>
                <w:color w:val="000000"/>
                <w:szCs w:val="24"/>
                <w:lang w:eastAsia="fi-FI"/>
              </w:rPr>
              <w:lastRenderedPageBreak/>
              <w:t>käsittelevässä osiossa. Tavoitteiden toteutumista seurataan asiakkailta saadun palautteen kautta.</w:t>
            </w:r>
          </w:p>
          <w:p w14:paraId="34E7D9EB" w14:textId="77777777" w:rsidR="00AD186D" w:rsidRPr="00AD186D" w:rsidRDefault="00AD186D" w:rsidP="00AD186D">
            <w:pPr>
              <w:spacing w:after="0" w:line="240" w:lineRule="auto"/>
              <w:jc w:val="both"/>
              <w:rPr>
                <w:rFonts w:eastAsia="Times New Roman" w:cs="Times New Roman"/>
                <w:bCs/>
                <w:szCs w:val="24"/>
                <w:lang w:eastAsia="fi-FI"/>
              </w:rPr>
            </w:pPr>
          </w:p>
        </w:tc>
        <w:tc>
          <w:tcPr>
            <w:tcW w:w="4650" w:type="dxa"/>
          </w:tcPr>
          <w:p w14:paraId="3D9FCEC2" w14:textId="77777777" w:rsidR="00AD186D" w:rsidRPr="00AD186D" w:rsidRDefault="00AD186D" w:rsidP="00AD186D">
            <w:pPr>
              <w:widowControl w:val="0"/>
              <w:autoSpaceDE w:val="0"/>
              <w:autoSpaceDN w:val="0"/>
              <w:adjustRightInd w:val="0"/>
              <w:spacing w:after="0" w:line="240" w:lineRule="auto"/>
              <w:rPr>
                <w:rFonts w:eastAsia="Times New Roman" w:cs="Times New Roman"/>
                <w:bCs/>
                <w:szCs w:val="24"/>
                <w:lang w:eastAsia="fi-FI"/>
              </w:rPr>
            </w:pPr>
            <w:r w:rsidRPr="00AD186D">
              <w:rPr>
                <w:rFonts w:eastAsia="Times New Roman" w:cs="Times New Roman"/>
                <w:bCs/>
                <w:szCs w:val="24"/>
                <w:lang w:eastAsia="fi-FI"/>
              </w:rPr>
              <w:lastRenderedPageBreak/>
              <w:t xml:space="preserve">Asiakaspalautetta kerättiin kaikilta maaliskuussa asiakkaina olleilta. </w:t>
            </w:r>
            <w:r w:rsidRPr="00AD186D">
              <w:rPr>
                <w:rFonts w:eastAsia="Times New Roman" w:cs="Times New Roman"/>
                <w:bCs/>
                <w:szCs w:val="24"/>
                <w:lang w:eastAsia="fi-FI"/>
              </w:rPr>
              <w:lastRenderedPageBreak/>
              <w:t>Kyselyssä asiakkaat arvioivat väittämiä viisiportaisella asteikolla (1 täysin eri mieltä- 5 täysin samaa mieltä) Väittämästä ”Keskusteluissa puhuttiin minulle tärkeistä asioista” vastausten keskiarvo oli 4,8. Väittämästä ”Tulin kuulluksi ja ymmärretyksi” keskiarvo oli 4,7 ja väittämästä ”Voisin suositella kirkon perheneuvontaa muille” keskiarvo oli 4,9. Asetettu tavoite on siis saavutettu hyvin.</w:t>
            </w:r>
          </w:p>
        </w:tc>
      </w:tr>
      <w:tr w:rsidR="00AD186D" w:rsidRPr="00AD186D" w14:paraId="1C97A84A" w14:textId="77777777" w:rsidTr="00AD186D">
        <w:tc>
          <w:tcPr>
            <w:tcW w:w="4978" w:type="dxa"/>
          </w:tcPr>
          <w:p w14:paraId="4188B37F" w14:textId="77777777" w:rsidR="00AD186D" w:rsidRPr="00AD186D" w:rsidRDefault="00AD186D" w:rsidP="00AD186D">
            <w:pPr>
              <w:widowControl w:val="0"/>
              <w:autoSpaceDE w:val="0"/>
              <w:autoSpaceDN w:val="0"/>
              <w:adjustRightInd w:val="0"/>
              <w:spacing w:after="0" w:line="240" w:lineRule="auto"/>
              <w:rPr>
                <w:rFonts w:eastAsia="Times New Roman" w:cs="Times New Roman"/>
                <w:bCs/>
                <w:szCs w:val="24"/>
                <w:lang w:eastAsia="fi-FI"/>
              </w:rPr>
            </w:pPr>
            <w:r w:rsidRPr="00AD186D">
              <w:rPr>
                <w:rFonts w:eastAsia="Times New Roman" w:cs="Times New Roman"/>
                <w:bCs/>
                <w:szCs w:val="24"/>
                <w:lang w:eastAsia="fi-FI"/>
              </w:rPr>
              <w:lastRenderedPageBreak/>
              <w:t>3.</w:t>
            </w:r>
            <w:r w:rsidRPr="00AD186D">
              <w:rPr>
                <w:rFonts w:eastAsia="Times New Roman" w:cs="Times New Roman"/>
                <w:szCs w:val="24"/>
                <w:lang w:eastAsia="fi-FI"/>
              </w:rPr>
              <w:t xml:space="preserve"> Monikulttuuristen asiakkaiden määrä perheneuvonnassa on lisääntynyt ja tulee todennäköisesti lisääntymään edelleen. Tämän asiakasryhmän kohtaamista kehitetään parantamalla työntekijöiden kielitaitoa sekä eri kulttuurien parisuhde- ja perhekäsitysten tuntemusta</w:t>
            </w:r>
          </w:p>
        </w:tc>
        <w:tc>
          <w:tcPr>
            <w:tcW w:w="4650" w:type="dxa"/>
          </w:tcPr>
          <w:p w14:paraId="345ADB31" w14:textId="77777777" w:rsidR="00AD186D" w:rsidRPr="00AD186D" w:rsidRDefault="00AD186D" w:rsidP="00AD186D">
            <w:pPr>
              <w:widowControl w:val="0"/>
              <w:autoSpaceDE w:val="0"/>
              <w:autoSpaceDN w:val="0"/>
              <w:adjustRightInd w:val="0"/>
              <w:spacing w:after="0" w:line="240" w:lineRule="auto"/>
              <w:rPr>
                <w:rFonts w:eastAsia="Times New Roman" w:cs="Times New Roman"/>
                <w:bCs/>
                <w:szCs w:val="24"/>
                <w:lang w:eastAsia="fi-FI"/>
              </w:rPr>
            </w:pPr>
            <w:r w:rsidRPr="00AD186D">
              <w:rPr>
                <w:rFonts w:eastAsia="Times New Roman" w:cs="Times New Roman"/>
                <w:bCs/>
                <w:szCs w:val="24"/>
                <w:lang w:eastAsia="fi-FI"/>
              </w:rPr>
              <w:t xml:space="preserve">Kertomusvuonna neljä perheneuvonnan työntekijää osallistui noin kerran kuussa englannin kielen opintopiiriin. Opintopiirissä opettajana toimi Keravan seurakunnan pappi Chris Montgomery. Lisäksi yksi perheneuvoja osallistui ”Monikulttuurisuus perheneuvonnassa”-teemakoulutukseen. </w:t>
            </w:r>
          </w:p>
        </w:tc>
      </w:tr>
    </w:tbl>
    <w:p w14:paraId="30310F49" w14:textId="05AC9CAA" w:rsidR="009C2E35" w:rsidRDefault="009C2E35" w:rsidP="009C2E35">
      <w:pPr>
        <w:rPr>
          <w:color w:val="C00000"/>
        </w:rPr>
      </w:pPr>
    </w:p>
    <w:p w14:paraId="129EEDD3" w14:textId="77777777" w:rsidR="00AD186D" w:rsidRPr="00AD186D" w:rsidRDefault="00AD186D" w:rsidP="00AD186D">
      <w:pPr>
        <w:widowControl w:val="0"/>
        <w:autoSpaceDE w:val="0"/>
        <w:autoSpaceDN w:val="0"/>
        <w:adjustRightInd w:val="0"/>
        <w:spacing w:after="0" w:line="240" w:lineRule="auto"/>
        <w:rPr>
          <w:rFonts w:eastAsia="Times New Roman" w:cs="Times New Roman"/>
          <w:b/>
          <w:sz w:val="16"/>
          <w:szCs w:val="16"/>
          <w:lang w:eastAsia="fi-FI"/>
        </w:rPr>
      </w:pPr>
      <w:r w:rsidRPr="00AD186D">
        <w:rPr>
          <w:rFonts w:eastAsia="Times New Roman" w:cs="Times New Roman"/>
          <w:b/>
          <w:sz w:val="16"/>
          <w:szCs w:val="16"/>
          <w:lang w:eastAsia="fi-FI"/>
        </w:rPr>
        <w:t>tunnusluvut/mittarit</w:t>
      </w:r>
      <w:r w:rsidRPr="00AD186D">
        <w:rPr>
          <w:rFonts w:eastAsia="Times New Roman" w:cs="Times New Roman"/>
          <w:sz w:val="16"/>
          <w:szCs w:val="16"/>
          <w:lang w:eastAsia="fi-FI"/>
        </w:rPr>
        <w:t xml:space="preserve"> </w:t>
      </w:r>
      <w:r w:rsidRPr="00AD186D">
        <w:rPr>
          <w:rFonts w:eastAsia="Times New Roman" w:cs="Times New Roman"/>
          <w:sz w:val="16"/>
          <w:szCs w:val="16"/>
          <w:lang w:eastAsia="fi-FI"/>
        </w:rPr>
        <w:tab/>
      </w:r>
      <w:r w:rsidRPr="00AD186D">
        <w:rPr>
          <w:rFonts w:eastAsia="Times New Roman" w:cs="Times New Roman"/>
          <w:b/>
          <w:sz w:val="16"/>
          <w:szCs w:val="16"/>
          <w:lang w:eastAsia="fi-FI"/>
        </w:rPr>
        <w:tab/>
        <w:t>2020</w:t>
      </w:r>
      <w:r w:rsidRPr="00AD186D">
        <w:rPr>
          <w:rFonts w:eastAsia="Times New Roman" w:cs="Times New Roman"/>
          <w:b/>
          <w:sz w:val="16"/>
          <w:szCs w:val="16"/>
          <w:lang w:eastAsia="fi-FI"/>
        </w:rPr>
        <w:tab/>
        <w:t xml:space="preserve">2021 </w:t>
      </w:r>
      <w:r w:rsidRPr="00AD186D">
        <w:rPr>
          <w:rFonts w:eastAsia="Times New Roman" w:cs="Times New Roman"/>
          <w:b/>
          <w:sz w:val="16"/>
          <w:szCs w:val="16"/>
          <w:lang w:eastAsia="fi-FI"/>
        </w:rPr>
        <w:tab/>
        <w:t>2022</w:t>
      </w:r>
      <w:r w:rsidRPr="00AD186D">
        <w:rPr>
          <w:rFonts w:eastAsia="Times New Roman" w:cs="Times New Roman"/>
          <w:b/>
          <w:sz w:val="16"/>
          <w:szCs w:val="16"/>
          <w:lang w:eastAsia="fi-FI"/>
        </w:rPr>
        <w:tab/>
        <w:t xml:space="preserve">2023 </w:t>
      </w:r>
      <w:r w:rsidRPr="00AD186D">
        <w:rPr>
          <w:rFonts w:eastAsia="Times New Roman" w:cs="Times New Roman"/>
          <w:b/>
          <w:sz w:val="16"/>
          <w:szCs w:val="16"/>
          <w:lang w:eastAsia="fi-FI"/>
        </w:rPr>
        <w:tab/>
        <w:t>2024</w:t>
      </w:r>
      <w:r w:rsidRPr="00AD186D">
        <w:rPr>
          <w:rFonts w:eastAsia="Times New Roman" w:cs="Times New Roman"/>
          <w:b/>
          <w:sz w:val="16"/>
          <w:szCs w:val="16"/>
          <w:lang w:eastAsia="fi-FI"/>
        </w:rPr>
        <w:tab/>
      </w:r>
      <w:r w:rsidRPr="00AD186D">
        <w:rPr>
          <w:rFonts w:eastAsia="Times New Roman" w:cs="Times New Roman"/>
          <w:b/>
          <w:sz w:val="16"/>
          <w:szCs w:val="16"/>
          <w:lang w:eastAsia="fi-FI"/>
        </w:rPr>
        <w:tab/>
        <w:t xml:space="preserve"> </w:t>
      </w:r>
      <w:r w:rsidRPr="00AD186D">
        <w:rPr>
          <w:rFonts w:eastAsia="Times New Roman" w:cs="Times New Roman"/>
          <w:b/>
          <w:sz w:val="16"/>
          <w:szCs w:val="16"/>
          <w:lang w:eastAsia="fi-FI"/>
        </w:rPr>
        <w:tab/>
      </w:r>
      <w:r w:rsidRPr="00AD186D">
        <w:rPr>
          <w:rFonts w:eastAsia="Times New Roman" w:cs="Times New Roman"/>
          <w:b/>
          <w:sz w:val="16"/>
          <w:szCs w:val="16"/>
          <w:lang w:eastAsia="fi-FI"/>
        </w:rPr>
        <w:tab/>
      </w:r>
    </w:p>
    <w:p w14:paraId="76167205"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Neuvotteluasiakkaiden määrä</w:t>
      </w:r>
      <w:r w:rsidRPr="00AD186D">
        <w:rPr>
          <w:rFonts w:eastAsia="Calibri" w:cs="Times New Roman"/>
          <w:sz w:val="16"/>
          <w:szCs w:val="16"/>
        </w:rPr>
        <w:tab/>
        <w:t>630</w:t>
      </w:r>
      <w:r w:rsidRPr="00AD186D">
        <w:rPr>
          <w:rFonts w:eastAsia="Calibri" w:cs="Times New Roman"/>
          <w:sz w:val="16"/>
          <w:szCs w:val="16"/>
        </w:rPr>
        <w:tab/>
        <w:t>592</w:t>
      </w:r>
      <w:r w:rsidRPr="00AD186D">
        <w:rPr>
          <w:rFonts w:eastAsia="Calibri" w:cs="Times New Roman"/>
          <w:sz w:val="16"/>
          <w:szCs w:val="16"/>
        </w:rPr>
        <w:tab/>
        <w:t>619</w:t>
      </w:r>
      <w:r w:rsidRPr="00AD186D">
        <w:rPr>
          <w:rFonts w:eastAsia="Calibri" w:cs="Times New Roman"/>
          <w:sz w:val="16"/>
          <w:szCs w:val="16"/>
        </w:rPr>
        <w:tab/>
        <w:t>639</w:t>
      </w:r>
      <w:r w:rsidRPr="00AD186D">
        <w:rPr>
          <w:rFonts w:eastAsia="Calibri" w:cs="Times New Roman"/>
          <w:sz w:val="16"/>
          <w:szCs w:val="16"/>
        </w:rPr>
        <w:tab/>
        <w:t>602</w:t>
      </w:r>
    </w:p>
    <w:p w14:paraId="562116C3"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Kaikki asiakkaat yht. (ryhmät, työnohj.)</w:t>
      </w:r>
      <w:r w:rsidRPr="00AD186D">
        <w:rPr>
          <w:rFonts w:eastAsia="Calibri" w:cs="Times New Roman"/>
          <w:sz w:val="16"/>
          <w:szCs w:val="16"/>
        </w:rPr>
        <w:tab/>
        <w:t>691</w:t>
      </w:r>
      <w:r w:rsidRPr="00AD186D">
        <w:rPr>
          <w:rFonts w:eastAsia="Calibri" w:cs="Times New Roman"/>
          <w:sz w:val="16"/>
          <w:szCs w:val="16"/>
        </w:rPr>
        <w:tab/>
        <w:t>628</w:t>
      </w:r>
      <w:r w:rsidRPr="00AD186D">
        <w:rPr>
          <w:rFonts w:eastAsia="Calibri" w:cs="Times New Roman"/>
          <w:sz w:val="16"/>
          <w:szCs w:val="16"/>
        </w:rPr>
        <w:tab/>
        <w:t>694</w:t>
      </w:r>
      <w:r w:rsidRPr="00AD186D">
        <w:rPr>
          <w:rFonts w:eastAsia="Calibri" w:cs="Times New Roman"/>
          <w:sz w:val="16"/>
          <w:szCs w:val="16"/>
        </w:rPr>
        <w:tab/>
        <w:t>697</w:t>
      </w:r>
      <w:r w:rsidRPr="00AD186D">
        <w:rPr>
          <w:rFonts w:eastAsia="Calibri" w:cs="Times New Roman"/>
          <w:sz w:val="16"/>
          <w:szCs w:val="16"/>
        </w:rPr>
        <w:tab/>
        <w:t>653</w:t>
      </w:r>
    </w:p>
    <w:p w14:paraId="4E7314E0"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Asiakasneuvotteluja yhteensä</w:t>
      </w:r>
      <w:r w:rsidRPr="00AD186D">
        <w:rPr>
          <w:rFonts w:eastAsia="Calibri" w:cs="Times New Roman"/>
          <w:sz w:val="16"/>
          <w:szCs w:val="16"/>
        </w:rPr>
        <w:tab/>
        <w:t>3220</w:t>
      </w:r>
      <w:r w:rsidRPr="00AD186D">
        <w:rPr>
          <w:rFonts w:eastAsia="Calibri" w:cs="Times New Roman"/>
          <w:sz w:val="16"/>
          <w:szCs w:val="16"/>
        </w:rPr>
        <w:tab/>
        <w:t>3075</w:t>
      </w:r>
      <w:r w:rsidRPr="00AD186D">
        <w:rPr>
          <w:rFonts w:eastAsia="Calibri" w:cs="Times New Roman"/>
          <w:sz w:val="16"/>
          <w:szCs w:val="16"/>
        </w:rPr>
        <w:tab/>
        <w:t>2996</w:t>
      </w:r>
      <w:r w:rsidRPr="00AD186D">
        <w:rPr>
          <w:rFonts w:eastAsia="Calibri" w:cs="Times New Roman"/>
          <w:sz w:val="16"/>
          <w:szCs w:val="16"/>
        </w:rPr>
        <w:tab/>
        <w:t>3271</w:t>
      </w:r>
      <w:r w:rsidRPr="00AD186D">
        <w:rPr>
          <w:rFonts w:eastAsia="Calibri" w:cs="Times New Roman"/>
          <w:sz w:val="16"/>
          <w:szCs w:val="16"/>
        </w:rPr>
        <w:tab/>
        <w:t>3094</w:t>
      </w:r>
      <w:r w:rsidRPr="00AD186D">
        <w:rPr>
          <w:rFonts w:eastAsia="Calibri" w:cs="Times New Roman"/>
          <w:sz w:val="16"/>
          <w:szCs w:val="16"/>
        </w:rPr>
        <w:tab/>
      </w:r>
    </w:p>
    <w:p w14:paraId="2FF4ADA4"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Yksilöneuvottelut</w:t>
      </w:r>
      <w:r w:rsidRPr="00AD186D">
        <w:rPr>
          <w:rFonts w:eastAsia="Calibri" w:cs="Times New Roman"/>
          <w:sz w:val="16"/>
          <w:szCs w:val="16"/>
        </w:rPr>
        <w:tab/>
      </w:r>
      <w:r w:rsidRPr="00AD186D">
        <w:rPr>
          <w:rFonts w:eastAsia="Calibri" w:cs="Times New Roman"/>
          <w:sz w:val="16"/>
          <w:szCs w:val="16"/>
        </w:rPr>
        <w:tab/>
        <w:t>800</w:t>
      </w:r>
      <w:r w:rsidRPr="00AD186D">
        <w:rPr>
          <w:rFonts w:eastAsia="Calibri" w:cs="Times New Roman"/>
          <w:sz w:val="16"/>
          <w:szCs w:val="16"/>
        </w:rPr>
        <w:tab/>
        <w:t>671</w:t>
      </w:r>
      <w:r w:rsidRPr="00AD186D">
        <w:rPr>
          <w:rFonts w:eastAsia="Calibri" w:cs="Times New Roman"/>
          <w:sz w:val="16"/>
          <w:szCs w:val="16"/>
        </w:rPr>
        <w:tab/>
        <w:t>679</w:t>
      </w:r>
      <w:r w:rsidRPr="00AD186D">
        <w:rPr>
          <w:rFonts w:eastAsia="Calibri" w:cs="Times New Roman"/>
          <w:sz w:val="16"/>
          <w:szCs w:val="16"/>
        </w:rPr>
        <w:tab/>
        <w:t>725</w:t>
      </w:r>
      <w:r w:rsidRPr="00AD186D">
        <w:rPr>
          <w:rFonts w:eastAsia="Calibri" w:cs="Times New Roman"/>
          <w:sz w:val="16"/>
          <w:szCs w:val="16"/>
        </w:rPr>
        <w:tab/>
        <w:t>694</w:t>
      </w:r>
    </w:p>
    <w:p w14:paraId="58B6455E"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Pari- ja perheneuvottelut</w:t>
      </w:r>
      <w:r w:rsidRPr="00AD186D">
        <w:rPr>
          <w:rFonts w:eastAsia="Calibri" w:cs="Times New Roman"/>
          <w:sz w:val="16"/>
          <w:szCs w:val="16"/>
        </w:rPr>
        <w:tab/>
      </w:r>
      <w:r w:rsidRPr="00AD186D">
        <w:rPr>
          <w:rFonts w:eastAsia="Calibri" w:cs="Times New Roman"/>
          <w:sz w:val="16"/>
          <w:szCs w:val="16"/>
        </w:rPr>
        <w:tab/>
        <w:t>2405</w:t>
      </w:r>
      <w:r w:rsidRPr="00AD186D">
        <w:rPr>
          <w:rFonts w:eastAsia="Calibri" w:cs="Times New Roman"/>
          <w:sz w:val="16"/>
          <w:szCs w:val="16"/>
        </w:rPr>
        <w:tab/>
        <w:t>2404</w:t>
      </w:r>
      <w:r w:rsidRPr="00AD186D">
        <w:rPr>
          <w:rFonts w:eastAsia="Calibri" w:cs="Times New Roman"/>
          <w:sz w:val="16"/>
          <w:szCs w:val="16"/>
        </w:rPr>
        <w:tab/>
        <w:t>2317</w:t>
      </w:r>
      <w:r w:rsidRPr="00AD186D">
        <w:rPr>
          <w:rFonts w:eastAsia="Calibri" w:cs="Times New Roman"/>
          <w:sz w:val="16"/>
          <w:szCs w:val="16"/>
        </w:rPr>
        <w:tab/>
        <w:t>2546</w:t>
      </w:r>
      <w:r w:rsidRPr="00AD186D">
        <w:rPr>
          <w:rFonts w:eastAsia="Calibri" w:cs="Times New Roman"/>
          <w:sz w:val="16"/>
          <w:szCs w:val="16"/>
        </w:rPr>
        <w:tab/>
        <w:t>2400</w:t>
      </w:r>
    </w:p>
    <w:p w14:paraId="63900A5A"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Annettua työnohjausta (yksilö/ryhmä)</w:t>
      </w:r>
      <w:r w:rsidRPr="00AD186D">
        <w:rPr>
          <w:rFonts w:eastAsia="Calibri" w:cs="Times New Roman"/>
          <w:sz w:val="16"/>
          <w:szCs w:val="16"/>
        </w:rPr>
        <w:tab/>
        <w:t>236</w:t>
      </w:r>
      <w:r w:rsidRPr="00AD186D">
        <w:rPr>
          <w:rFonts w:eastAsia="Calibri" w:cs="Times New Roman"/>
          <w:sz w:val="16"/>
          <w:szCs w:val="16"/>
        </w:rPr>
        <w:tab/>
        <w:t>195</w:t>
      </w:r>
      <w:r w:rsidRPr="00AD186D">
        <w:rPr>
          <w:rFonts w:eastAsia="Calibri" w:cs="Times New Roman"/>
          <w:sz w:val="16"/>
          <w:szCs w:val="16"/>
        </w:rPr>
        <w:tab/>
        <w:t>167</w:t>
      </w:r>
      <w:r w:rsidRPr="00AD186D">
        <w:rPr>
          <w:rFonts w:eastAsia="Calibri" w:cs="Times New Roman"/>
          <w:sz w:val="16"/>
          <w:szCs w:val="16"/>
        </w:rPr>
        <w:tab/>
        <w:t>202</w:t>
      </w:r>
      <w:r w:rsidRPr="00AD186D">
        <w:rPr>
          <w:rFonts w:eastAsia="Calibri" w:cs="Times New Roman"/>
          <w:sz w:val="16"/>
          <w:szCs w:val="16"/>
        </w:rPr>
        <w:tab/>
        <w:t>246</w:t>
      </w:r>
    </w:p>
    <w:p w14:paraId="27EA0B6B" w14:textId="77777777" w:rsidR="00AD186D" w:rsidRPr="00AD186D" w:rsidRDefault="00AD186D" w:rsidP="00AD186D">
      <w:pPr>
        <w:widowControl w:val="0"/>
        <w:autoSpaceDE w:val="0"/>
        <w:autoSpaceDN w:val="0"/>
        <w:adjustRightInd w:val="0"/>
        <w:spacing w:after="160" w:line="259" w:lineRule="auto"/>
        <w:rPr>
          <w:rFonts w:eastAsia="Calibri" w:cs="Times New Roman"/>
          <w:sz w:val="16"/>
          <w:szCs w:val="16"/>
        </w:rPr>
      </w:pPr>
      <w:r w:rsidRPr="00AD186D">
        <w:rPr>
          <w:rFonts w:eastAsia="Calibri" w:cs="Times New Roman"/>
          <w:sz w:val="16"/>
          <w:szCs w:val="16"/>
        </w:rPr>
        <w:t>Asiakastyötä, laskutettavaa yhteensä</w:t>
      </w:r>
      <w:r w:rsidRPr="00AD186D">
        <w:rPr>
          <w:rFonts w:eastAsia="Calibri" w:cs="Times New Roman"/>
          <w:sz w:val="16"/>
          <w:szCs w:val="16"/>
        </w:rPr>
        <w:tab/>
        <w:t>3924</w:t>
      </w:r>
      <w:r w:rsidRPr="00AD186D">
        <w:rPr>
          <w:rFonts w:eastAsia="Calibri" w:cs="Times New Roman"/>
          <w:sz w:val="16"/>
          <w:szCs w:val="16"/>
        </w:rPr>
        <w:tab/>
        <w:t>3575</w:t>
      </w:r>
      <w:r w:rsidRPr="00AD186D">
        <w:rPr>
          <w:rFonts w:eastAsia="Calibri" w:cs="Times New Roman"/>
          <w:sz w:val="16"/>
          <w:szCs w:val="16"/>
        </w:rPr>
        <w:tab/>
        <w:t>3608</w:t>
      </w:r>
      <w:r w:rsidRPr="00AD186D">
        <w:rPr>
          <w:rFonts w:eastAsia="Calibri" w:cs="Times New Roman"/>
          <w:sz w:val="16"/>
          <w:szCs w:val="16"/>
        </w:rPr>
        <w:tab/>
        <w:t>3888</w:t>
      </w:r>
      <w:r w:rsidRPr="00AD186D">
        <w:rPr>
          <w:rFonts w:eastAsia="Calibri" w:cs="Times New Roman"/>
          <w:sz w:val="16"/>
          <w:szCs w:val="16"/>
        </w:rPr>
        <w:tab/>
        <w:t>3752</w:t>
      </w:r>
    </w:p>
    <w:p w14:paraId="696241A0" w14:textId="797C924E" w:rsidR="008B1D6E" w:rsidRDefault="00AD186D" w:rsidP="008B1D6E">
      <w:pPr>
        <w:widowControl w:val="0"/>
        <w:autoSpaceDE w:val="0"/>
        <w:autoSpaceDN w:val="0"/>
        <w:adjustRightInd w:val="0"/>
        <w:spacing w:after="0" w:line="240" w:lineRule="auto"/>
        <w:rPr>
          <w:rFonts w:eastAsia="Calibri" w:cs="Times New Roman"/>
          <w:sz w:val="16"/>
          <w:szCs w:val="16"/>
        </w:rPr>
      </w:pPr>
      <w:r w:rsidRPr="00AD186D">
        <w:rPr>
          <w:rFonts w:eastAsia="Calibri" w:cs="Times New Roman"/>
          <w:sz w:val="16"/>
          <w:szCs w:val="16"/>
        </w:rPr>
        <w:t>Perheasiain sovittelukertoja</w:t>
      </w:r>
      <w:r w:rsidRPr="00AD186D">
        <w:rPr>
          <w:rFonts w:eastAsia="Calibri" w:cs="Times New Roman"/>
          <w:sz w:val="16"/>
          <w:szCs w:val="16"/>
        </w:rPr>
        <w:tab/>
      </w:r>
      <w:r w:rsidRPr="00AD186D">
        <w:rPr>
          <w:rFonts w:eastAsia="Calibri" w:cs="Times New Roman"/>
          <w:sz w:val="16"/>
          <w:szCs w:val="16"/>
        </w:rPr>
        <w:tab/>
        <w:t>42</w:t>
      </w:r>
      <w:r w:rsidRPr="00AD186D">
        <w:rPr>
          <w:rFonts w:eastAsia="Calibri" w:cs="Times New Roman"/>
          <w:sz w:val="16"/>
          <w:szCs w:val="16"/>
        </w:rPr>
        <w:tab/>
        <w:t>19</w:t>
      </w:r>
      <w:r w:rsidRPr="00AD186D">
        <w:rPr>
          <w:rFonts w:eastAsia="Calibri" w:cs="Times New Roman"/>
          <w:sz w:val="16"/>
          <w:szCs w:val="16"/>
        </w:rPr>
        <w:tab/>
        <w:t>24</w:t>
      </w:r>
      <w:r w:rsidRPr="00AD186D">
        <w:rPr>
          <w:rFonts w:eastAsia="Calibri" w:cs="Times New Roman"/>
          <w:sz w:val="16"/>
          <w:szCs w:val="16"/>
        </w:rPr>
        <w:tab/>
        <w:t>19</w:t>
      </w:r>
      <w:r w:rsidRPr="00AD186D">
        <w:rPr>
          <w:rFonts w:eastAsia="Calibri" w:cs="Times New Roman"/>
          <w:sz w:val="16"/>
          <w:szCs w:val="16"/>
        </w:rPr>
        <w:tab/>
        <w:t>16</w:t>
      </w:r>
    </w:p>
    <w:p w14:paraId="639EAB3A"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169CB272"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22C89C79"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580D6BF4"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302EB2AD"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56027E1E"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65026483"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77C3966A"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13A3F8C5"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41E16B73" w14:textId="77777777" w:rsidR="008B1D6E" w:rsidRDefault="008B1D6E" w:rsidP="008B1D6E">
      <w:pPr>
        <w:widowControl w:val="0"/>
        <w:autoSpaceDE w:val="0"/>
        <w:autoSpaceDN w:val="0"/>
        <w:adjustRightInd w:val="0"/>
        <w:spacing w:after="0" w:line="240" w:lineRule="auto"/>
        <w:rPr>
          <w:rFonts w:eastAsia="Calibri" w:cs="Times New Roman"/>
          <w:sz w:val="16"/>
          <w:szCs w:val="16"/>
        </w:rPr>
      </w:pPr>
    </w:p>
    <w:p w14:paraId="30B10D7C" w14:textId="30BC3375" w:rsidR="008B1D6E" w:rsidRDefault="008B1D6E" w:rsidP="008B1D6E">
      <w:r>
        <w:t>Perheneuvonnan talousarvio toteutui:</w:t>
      </w:r>
    </w:p>
    <w:p w14:paraId="3A6B2305" w14:textId="1FC6EE63" w:rsidR="008B1D6E" w:rsidRDefault="008B1D6E" w:rsidP="008B1D6E">
      <w:r>
        <w:t>174 441 €, 92,7 %, ylijäämä 13 668 €</w:t>
      </w:r>
    </w:p>
    <w:p w14:paraId="226F060F" w14:textId="793E7E22" w:rsidR="00730E88" w:rsidRDefault="00730E88" w:rsidP="008B1D6E">
      <w:r>
        <w:t>-henkilöstökulut ja palveluiden ostot jäivät arvioitua alhaisemmiksi</w:t>
      </w:r>
    </w:p>
    <w:p w14:paraId="6768805A" w14:textId="77777777" w:rsidR="008B1D6E" w:rsidRPr="008B1D6E" w:rsidRDefault="008B1D6E" w:rsidP="008B1D6E">
      <w:pPr>
        <w:widowControl w:val="0"/>
        <w:autoSpaceDE w:val="0"/>
        <w:autoSpaceDN w:val="0"/>
        <w:adjustRightInd w:val="0"/>
        <w:spacing w:after="0" w:line="240" w:lineRule="auto"/>
        <w:rPr>
          <w:rFonts w:eastAsia="Times New Roman" w:cs="Times New Roman"/>
          <w:sz w:val="16"/>
          <w:szCs w:val="16"/>
          <w:lang w:eastAsia="fi-FI"/>
        </w:rPr>
      </w:pPr>
    </w:p>
    <w:p w14:paraId="7DCD71E0" w14:textId="2DC13D87" w:rsidR="00384CB9" w:rsidRPr="00AD186D" w:rsidRDefault="00AD186D" w:rsidP="00AD186D">
      <w:pPr>
        <w:pStyle w:val="Otsikko4"/>
        <w:rPr>
          <w:sz w:val="24"/>
          <w:szCs w:val="24"/>
        </w:rPr>
      </w:pPr>
      <w:r w:rsidRPr="00AD186D">
        <w:rPr>
          <w:sz w:val="24"/>
          <w:szCs w:val="24"/>
        </w:rPr>
        <w:t>1012430000 Sairaalasielunhoito</w:t>
      </w:r>
    </w:p>
    <w:p w14:paraId="6F619E67" w14:textId="77777777" w:rsidR="00DE3671" w:rsidRPr="00F50EC0" w:rsidRDefault="00DE3671" w:rsidP="00DE3671">
      <w:r w:rsidRPr="00F50EC0">
        <w:t xml:space="preserve">Yhteistyösopimuksen mukainen vastuu sairaalasielunhoidon hoitamisesta ja tarjoamisesta </w:t>
      </w:r>
      <w:r>
        <w:t xml:space="preserve">HUS:n </w:t>
      </w:r>
      <w:r w:rsidRPr="00F50EC0">
        <w:t>erikoissairaanhoidossa, vaativassa psykiatriassa ja päihdehuollossa sekä Kiljavan sairaalassa.</w:t>
      </w:r>
    </w:p>
    <w:p w14:paraId="7F31ED58" w14:textId="0CE268F2" w:rsidR="00DD02F3" w:rsidRPr="00110DB0" w:rsidRDefault="00DE3671" w:rsidP="005B4675">
      <w:r w:rsidRPr="00F50EC0">
        <w:t>Osallistuminen Eteva-kuntayhtymän alueen seurakuntien kehitysvammatyön yhteistoimintaan johtosäännön mukaisesti.</w:t>
      </w:r>
    </w:p>
    <w:p w14:paraId="2B4CF166" w14:textId="77777777" w:rsidR="007B6C93" w:rsidRPr="00D66004" w:rsidRDefault="007B6C93" w:rsidP="005B4675">
      <w:pPr>
        <w:rPr>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777"/>
      </w:tblGrid>
      <w:tr w:rsidR="00DE3671" w:rsidRPr="00DE3671" w14:paraId="6E62217B" w14:textId="77777777" w:rsidTr="00A12FFB">
        <w:tc>
          <w:tcPr>
            <w:tcW w:w="4960" w:type="dxa"/>
          </w:tcPr>
          <w:p w14:paraId="1E6E6EE4" w14:textId="77777777" w:rsidR="00DE3671" w:rsidRPr="00DE3671" w:rsidRDefault="00DE3671" w:rsidP="00DE3671">
            <w:pPr>
              <w:widowControl w:val="0"/>
              <w:suppressAutoHyphens/>
              <w:autoSpaceDE w:val="0"/>
              <w:autoSpaceDN w:val="0"/>
              <w:adjustRightInd w:val="0"/>
              <w:spacing w:after="0" w:line="240" w:lineRule="auto"/>
              <w:rPr>
                <w:rFonts w:eastAsia="Times New Roman" w:cs="Times New Roman"/>
                <w:b/>
                <w:bCs/>
                <w:szCs w:val="24"/>
                <w:lang w:eastAsia="ar-SA"/>
              </w:rPr>
            </w:pPr>
            <w:r w:rsidRPr="00DE3671">
              <w:rPr>
                <w:rFonts w:eastAsia="Times New Roman" w:cs="Times New Roman"/>
                <w:b/>
                <w:bCs/>
                <w:szCs w:val="24"/>
                <w:lang w:eastAsia="ar-SA"/>
              </w:rPr>
              <w:t>TAVOITTEET 2024</w:t>
            </w:r>
          </w:p>
        </w:tc>
        <w:tc>
          <w:tcPr>
            <w:tcW w:w="4893" w:type="dxa"/>
          </w:tcPr>
          <w:p w14:paraId="0DA0D6EE" w14:textId="77777777" w:rsidR="00DE3671" w:rsidRPr="00DE3671" w:rsidRDefault="00DE3671" w:rsidP="00DE3671">
            <w:pPr>
              <w:widowControl w:val="0"/>
              <w:suppressAutoHyphens/>
              <w:autoSpaceDE w:val="0"/>
              <w:autoSpaceDN w:val="0"/>
              <w:adjustRightInd w:val="0"/>
              <w:spacing w:after="0" w:line="240" w:lineRule="auto"/>
              <w:rPr>
                <w:rFonts w:eastAsia="Times New Roman" w:cs="Times New Roman"/>
                <w:b/>
                <w:bCs/>
                <w:sz w:val="22"/>
                <w:lang w:eastAsia="ar-SA"/>
              </w:rPr>
            </w:pPr>
            <w:r w:rsidRPr="00DE3671">
              <w:rPr>
                <w:rFonts w:eastAsia="Times New Roman" w:cs="Times New Roman"/>
                <w:b/>
                <w:bCs/>
                <w:sz w:val="22"/>
                <w:lang w:eastAsia="ar-SA"/>
              </w:rPr>
              <w:t>TOTEUTUMINEN</w:t>
            </w:r>
          </w:p>
        </w:tc>
      </w:tr>
      <w:tr w:rsidR="00DE3671" w:rsidRPr="00DE3671" w14:paraId="1828EEF2" w14:textId="77777777" w:rsidTr="00A12FFB">
        <w:tc>
          <w:tcPr>
            <w:tcW w:w="4960" w:type="dxa"/>
          </w:tcPr>
          <w:p w14:paraId="45AB4E4A" w14:textId="77777777" w:rsidR="00DE3671" w:rsidRPr="00DE3671" w:rsidRDefault="00DE3671" w:rsidP="00DE3671">
            <w:pPr>
              <w:suppressAutoHyphens/>
              <w:spacing w:after="0" w:line="240" w:lineRule="auto"/>
              <w:rPr>
                <w:rFonts w:eastAsia="Times New Roman" w:cs="Times New Roman"/>
                <w:szCs w:val="24"/>
                <w:lang w:eastAsia="ar-SA"/>
              </w:rPr>
            </w:pPr>
            <w:r w:rsidRPr="00DE3671">
              <w:rPr>
                <w:rFonts w:eastAsia="Times New Roman" w:cs="Times New Roman"/>
                <w:szCs w:val="24"/>
                <w:lang w:eastAsia="ar-SA"/>
              </w:rPr>
              <w:t xml:space="preserve">Tavoitteet sairaalasielunhoidossa ovat yhteistyösopimuksen mukaisen Hyvinkään seurakunnan organisoiman sairaalasielunhoitotyön tavoitteita. </w:t>
            </w:r>
          </w:p>
          <w:p w14:paraId="57E74838" w14:textId="77777777" w:rsidR="00DE3671" w:rsidRPr="00DE3671" w:rsidRDefault="00DE3671" w:rsidP="00DE3671">
            <w:pPr>
              <w:suppressAutoHyphens/>
              <w:spacing w:after="0" w:line="240" w:lineRule="auto"/>
              <w:rPr>
                <w:rFonts w:eastAsia="Times New Roman" w:cs="Times New Roman"/>
                <w:bCs/>
                <w:szCs w:val="24"/>
                <w:lang w:eastAsia="ar-SA"/>
              </w:rPr>
            </w:pPr>
          </w:p>
        </w:tc>
        <w:tc>
          <w:tcPr>
            <w:tcW w:w="4893" w:type="dxa"/>
          </w:tcPr>
          <w:p w14:paraId="5ECA764A" w14:textId="77777777" w:rsidR="00DE3671" w:rsidRPr="00DE3671" w:rsidRDefault="00DE3671" w:rsidP="00DE3671">
            <w:pPr>
              <w:widowControl w:val="0"/>
              <w:suppressAutoHyphens/>
              <w:autoSpaceDE w:val="0"/>
              <w:autoSpaceDN w:val="0"/>
              <w:adjustRightInd w:val="0"/>
              <w:spacing w:after="0" w:line="240" w:lineRule="auto"/>
              <w:rPr>
                <w:rFonts w:eastAsia="Times New Roman" w:cs="Times New Roman"/>
                <w:bCs/>
                <w:sz w:val="22"/>
                <w:lang w:eastAsia="ar-SA"/>
              </w:rPr>
            </w:pPr>
          </w:p>
        </w:tc>
      </w:tr>
      <w:tr w:rsidR="00DE3671" w:rsidRPr="00DE3671" w14:paraId="4923847A" w14:textId="77777777" w:rsidTr="00A12FFB">
        <w:tc>
          <w:tcPr>
            <w:tcW w:w="4960" w:type="dxa"/>
          </w:tcPr>
          <w:p w14:paraId="75636944" w14:textId="77777777" w:rsidR="00DE3671" w:rsidRPr="00DE3671" w:rsidRDefault="00DE3671" w:rsidP="00DE3671">
            <w:pPr>
              <w:widowControl w:val="0"/>
              <w:autoSpaceDE w:val="0"/>
              <w:autoSpaceDN w:val="0"/>
              <w:adjustRightInd w:val="0"/>
              <w:spacing w:after="0" w:line="240" w:lineRule="auto"/>
              <w:rPr>
                <w:rFonts w:eastAsia="Times New Roman" w:cs="Times New Roman"/>
                <w:bCs/>
                <w:szCs w:val="24"/>
                <w:lang w:eastAsia="ar-SA"/>
              </w:rPr>
            </w:pPr>
            <w:r w:rsidRPr="00DE3671">
              <w:rPr>
                <w:rFonts w:eastAsia="Times New Roman" w:cs="Times New Roman"/>
                <w:szCs w:val="24"/>
                <w:lang w:eastAsia="ar-SA"/>
              </w:rPr>
              <w:t>Kehitysvammaistyön papit toimivat kehitysvammaisten ja autisminkirjon ihmisten yhdenvertaisuuden ja saavutettavuuden edistämiseksi seurakunnissa. Työ toteutuu yhteistyössä Uudenmaan kehitysvammaistyön sopijaseurakuntien sekä Uudenmaan alueen hyvinvointialueiden vammaispalveluiden ja muiden hyvinvointialueille vammaispalveluita tuottavien tahojen kanssa.</w:t>
            </w:r>
          </w:p>
        </w:tc>
        <w:tc>
          <w:tcPr>
            <w:tcW w:w="4893" w:type="dxa"/>
          </w:tcPr>
          <w:p w14:paraId="01CA4E1E" w14:textId="77777777" w:rsidR="00DE3671" w:rsidRPr="00DE3671" w:rsidRDefault="00DE3671" w:rsidP="00DE3671">
            <w:pPr>
              <w:widowControl w:val="0"/>
              <w:suppressAutoHyphens/>
              <w:autoSpaceDE w:val="0"/>
              <w:autoSpaceDN w:val="0"/>
              <w:adjustRightInd w:val="0"/>
              <w:spacing w:after="0" w:line="240" w:lineRule="auto"/>
              <w:rPr>
                <w:rFonts w:eastAsia="Times New Roman" w:cs="Times New Roman"/>
                <w:bCs/>
                <w:sz w:val="22"/>
                <w:lang w:eastAsia="ar-SA"/>
              </w:rPr>
            </w:pPr>
            <w:r w:rsidRPr="00DE3671">
              <w:rPr>
                <w:rFonts w:eastAsia="Times New Roman" w:cs="Times New Roman"/>
                <w:bCs/>
                <w:sz w:val="22"/>
                <w:lang w:eastAsia="ar-SA"/>
              </w:rPr>
              <w:t>Toteutuminen eritelty erillisessä Uudenmaan kehitysvammaistyön yhteistyösopimuksen seurakuntien toimintakertomuksessa</w:t>
            </w:r>
          </w:p>
        </w:tc>
      </w:tr>
      <w:tr w:rsidR="00DE3671" w:rsidRPr="00DE3671" w14:paraId="43FA8252" w14:textId="77777777" w:rsidTr="00A12FFB">
        <w:tc>
          <w:tcPr>
            <w:tcW w:w="4960" w:type="dxa"/>
          </w:tcPr>
          <w:p w14:paraId="729E2345" w14:textId="77777777" w:rsidR="00DE3671" w:rsidRPr="00DE3671" w:rsidRDefault="00DE3671" w:rsidP="00DE3671">
            <w:pPr>
              <w:suppressAutoHyphens/>
              <w:spacing w:after="0" w:line="240" w:lineRule="auto"/>
              <w:rPr>
                <w:rFonts w:eastAsia="Times New Roman" w:cs="Times New Roman"/>
                <w:szCs w:val="24"/>
                <w:lang w:eastAsia="ar-SA"/>
              </w:rPr>
            </w:pPr>
            <w:r w:rsidRPr="00DE3671">
              <w:rPr>
                <w:rFonts w:eastAsia="Times New Roman" w:cs="Times New Roman"/>
                <w:szCs w:val="24"/>
                <w:lang w:eastAsia="ar-SA"/>
              </w:rPr>
              <w:t xml:space="preserve">Oma tavoitteemme on pyrkiä osallistumaan ja vaikuttamaan aktiivisesti molempien työmuotojen luottamuselimissä edustajiemme kautta. Hyvinkään seurakunnan isännöimän sairaalasielunhoidon osalta sopimus on päivitetty ja hyväksytty mukana olevien seurakuntien hallintoelimissä ja on astunut voimaan vuoden vuonna 2021 alusta.  </w:t>
            </w:r>
          </w:p>
        </w:tc>
        <w:tc>
          <w:tcPr>
            <w:tcW w:w="4893" w:type="dxa"/>
          </w:tcPr>
          <w:p w14:paraId="37BC14F0" w14:textId="77777777" w:rsidR="00DE3671" w:rsidRPr="00DE3671" w:rsidRDefault="00DE3671" w:rsidP="00DE3671">
            <w:pPr>
              <w:tabs>
                <w:tab w:val="left" w:pos="1260"/>
              </w:tabs>
              <w:suppressAutoHyphens/>
              <w:spacing w:after="0" w:line="240" w:lineRule="auto"/>
              <w:rPr>
                <w:rFonts w:eastAsia="Times New Roman" w:cs="Times New Roman"/>
                <w:sz w:val="22"/>
                <w:lang w:eastAsia="ar-SA"/>
              </w:rPr>
            </w:pPr>
            <w:r w:rsidRPr="00DE3671">
              <w:rPr>
                <w:rFonts w:eastAsia="Times New Roman" w:cs="Times New Roman"/>
                <w:sz w:val="22"/>
                <w:lang w:eastAsia="ar-SA"/>
              </w:rPr>
              <w:t>Järvenpään seurakunnalla on edustajansa (Tero Vistilä) sairaalasielunhoidon yhteisjohtokunnassa ja samoin edustajansa Mäntsälän seurakunnan kehitysvammatyön johtokunnassa (Merja Kytölä).</w:t>
            </w:r>
          </w:p>
          <w:p w14:paraId="457C133A" w14:textId="77777777" w:rsidR="00DE3671" w:rsidRPr="00DE3671" w:rsidRDefault="00DE3671" w:rsidP="00DE3671">
            <w:pPr>
              <w:widowControl w:val="0"/>
              <w:suppressAutoHyphens/>
              <w:autoSpaceDE w:val="0"/>
              <w:autoSpaceDN w:val="0"/>
              <w:adjustRightInd w:val="0"/>
              <w:spacing w:after="0" w:line="240" w:lineRule="auto"/>
              <w:rPr>
                <w:rFonts w:eastAsia="Times New Roman" w:cs="Times New Roman"/>
                <w:bCs/>
                <w:sz w:val="22"/>
                <w:lang w:eastAsia="ar-SA"/>
              </w:rPr>
            </w:pPr>
          </w:p>
        </w:tc>
      </w:tr>
    </w:tbl>
    <w:p w14:paraId="20CBA7BF" w14:textId="77777777" w:rsidR="004B356A" w:rsidRDefault="004B356A" w:rsidP="005B4675">
      <w:pPr>
        <w:rPr>
          <w:b/>
          <w:bCs/>
        </w:rPr>
      </w:pPr>
    </w:p>
    <w:p w14:paraId="3C62EE65" w14:textId="35F38F61" w:rsidR="00FD076D" w:rsidRPr="007B6C93" w:rsidRDefault="007B6C93" w:rsidP="007B6C93">
      <w:pPr>
        <w:pStyle w:val="Otsikko4"/>
        <w:rPr>
          <w:sz w:val="24"/>
          <w:szCs w:val="24"/>
        </w:rPr>
      </w:pPr>
      <w:r w:rsidRPr="007B6C93">
        <w:rPr>
          <w:sz w:val="24"/>
          <w:szCs w:val="24"/>
        </w:rPr>
        <w:lastRenderedPageBreak/>
        <w:t>1012440000 Palveleva puhelin</w:t>
      </w:r>
    </w:p>
    <w:p w14:paraId="2D57AA64" w14:textId="5BD03E19" w:rsidR="007B6C93" w:rsidRPr="007B6C93" w:rsidRDefault="007B6C93" w:rsidP="007B6C93">
      <w:pPr>
        <w:rPr>
          <w:bCs/>
        </w:rPr>
      </w:pPr>
      <w:r w:rsidRPr="007B6C93">
        <w:rPr>
          <w:bCs/>
        </w:rPr>
        <w:t>Palveleva puhelin (PP) on evankelisluterilaisen kirkon valtakunnallinen auttava puhelin, jonka perustehtävänä on hengellisen ja henkisen avun antaminen apua tarvitseville sekä inhimillisen hädän lievittäminen ja Jumalan rakkauden välittäminen.</w:t>
      </w:r>
    </w:p>
    <w:p w14:paraId="17307E2B" w14:textId="77777777" w:rsidR="007B6C93" w:rsidRPr="007B6C93" w:rsidRDefault="007B6C93" w:rsidP="007B6C93">
      <w:r w:rsidRPr="007B6C93">
        <w:t xml:space="preserve">Järvenpään, Nurmijärven, Hyvinkään, Mäntsälän, Riihimäen, Hausjärven ja Lopen seurakunnat ovat tehneet sopimuksen ja toimivat yhtenä alueena osana Kirkon keskusteluavun valtakunnallista toimintaa. Yhdessä olemme iso toimija ja olemme osaltamme turvaamassa Kirkon keskusteluavun valtakunnallista toimintaa sekä mahdollistamassa kirkon kriisipuhelimen avaamisen suurissa valtakunnallisissa kriisitilanteissa. </w:t>
      </w:r>
    </w:p>
    <w:p w14:paraId="38021615" w14:textId="5EEB3852" w:rsidR="007B6C93" w:rsidRPr="007B6C93" w:rsidRDefault="007B6C93" w:rsidP="007B6C93">
      <w:r w:rsidRPr="007B6C93">
        <w:t xml:space="preserve">Kirkon keskusteluavun toimikunta kokoontui kaksi kertaa ja siihen kuuluivat: Marja Noso pj (2) Järvenpää, Jouko Porkka (2) Järvenpää, Kopsala Maritta (1) Nurmijärvi, Maria-Elina Heikkilä (2) Hausjärvi, Taiveaho Satu (2) Riihimäki, Siivonen Johanna (2) Loppi, Romppanen Lea (2) Hyvinkää, Tarja Tonteri (2) Mäntsälä, Minna Kotajärvi siht. (2). </w:t>
      </w:r>
    </w:p>
    <w:p w14:paraId="3AB5B847" w14:textId="00DC8992" w:rsidR="007B6C93" w:rsidRPr="007B6C93" w:rsidRDefault="007B6C93" w:rsidP="007B6C93">
      <w:r w:rsidRPr="007B6C93">
        <w:t>Helsingin seurakuntayhtymä liittyi vuoden alusta erillisellä sopimuksella Järvenpään seurakunnan koordinoinnin piiriin. Helsingistä siirtyi 13 päivystäjää. PP-toimintaan suunnattua työntekijäresurssia lisättiin toiselle työntekijälle yhden 20 % työntekijän verran. Lisäresurssi kohdennettiin Palvelevaan chattiin ja tekniseen tukeen. Tammelan rovastikunnan neljän seurakunnan kanssa valmisteltiin ja solmittiin sopimus 1.1.2025 alkaen.</w:t>
      </w:r>
    </w:p>
    <w:p w14:paraId="7A22899D" w14:textId="2796491B" w:rsidR="007B6C93" w:rsidRPr="007B6C93" w:rsidRDefault="007B6C93" w:rsidP="007B6C93">
      <w:r w:rsidRPr="007B6C93">
        <w:t>Kirkkohallitus myönsi Merta edemmäs -hankkeelle kokeilutoimintaan projektirahaa. Päätös tehtiin marraskuussa 2023, joten hankkeen aloitus siirtyi vuodelle 2024. Hankkeesta raportoidaan Kirkkohallitukselle vuonna 2025. Toiminnasta vastaava työntekijä aloitti koulutusyhteistyön Riku:n ja Mieli ry:n kanssa sekä jäsenenä puhelinauttajien Puheet ja Pääkaupunkiseudun puhelinauttajat -verkostoissa.</w:t>
      </w:r>
    </w:p>
    <w:p w14:paraId="7D5D00B3" w14:textId="4B7F6AF3" w:rsidR="007B6C93" w:rsidRPr="007B6C93" w:rsidRDefault="007B6C93" w:rsidP="007B6C93">
      <w:pPr>
        <w:rPr>
          <w:b/>
          <w:bCs/>
        </w:rPr>
      </w:pPr>
      <w:r w:rsidRPr="007B6C93">
        <w:lastRenderedPageBreak/>
        <w:t>Palveleva puhelin täytti 60 vuotta. Kirkon Keskusteluapu säilytti vahvan roolin ihmisten kuuntelijana. Yhteydenottoyrityksiä tuli 107 417 (102 982 v 2023).) Keskusteluja käytiin 32 782 (42 400 v 2023). Puhelimessa puhuttiin yhteensä 525 vuorokautta (555 vrk v 2023). Chatissä käytiin 3 449 (3 941 v 2023) keskustelua.</w:t>
      </w:r>
    </w:p>
    <w:p w14:paraId="7ADB599F" w14:textId="64E0BC51" w:rsidR="007B6C93" w:rsidRPr="007B6C93" w:rsidRDefault="007B6C93" w:rsidP="007B6C93">
      <w:r w:rsidRPr="007B6C93">
        <w:t>Sopimusseurakunnat toimivat k-u-tunnuksella. Alueemme päivysti 867 (970 v 2023) varausjärjestelmästä varattua vuoroa. Kaikkia päivystysvuoroja ei pysty laskemaan, koska osa päivystäjistä ei käyttänyt uutta järjestelmää ja osa päivysti vain / lisäksi PP pika -hälytysjärjestelmässä. Hoidimme noin 22 % (18 % v 2023) käydyistä puhelinkeskusteluista ja yli 25 % (28 % v 2023) käydyistä chat-keskusteluista.</w:t>
      </w:r>
    </w:p>
    <w:p w14:paraId="3A42FAF7" w14:textId="7236BEF5" w:rsidR="007B6C93" w:rsidRPr="007B6C93" w:rsidRDefault="007B6C93" w:rsidP="007B6C93">
      <w:r w:rsidRPr="007B6C93">
        <w:t>Yhteydenottajista noin 70 % asui yksin. Soittojen päällimmäinen syy oli yksinäisyys. Käsiteltävistä aiheista yleisimpiä olivat ihmissuhteet, sairaus sekä arjen tilanne, seuraavina hyvinvointi, yksinäisyyden kokemus sekä uskonelämän kysymykset.</w:t>
      </w:r>
    </w:p>
    <w:p w14:paraId="36A2A29C" w14:textId="77777777" w:rsidR="007B6C93" w:rsidRPr="007B6C93" w:rsidRDefault="007B6C93" w:rsidP="007B6C93">
      <w:r w:rsidRPr="007B6C93">
        <w:t>Kirkon keskusteluavun toiminta oli ympäristöystävällistä. Lähes kaikki toiminta tapahtui verkon kautta.</w:t>
      </w: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5255"/>
      </w:tblGrid>
      <w:tr w:rsidR="007B6C93" w:rsidRPr="007B6C93" w14:paraId="6C99F752" w14:textId="77777777" w:rsidTr="00A12FFB">
        <w:trPr>
          <w:trHeight w:val="201"/>
        </w:trPr>
        <w:tc>
          <w:tcPr>
            <w:tcW w:w="5250" w:type="dxa"/>
          </w:tcPr>
          <w:p w14:paraId="067564BE" w14:textId="77777777" w:rsidR="007B6C93" w:rsidRPr="007B6C93" w:rsidRDefault="007B6C93" w:rsidP="007B6C93">
            <w:pPr>
              <w:widowControl w:val="0"/>
              <w:autoSpaceDE w:val="0"/>
              <w:autoSpaceDN w:val="0"/>
              <w:adjustRightInd w:val="0"/>
              <w:spacing w:after="0" w:line="240" w:lineRule="auto"/>
              <w:rPr>
                <w:rFonts w:eastAsia="Times New Roman" w:cs="Times New Roman"/>
                <w:b/>
                <w:bCs/>
                <w:szCs w:val="24"/>
                <w:lang w:eastAsia="fi-FI"/>
              </w:rPr>
            </w:pPr>
            <w:r w:rsidRPr="007B6C93">
              <w:rPr>
                <w:rFonts w:eastAsia="Times New Roman" w:cs="Times New Roman"/>
                <w:b/>
                <w:bCs/>
                <w:szCs w:val="24"/>
                <w:lang w:eastAsia="fi-FI"/>
              </w:rPr>
              <w:t>TAVOITTEET 2024</w:t>
            </w:r>
          </w:p>
        </w:tc>
        <w:tc>
          <w:tcPr>
            <w:tcW w:w="5255" w:type="dxa"/>
          </w:tcPr>
          <w:p w14:paraId="60A67316" w14:textId="77777777" w:rsidR="007B6C93" w:rsidRPr="007B6C93" w:rsidRDefault="007B6C93" w:rsidP="007B6C93">
            <w:pPr>
              <w:widowControl w:val="0"/>
              <w:autoSpaceDE w:val="0"/>
              <w:autoSpaceDN w:val="0"/>
              <w:adjustRightInd w:val="0"/>
              <w:spacing w:after="0" w:line="240" w:lineRule="auto"/>
              <w:rPr>
                <w:rFonts w:eastAsia="Times New Roman" w:cs="Times New Roman"/>
                <w:b/>
                <w:bCs/>
                <w:szCs w:val="24"/>
                <w:lang w:eastAsia="fi-FI"/>
              </w:rPr>
            </w:pPr>
            <w:r w:rsidRPr="007B6C93">
              <w:rPr>
                <w:rFonts w:eastAsia="Times New Roman" w:cs="Times New Roman"/>
                <w:b/>
                <w:bCs/>
                <w:szCs w:val="24"/>
                <w:lang w:eastAsia="fi-FI"/>
              </w:rPr>
              <w:t>TOTEUTUMINEN</w:t>
            </w:r>
          </w:p>
        </w:tc>
      </w:tr>
      <w:tr w:rsidR="007B6C93" w:rsidRPr="007B6C93" w14:paraId="6266E96F" w14:textId="77777777" w:rsidTr="00A12FFB">
        <w:trPr>
          <w:trHeight w:val="807"/>
        </w:trPr>
        <w:tc>
          <w:tcPr>
            <w:tcW w:w="5250" w:type="dxa"/>
          </w:tcPr>
          <w:p w14:paraId="69B1E6F1" w14:textId="77777777" w:rsidR="007B6C93" w:rsidRPr="007B6C93" w:rsidRDefault="007B6C93" w:rsidP="007B6C93">
            <w:pPr>
              <w:spacing w:after="0" w:line="240" w:lineRule="auto"/>
              <w:rPr>
                <w:rFonts w:eastAsia="Times New Roman" w:cs="Times New Roman"/>
                <w:b/>
                <w:bCs/>
                <w:szCs w:val="24"/>
                <w:lang w:eastAsia="fi-FI"/>
              </w:rPr>
            </w:pPr>
            <w:r w:rsidRPr="007B6C93">
              <w:rPr>
                <w:rFonts w:eastAsia="Times New Roman" w:cs="Times New Roman"/>
                <w:b/>
                <w:bCs/>
                <w:szCs w:val="24"/>
                <w:lang w:eastAsia="fi-FI"/>
              </w:rPr>
              <w:t xml:space="preserve">Sopimusseurakuntien yhteyden syventäminen ja toiminnan turvaaminen </w:t>
            </w:r>
          </w:p>
          <w:p w14:paraId="68F5A9F4" w14:textId="77777777" w:rsidR="007B6C93" w:rsidRPr="007B6C93" w:rsidRDefault="007B6C93" w:rsidP="007B6C93">
            <w:pPr>
              <w:suppressAutoHyphens/>
              <w:spacing w:after="0" w:line="240" w:lineRule="auto"/>
              <w:rPr>
                <w:rFonts w:eastAsia="Times New Roman" w:cs="Times New Roman"/>
                <w:bCs/>
                <w:szCs w:val="24"/>
                <w:lang w:eastAsia="fi-FI"/>
              </w:rPr>
            </w:pPr>
            <w:r w:rsidRPr="007B6C93">
              <w:rPr>
                <w:rFonts w:eastAsia="Times New Roman" w:cs="Times New Roman"/>
                <w:bCs/>
                <w:szCs w:val="24"/>
                <w:lang w:eastAsia="fi-FI"/>
              </w:rPr>
              <w:t>-Tarjoamme vierailuita sopimusseurakuntiin lisätäksemme tunnettavuutta.</w:t>
            </w:r>
          </w:p>
          <w:p w14:paraId="3385DFE4" w14:textId="77777777" w:rsidR="007B6C93" w:rsidRPr="007B6C93" w:rsidRDefault="007B6C93" w:rsidP="007B6C93">
            <w:pPr>
              <w:suppressAutoHyphens/>
              <w:spacing w:after="0" w:line="240" w:lineRule="auto"/>
              <w:rPr>
                <w:rFonts w:eastAsia="Times New Roman" w:cs="Times New Roman"/>
                <w:bCs/>
                <w:szCs w:val="24"/>
                <w:lang w:eastAsia="fi-FI"/>
              </w:rPr>
            </w:pPr>
            <w:r w:rsidRPr="007B6C93">
              <w:rPr>
                <w:rFonts w:eastAsia="Times New Roman" w:cs="Times New Roman"/>
                <w:bCs/>
                <w:szCs w:val="24"/>
                <w:lang w:eastAsia="fi-FI"/>
              </w:rPr>
              <w:t>-Tehostamme viestintää rekrytoidaksemme uusia päivystäjiä.</w:t>
            </w:r>
          </w:p>
          <w:p w14:paraId="31EAF709" w14:textId="77777777" w:rsidR="007B6C93" w:rsidRPr="007B6C93" w:rsidRDefault="007B6C93" w:rsidP="007B6C93">
            <w:pPr>
              <w:suppressAutoHyphens/>
              <w:spacing w:after="0" w:line="240" w:lineRule="auto"/>
              <w:rPr>
                <w:rFonts w:eastAsia="Times New Roman" w:cs="Times New Roman"/>
                <w:bCs/>
                <w:szCs w:val="24"/>
                <w:lang w:eastAsia="fi-FI"/>
              </w:rPr>
            </w:pPr>
            <w:r w:rsidRPr="007B6C93">
              <w:rPr>
                <w:rFonts w:eastAsia="Times New Roman" w:cs="Times New Roman"/>
                <w:bCs/>
                <w:szCs w:val="24"/>
                <w:lang w:eastAsia="fi-FI"/>
              </w:rPr>
              <w:t>-Tarjoamme uusille seurakunnille mahdollisuutta liittyä sopimukseen turvataksemme työntekijäresurssin ja kehittääksemme viestintää.</w:t>
            </w:r>
          </w:p>
        </w:tc>
        <w:tc>
          <w:tcPr>
            <w:tcW w:w="5255" w:type="dxa"/>
          </w:tcPr>
          <w:p w14:paraId="1E13D981" w14:textId="77777777" w:rsidR="007B6C93" w:rsidRPr="007B6C93" w:rsidRDefault="007B6C93" w:rsidP="007B6C93">
            <w:pPr>
              <w:spacing w:after="0" w:line="240" w:lineRule="auto"/>
              <w:rPr>
                <w:rFonts w:eastAsia="Times New Roman" w:cs="Times New Roman"/>
                <w:b/>
                <w:bCs/>
                <w:szCs w:val="24"/>
                <w:lang w:eastAsia="fi-FI"/>
              </w:rPr>
            </w:pPr>
            <w:r w:rsidRPr="007B6C93">
              <w:rPr>
                <w:rFonts w:eastAsia="Times New Roman" w:cs="Times New Roman"/>
                <w:b/>
                <w:bCs/>
                <w:szCs w:val="24"/>
                <w:lang w:eastAsia="fi-FI"/>
              </w:rPr>
              <w:t xml:space="preserve">Sopimusseurakuntien yhteyden syventäminen ja toiminnan turvaaminen </w:t>
            </w:r>
          </w:p>
          <w:p w14:paraId="7A8BFD68" w14:textId="77777777" w:rsidR="007B6C93" w:rsidRPr="007B6C93" w:rsidRDefault="007B6C93" w:rsidP="007B6C93">
            <w:pPr>
              <w:widowControl w:val="0"/>
              <w:autoSpaceDE w:val="0"/>
              <w:autoSpaceDN w:val="0"/>
              <w:adjustRightInd w:val="0"/>
              <w:spacing w:after="0" w:line="240" w:lineRule="auto"/>
              <w:rPr>
                <w:rFonts w:eastAsia="Times New Roman" w:cs="Times New Roman"/>
                <w:szCs w:val="24"/>
                <w:lang w:eastAsia="fi-FI"/>
              </w:rPr>
            </w:pPr>
            <w:r w:rsidRPr="007B6C93">
              <w:rPr>
                <w:rFonts w:eastAsia="Times New Roman" w:cs="Times New Roman"/>
                <w:szCs w:val="24"/>
                <w:lang w:eastAsia="fi-FI"/>
              </w:rPr>
              <w:t>-Vierailimme tiedottajan kanssa osassa sopimusseurakuntia tapaamassa tiedottajia ja kirkkoherraa.</w:t>
            </w:r>
          </w:p>
          <w:p w14:paraId="67856CEC" w14:textId="77777777" w:rsidR="007B6C93" w:rsidRPr="007B6C93" w:rsidRDefault="007B6C93" w:rsidP="007B6C93">
            <w:pPr>
              <w:widowControl w:val="0"/>
              <w:autoSpaceDE w:val="0"/>
              <w:autoSpaceDN w:val="0"/>
              <w:adjustRightInd w:val="0"/>
              <w:spacing w:after="0" w:line="240" w:lineRule="auto"/>
              <w:rPr>
                <w:rFonts w:eastAsia="Times New Roman" w:cs="Times New Roman"/>
                <w:bCs/>
                <w:szCs w:val="24"/>
                <w:lang w:eastAsia="fi-FI"/>
              </w:rPr>
            </w:pPr>
            <w:r w:rsidRPr="007B6C93">
              <w:rPr>
                <w:rFonts w:eastAsia="Times New Roman" w:cs="Times New Roman"/>
                <w:szCs w:val="24"/>
                <w:lang w:eastAsia="fi-FI"/>
              </w:rPr>
              <w:t>- Valmistelimme tiedottajien kanssa rekrytointia varten.</w:t>
            </w:r>
          </w:p>
          <w:p w14:paraId="04B09A8A" w14:textId="448E7DC0" w:rsidR="007B6C93" w:rsidRPr="007B6C93" w:rsidRDefault="007B6C93" w:rsidP="007B6C93">
            <w:pPr>
              <w:widowControl w:val="0"/>
              <w:autoSpaceDE w:val="0"/>
              <w:autoSpaceDN w:val="0"/>
              <w:adjustRightInd w:val="0"/>
              <w:spacing w:after="0" w:line="240" w:lineRule="auto"/>
              <w:rPr>
                <w:rFonts w:eastAsia="Times New Roman" w:cs="Times New Roman"/>
                <w:szCs w:val="24"/>
                <w:lang w:eastAsia="fi-FI"/>
              </w:rPr>
            </w:pPr>
            <w:r w:rsidRPr="007B6C93">
              <w:rPr>
                <w:rFonts w:eastAsia="Times New Roman" w:cs="Times New Roman"/>
                <w:szCs w:val="24"/>
                <w:lang w:eastAsia="fi-FI"/>
              </w:rPr>
              <w:t xml:space="preserve"> uutta materiaalilla (some-videot, </w:t>
            </w:r>
            <w:r w:rsidR="00AB7EE1" w:rsidRPr="007B6C93">
              <w:rPr>
                <w:rFonts w:eastAsia="Times New Roman" w:cs="Times New Roman"/>
                <w:szCs w:val="24"/>
                <w:lang w:eastAsia="fi-FI"/>
              </w:rPr>
              <w:t>podcast</w:t>
            </w:r>
            <w:r w:rsidRPr="007B6C93">
              <w:rPr>
                <w:rFonts w:eastAsia="Times New Roman" w:cs="Times New Roman"/>
                <w:szCs w:val="24"/>
                <w:lang w:eastAsia="fi-FI"/>
              </w:rPr>
              <w:t xml:space="preserve">-sarja) </w:t>
            </w:r>
          </w:p>
          <w:p w14:paraId="06255CD4" w14:textId="77777777" w:rsidR="007B6C93" w:rsidRPr="007B6C93" w:rsidRDefault="007B6C93" w:rsidP="007B6C93">
            <w:pPr>
              <w:widowControl w:val="0"/>
              <w:autoSpaceDE w:val="0"/>
              <w:autoSpaceDN w:val="0"/>
              <w:adjustRightInd w:val="0"/>
              <w:spacing w:after="0" w:line="240" w:lineRule="auto"/>
              <w:rPr>
                <w:rFonts w:eastAsia="Times New Roman" w:cs="Times New Roman"/>
                <w:bCs/>
                <w:szCs w:val="24"/>
                <w:lang w:eastAsia="fi-FI"/>
              </w:rPr>
            </w:pPr>
            <w:r w:rsidRPr="007B6C93">
              <w:rPr>
                <w:rFonts w:eastAsia="Times New Roman" w:cs="Times New Roman"/>
                <w:bCs/>
                <w:szCs w:val="24"/>
                <w:lang w:eastAsia="fi-FI"/>
              </w:rPr>
              <w:t>-Koordinaattori oli yhteydessä useisiin seurakuntiin ja valmisteli sopimuksen neljän uuden seurakunnan kanssa.</w:t>
            </w:r>
          </w:p>
        </w:tc>
      </w:tr>
      <w:tr w:rsidR="007B6C93" w:rsidRPr="007B6C93" w14:paraId="353D5F6F" w14:textId="77777777" w:rsidTr="00A12FFB">
        <w:trPr>
          <w:trHeight w:val="965"/>
        </w:trPr>
        <w:tc>
          <w:tcPr>
            <w:tcW w:w="5250" w:type="dxa"/>
          </w:tcPr>
          <w:p w14:paraId="21163EE9" w14:textId="77777777" w:rsidR="007B6C93" w:rsidRPr="007B6C93" w:rsidRDefault="007B6C93" w:rsidP="007B6C93">
            <w:pPr>
              <w:suppressAutoHyphens/>
              <w:spacing w:after="0" w:line="240" w:lineRule="auto"/>
              <w:rPr>
                <w:rFonts w:eastAsia="Times New Roman" w:cs="Times New Roman"/>
                <w:b/>
                <w:szCs w:val="24"/>
                <w:lang w:eastAsia="fi-FI"/>
              </w:rPr>
            </w:pPr>
            <w:r w:rsidRPr="007B6C93">
              <w:rPr>
                <w:rFonts w:eastAsia="Times New Roman" w:cs="Times New Roman"/>
                <w:b/>
                <w:szCs w:val="24"/>
                <w:lang w:eastAsia="fi-FI"/>
              </w:rPr>
              <w:t xml:space="preserve">Kirkon keskusteluavun toiminnan valtakunnallinen kehittäminen </w:t>
            </w:r>
          </w:p>
          <w:p w14:paraId="6D784696" w14:textId="77777777" w:rsidR="007B6C93" w:rsidRPr="007B6C93" w:rsidRDefault="007B6C93" w:rsidP="007B6C93">
            <w:pPr>
              <w:spacing w:after="0" w:line="240" w:lineRule="auto"/>
              <w:rPr>
                <w:rFonts w:eastAsia="Times New Roman" w:cs="Times New Roman"/>
                <w:szCs w:val="24"/>
                <w:lang w:eastAsia="fi-FI"/>
              </w:rPr>
            </w:pPr>
            <w:r w:rsidRPr="007B6C93">
              <w:rPr>
                <w:rFonts w:eastAsia="Times New Roman" w:cs="Times New Roman"/>
                <w:szCs w:val="24"/>
                <w:lang w:eastAsia="fi-FI"/>
              </w:rPr>
              <w:t>-Tarjoamme muille Kirkon keskustelun toimintayksiköille mahdollisuutta osallis</w:t>
            </w:r>
            <w:r w:rsidRPr="007B6C93">
              <w:rPr>
                <w:rFonts w:eastAsia="Times New Roman" w:cs="Times New Roman"/>
                <w:szCs w:val="24"/>
                <w:lang w:eastAsia="fi-FI"/>
              </w:rPr>
              <w:lastRenderedPageBreak/>
              <w:t>tua koulutuksiimme ostopalveluna tukeaksemme pienempiä yksiköitä päivystäjien kouluttamisessa.</w:t>
            </w:r>
          </w:p>
          <w:p w14:paraId="3A38CF72" w14:textId="77777777" w:rsidR="007B6C93" w:rsidRPr="007B6C93" w:rsidRDefault="007B6C93" w:rsidP="007B6C93">
            <w:pPr>
              <w:spacing w:after="0" w:line="240" w:lineRule="auto"/>
              <w:rPr>
                <w:rFonts w:eastAsia="Times New Roman" w:cs="Times New Roman"/>
                <w:szCs w:val="24"/>
                <w:lang w:eastAsia="fi-FI"/>
              </w:rPr>
            </w:pPr>
            <w:r w:rsidRPr="007B6C93">
              <w:rPr>
                <w:rFonts w:eastAsia="Times New Roman" w:cs="Times New Roman"/>
                <w:szCs w:val="24"/>
                <w:lang w:eastAsia="fi-FI"/>
              </w:rPr>
              <w:t>-Tarjoamme kehittämiämme toimintamalleja muille ja kutsumme yhteistyöhön kehittääksemme valtakunnallisen toiminnan heikkoja kohtia.</w:t>
            </w:r>
          </w:p>
          <w:p w14:paraId="307B1212" w14:textId="77777777" w:rsidR="007B6C93" w:rsidRPr="007B6C93" w:rsidRDefault="007B6C93" w:rsidP="007B6C93">
            <w:pPr>
              <w:spacing w:after="0" w:line="240" w:lineRule="auto"/>
              <w:rPr>
                <w:rFonts w:eastAsia="Times New Roman" w:cs="Times New Roman"/>
                <w:szCs w:val="24"/>
                <w:lang w:eastAsia="fi-FI"/>
              </w:rPr>
            </w:pPr>
            <w:r w:rsidRPr="007B6C93">
              <w:rPr>
                <w:rFonts w:eastAsia="Times New Roman" w:cs="Times New Roman"/>
                <w:szCs w:val="24"/>
                <w:lang w:eastAsia="fi-FI"/>
              </w:rPr>
              <w:t>-Tarjoamme materiaalia julkaistavaksi ja julkaisemme itse tietoa toiminnasta lisätäksemme tietoutta Kirkon keskusteluavun toiminnasta ja vaikuttaaksemme päättäjiin.</w:t>
            </w:r>
          </w:p>
        </w:tc>
        <w:tc>
          <w:tcPr>
            <w:tcW w:w="5255" w:type="dxa"/>
          </w:tcPr>
          <w:p w14:paraId="7C710537" w14:textId="77777777" w:rsidR="007B6C93" w:rsidRPr="007B6C93" w:rsidRDefault="007B6C93" w:rsidP="007B6C93">
            <w:pPr>
              <w:suppressAutoHyphens/>
              <w:spacing w:after="0" w:line="240" w:lineRule="auto"/>
              <w:rPr>
                <w:rFonts w:eastAsia="Times New Roman" w:cs="Times New Roman"/>
                <w:b/>
                <w:szCs w:val="24"/>
                <w:lang w:eastAsia="fi-FI"/>
              </w:rPr>
            </w:pPr>
            <w:r w:rsidRPr="007B6C93">
              <w:rPr>
                <w:rFonts w:eastAsia="Times New Roman" w:cs="Times New Roman"/>
                <w:b/>
                <w:szCs w:val="24"/>
                <w:lang w:eastAsia="fi-FI"/>
              </w:rPr>
              <w:lastRenderedPageBreak/>
              <w:t xml:space="preserve">Kirkon keskusteluavun toiminnan valtakunnallinen kehittäminen </w:t>
            </w:r>
          </w:p>
          <w:p w14:paraId="16E21687" w14:textId="77777777" w:rsidR="007B6C93" w:rsidRPr="007B6C93" w:rsidRDefault="007B6C93" w:rsidP="007B6C93">
            <w:pPr>
              <w:widowControl w:val="0"/>
              <w:tabs>
                <w:tab w:val="center" w:pos="2598"/>
              </w:tabs>
              <w:autoSpaceDE w:val="0"/>
              <w:autoSpaceDN w:val="0"/>
              <w:adjustRightInd w:val="0"/>
              <w:spacing w:after="0" w:line="240" w:lineRule="auto"/>
              <w:rPr>
                <w:rFonts w:eastAsia="Times New Roman" w:cs="Times New Roman"/>
                <w:bCs/>
                <w:szCs w:val="24"/>
                <w:lang w:eastAsia="fi-FI"/>
              </w:rPr>
            </w:pPr>
            <w:r w:rsidRPr="007B6C93">
              <w:rPr>
                <w:rFonts w:eastAsia="Times New Roman" w:cs="Times New Roman"/>
                <w:bCs/>
                <w:szCs w:val="24"/>
                <w:lang w:eastAsia="fi-FI"/>
              </w:rPr>
              <w:t xml:space="preserve">-Myimme peruskurssia 8 osallistujalle ja täydennyskoulutusta 10 osallistujalle. Kehitimme </w:t>
            </w:r>
          </w:p>
          <w:p w14:paraId="7A870325" w14:textId="77777777" w:rsidR="007B6C93" w:rsidRPr="007B6C93" w:rsidRDefault="007B6C93" w:rsidP="007B6C93">
            <w:pPr>
              <w:widowControl w:val="0"/>
              <w:tabs>
                <w:tab w:val="center" w:pos="2598"/>
              </w:tabs>
              <w:autoSpaceDE w:val="0"/>
              <w:autoSpaceDN w:val="0"/>
              <w:adjustRightInd w:val="0"/>
              <w:spacing w:after="0" w:line="240" w:lineRule="auto"/>
              <w:rPr>
                <w:rFonts w:eastAsia="Times New Roman" w:cs="Times New Roman"/>
                <w:bCs/>
                <w:szCs w:val="24"/>
                <w:lang w:eastAsia="fi-FI"/>
              </w:rPr>
            </w:pPr>
            <w:r w:rsidRPr="007B6C93">
              <w:rPr>
                <w:rFonts w:eastAsia="Times New Roman" w:cs="Times New Roman"/>
                <w:bCs/>
                <w:szCs w:val="24"/>
                <w:lang w:eastAsia="fi-FI"/>
              </w:rPr>
              <w:lastRenderedPageBreak/>
              <w:t xml:space="preserve">koulutusyhteistyötä Turun ja Lahden toimipisteiden kanssa, </w:t>
            </w:r>
          </w:p>
          <w:p w14:paraId="289094EF" w14:textId="77777777" w:rsidR="007B6C93" w:rsidRPr="007B6C93" w:rsidRDefault="007B6C93" w:rsidP="007B6C93">
            <w:pPr>
              <w:widowControl w:val="0"/>
              <w:tabs>
                <w:tab w:val="center" w:pos="2598"/>
              </w:tabs>
              <w:autoSpaceDE w:val="0"/>
              <w:autoSpaceDN w:val="0"/>
              <w:adjustRightInd w:val="0"/>
              <w:spacing w:after="0" w:line="240" w:lineRule="auto"/>
              <w:rPr>
                <w:rFonts w:eastAsia="Times New Roman" w:cs="Times New Roman"/>
                <w:bCs/>
                <w:szCs w:val="24"/>
                <w:lang w:eastAsia="fi-FI"/>
              </w:rPr>
            </w:pPr>
            <w:r w:rsidRPr="007B6C93">
              <w:rPr>
                <w:rFonts w:eastAsia="Times New Roman" w:cs="Times New Roman"/>
                <w:bCs/>
                <w:szCs w:val="24"/>
                <w:lang w:eastAsia="fi-FI"/>
              </w:rPr>
              <w:t>-Koordinaattori hoiti valtakunnallista PP-pikahälytysryhmiä ja oli jäsen Kirkkohallituksen kehittämisryhmissä.</w:t>
            </w:r>
          </w:p>
          <w:p w14:paraId="4DAE5D48" w14:textId="77777777" w:rsidR="007B6C93" w:rsidRPr="007B6C93" w:rsidRDefault="007B6C93" w:rsidP="007B6C93">
            <w:pPr>
              <w:widowControl w:val="0"/>
              <w:tabs>
                <w:tab w:val="center" w:pos="2598"/>
              </w:tabs>
              <w:autoSpaceDE w:val="0"/>
              <w:autoSpaceDN w:val="0"/>
              <w:adjustRightInd w:val="0"/>
              <w:spacing w:after="0" w:line="240" w:lineRule="auto"/>
              <w:rPr>
                <w:rFonts w:eastAsia="Times New Roman" w:cs="Times New Roman"/>
                <w:bCs/>
                <w:color w:val="FF0000"/>
                <w:szCs w:val="24"/>
                <w:lang w:eastAsia="fi-FI"/>
              </w:rPr>
            </w:pPr>
            <w:r w:rsidRPr="007B6C93">
              <w:rPr>
                <w:rFonts w:eastAsia="Times New Roman" w:cs="Times New Roman"/>
                <w:bCs/>
                <w:szCs w:val="24"/>
                <w:lang w:eastAsia="fi-FI"/>
              </w:rPr>
              <w:t>-Tiedottajien kanssa toimitimme runsaasti uutta materiaalia.</w:t>
            </w:r>
          </w:p>
        </w:tc>
      </w:tr>
      <w:tr w:rsidR="007B6C93" w:rsidRPr="007B6C93" w14:paraId="16310132" w14:textId="77777777" w:rsidTr="00A12FFB">
        <w:trPr>
          <w:trHeight w:val="646"/>
        </w:trPr>
        <w:tc>
          <w:tcPr>
            <w:tcW w:w="5250" w:type="dxa"/>
          </w:tcPr>
          <w:p w14:paraId="0E82FBB8" w14:textId="77777777" w:rsidR="007B6C93" w:rsidRPr="007B6C93" w:rsidRDefault="007B6C93" w:rsidP="007B6C93">
            <w:pPr>
              <w:spacing w:after="0" w:line="240" w:lineRule="auto"/>
              <w:rPr>
                <w:rFonts w:eastAsia="Times New Roman" w:cs="Times New Roman"/>
                <w:b/>
                <w:bCs/>
                <w:szCs w:val="24"/>
                <w:lang w:eastAsia="fi-FI"/>
              </w:rPr>
            </w:pPr>
            <w:r w:rsidRPr="007B6C93">
              <w:rPr>
                <w:rFonts w:eastAsia="Times New Roman" w:cs="Times New Roman"/>
                <w:b/>
                <w:bCs/>
                <w:szCs w:val="24"/>
                <w:lang w:eastAsia="fi-FI"/>
              </w:rPr>
              <w:lastRenderedPageBreak/>
              <w:t xml:space="preserve">Yhteistyön laajentaminen </w:t>
            </w:r>
          </w:p>
          <w:p w14:paraId="51FF85E1" w14:textId="77777777" w:rsidR="007B6C93" w:rsidRPr="007B6C93" w:rsidRDefault="007B6C93" w:rsidP="007B6C93">
            <w:pPr>
              <w:spacing w:after="0" w:line="240" w:lineRule="auto"/>
              <w:rPr>
                <w:rFonts w:eastAsia="Times New Roman" w:cs="Times New Roman"/>
                <w:szCs w:val="24"/>
                <w:lang w:eastAsia="fi-FI"/>
              </w:rPr>
            </w:pPr>
            <w:r w:rsidRPr="007B6C93">
              <w:rPr>
                <w:rFonts w:eastAsia="Times New Roman" w:cs="Times New Roman"/>
                <w:szCs w:val="24"/>
                <w:lang w:eastAsia="fi-FI"/>
              </w:rPr>
              <w:t xml:space="preserve">-Kartoitamme yhteistyömahdollisuutta kaikkien Espoon hiippakunnan ja mahdollisesti myös Helsingin hiippakunnan seurakuntien ja seurakuntayhtymien kanssa luodaksemme vahvemman yksikön ja laajemman vastuun valtakunnallisesta toiminnasta tilanteessa, jossa pääkaupunkiseudun isot seurakuntayhtymät ovat irtaantuneet valtakunnallisesta yhteistyöstä. </w:t>
            </w:r>
          </w:p>
        </w:tc>
        <w:tc>
          <w:tcPr>
            <w:tcW w:w="5255" w:type="dxa"/>
          </w:tcPr>
          <w:p w14:paraId="52BFDFE1" w14:textId="77777777" w:rsidR="007B6C93" w:rsidRPr="007B6C93" w:rsidRDefault="007B6C93" w:rsidP="007B6C93">
            <w:pPr>
              <w:spacing w:after="0" w:line="240" w:lineRule="auto"/>
              <w:rPr>
                <w:rFonts w:eastAsia="Times New Roman" w:cs="Times New Roman"/>
                <w:b/>
                <w:bCs/>
                <w:szCs w:val="24"/>
                <w:lang w:eastAsia="fi-FI"/>
              </w:rPr>
            </w:pPr>
            <w:r w:rsidRPr="007B6C93">
              <w:rPr>
                <w:rFonts w:eastAsia="Times New Roman" w:cs="Times New Roman"/>
                <w:b/>
                <w:bCs/>
                <w:szCs w:val="24"/>
                <w:lang w:eastAsia="fi-FI"/>
              </w:rPr>
              <w:t xml:space="preserve">Yhteistyön laajentaminen </w:t>
            </w:r>
          </w:p>
          <w:p w14:paraId="25FC9E18" w14:textId="77777777" w:rsidR="007B6C93" w:rsidRPr="007B6C93" w:rsidRDefault="007B6C93" w:rsidP="007B6C93">
            <w:pPr>
              <w:widowControl w:val="0"/>
              <w:autoSpaceDE w:val="0"/>
              <w:autoSpaceDN w:val="0"/>
              <w:adjustRightInd w:val="0"/>
              <w:spacing w:after="0" w:line="240" w:lineRule="auto"/>
              <w:rPr>
                <w:rFonts w:eastAsia="Times New Roman" w:cs="Times New Roman"/>
                <w:bCs/>
                <w:szCs w:val="24"/>
                <w:lang w:eastAsia="fi-FI"/>
              </w:rPr>
            </w:pPr>
            <w:r w:rsidRPr="007B6C93">
              <w:rPr>
                <w:rFonts w:eastAsia="Times New Roman" w:cs="Times New Roman"/>
                <w:bCs/>
                <w:szCs w:val="24"/>
                <w:lang w:eastAsia="fi-FI"/>
              </w:rPr>
              <w:t xml:space="preserve">-Solmimme Helsingin seurakuntayhtymän kanssa erillisen sopimuksen 1.1.2024 alkaen. Neuvottelimme lähialueiden seurakuntien kanssa sopimuksesta. Valmistelimme sopimuksen Tammelan rovastikunnan neljä seurakunnan kanssa 1.1.2025 alkaen. Suunnittelimme toimintaa ajatuksella, että alue laajenee jatkossakin. </w:t>
            </w:r>
          </w:p>
          <w:p w14:paraId="6749D303" w14:textId="77777777" w:rsidR="007B6C93" w:rsidRPr="007B6C93" w:rsidRDefault="007B6C93" w:rsidP="007B6C93">
            <w:pPr>
              <w:widowControl w:val="0"/>
              <w:autoSpaceDE w:val="0"/>
              <w:autoSpaceDN w:val="0"/>
              <w:adjustRightInd w:val="0"/>
              <w:spacing w:after="0" w:line="240" w:lineRule="auto"/>
              <w:rPr>
                <w:rFonts w:eastAsia="Times New Roman" w:cs="Times New Roman"/>
                <w:bCs/>
                <w:color w:val="FF0000"/>
                <w:szCs w:val="24"/>
                <w:lang w:eastAsia="fi-FI"/>
              </w:rPr>
            </w:pPr>
          </w:p>
        </w:tc>
      </w:tr>
    </w:tbl>
    <w:p w14:paraId="46A8DB69" w14:textId="1E00F7C6" w:rsidR="00DD02F3" w:rsidRDefault="00DD02F3" w:rsidP="004B356A"/>
    <w:p w14:paraId="0DECB0E0" w14:textId="77777777" w:rsidR="00110DB0" w:rsidRDefault="00110DB0" w:rsidP="004B356A"/>
    <w:p w14:paraId="55460B9A" w14:textId="01551E01" w:rsidR="007B6C93" w:rsidRPr="007B6C93" w:rsidRDefault="007B6C93" w:rsidP="007B6C93">
      <w:pPr>
        <w:widowControl w:val="0"/>
        <w:autoSpaceDE w:val="0"/>
        <w:autoSpaceDN w:val="0"/>
        <w:adjustRightInd w:val="0"/>
        <w:spacing w:after="0" w:line="240" w:lineRule="auto"/>
        <w:rPr>
          <w:rFonts w:eastAsia="Times New Roman" w:cs="Times New Roman"/>
          <w:b/>
          <w:sz w:val="16"/>
          <w:szCs w:val="16"/>
          <w:lang w:eastAsia="fi-FI"/>
        </w:rPr>
      </w:pPr>
      <w:r w:rsidRPr="007B6C93">
        <w:rPr>
          <w:rFonts w:eastAsia="Times New Roman" w:cs="Times New Roman"/>
          <w:b/>
          <w:bCs/>
          <w:sz w:val="16"/>
          <w:szCs w:val="16"/>
          <w:lang w:eastAsia="fi-FI"/>
        </w:rPr>
        <w:t xml:space="preserve">Tunnusluvut </w:t>
      </w:r>
      <w:r w:rsidRPr="007B6C93">
        <w:rPr>
          <w:rFonts w:eastAsia="Times New Roman" w:cs="Times New Roman"/>
          <w:b/>
          <w:sz w:val="16"/>
          <w:szCs w:val="16"/>
          <w:lang w:eastAsia="fi-FI"/>
        </w:rPr>
        <w:tab/>
      </w:r>
      <w:r w:rsidRPr="007B6C93">
        <w:rPr>
          <w:rFonts w:eastAsia="Times New Roman" w:cs="Times New Roman"/>
          <w:b/>
          <w:sz w:val="16"/>
          <w:szCs w:val="16"/>
          <w:lang w:eastAsia="fi-FI"/>
        </w:rPr>
        <w:tab/>
      </w:r>
      <w:r w:rsidRPr="007B6C93">
        <w:rPr>
          <w:rFonts w:eastAsia="Times New Roman" w:cs="Times New Roman"/>
          <w:b/>
          <w:sz w:val="16"/>
          <w:szCs w:val="16"/>
          <w:lang w:eastAsia="fi-FI"/>
        </w:rPr>
        <w:tab/>
      </w:r>
      <w:r w:rsidRPr="00085C8D">
        <w:rPr>
          <w:rFonts w:eastAsia="Times New Roman" w:cs="Times New Roman"/>
          <w:b/>
          <w:sz w:val="16"/>
          <w:szCs w:val="16"/>
          <w:lang w:eastAsia="fi-FI"/>
        </w:rPr>
        <w:tab/>
      </w:r>
      <w:r w:rsidRPr="007B6C93">
        <w:rPr>
          <w:rFonts w:eastAsia="Times New Roman" w:cs="Times New Roman"/>
          <w:b/>
          <w:sz w:val="16"/>
          <w:szCs w:val="16"/>
          <w:lang w:eastAsia="fi-FI"/>
        </w:rPr>
        <w:t>2021</w:t>
      </w:r>
      <w:r w:rsidRPr="007B6C93">
        <w:rPr>
          <w:rFonts w:eastAsia="Times New Roman" w:cs="Times New Roman"/>
          <w:b/>
          <w:sz w:val="16"/>
          <w:szCs w:val="16"/>
          <w:lang w:eastAsia="fi-FI"/>
        </w:rPr>
        <w:tab/>
        <w:t>2022</w:t>
      </w:r>
      <w:r w:rsidRPr="007B6C93">
        <w:rPr>
          <w:rFonts w:eastAsia="Times New Roman" w:cs="Times New Roman"/>
          <w:b/>
          <w:sz w:val="16"/>
          <w:szCs w:val="16"/>
          <w:lang w:eastAsia="fi-FI"/>
        </w:rPr>
        <w:tab/>
        <w:t>2023</w:t>
      </w:r>
      <w:r w:rsidRPr="007B6C93">
        <w:rPr>
          <w:rFonts w:eastAsia="Times New Roman" w:cs="Times New Roman"/>
          <w:b/>
          <w:sz w:val="16"/>
          <w:szCs w:val="16"/>
          <w:lang w:eastAsia="fi-FI"/>
        </w:rPr>
        <w:tab/>
        <w:t xml:space="preserve">2024 </w:t>
      </w:r>
    </w:p>
    <w:p w14:paraId="7B380283"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Aktiiviset päivystäjät alueellamme (31.12.)</w:t>
      </w:r>
      <w:r w:rsidRPr="007B6C93">
        <w:rPr>
          <w:rFonts w:eastAsia="Times New Roman" w:cs="Times New Roman"/>
          <w:bCs/>
          <w:sz w:val="16"/>
          <w:szCs w:val="16"/>
          <w:lang w:eastAsia="fi-FI"/>
        </w:rPr>
        <w:tab/>
        <w:t xml:space="preserve">  </w:t>
      </w:r>
      <w:r w:rsidRPr="007B6C93">
        <w:rPr>
          <w:rFonts w:eastAsia="Times New Roman" w:cs="Times New Roman"/>
          <w:bCs/>
          <w:sz w:val="16"/>
          <w:szCs w:val="16"/>
          <w:lang w:eastAsia="fi-FI"/>
        </w:rPr>
        <w:tab/>
        <w:t>36</w:t>
      </w:r>
      <w:r w:rsidRPr="007B6C93">
        <w:rPr>
          <w:rFonts w:eastAsia="Times New Roman" w:cs="Times New Roman"/>
          <w:bCs/>
          <w:sz w:val="16"/>
          <w:szCs w:val="16"/>
          <w:lang w:eastAsia="fi-FI"/>
        </w:rPr>
        <w:tab/>
        <w:t>55</w:t>
      </w:r>
      <w:r w:rsidRPr="007B6C93">
        <w:rPr>
          <w:rFonts w:eastAsia="Times New Roman" w:cs="Times New Roman"/>
          <w:bCs/>
          <w:sz w:val="16"/>
          <w:szCs w:val="16"/>
          <w:lang w:eastAsia="fi-FI"/>
        </w:rPr>
        <w:tab/>
        <w:t>55</w:t>
      </w:r>
      <w:r w:rsidRPr="007B6C93">
        <w:rPr>
          <w:rFonts w:eastAsia="Times New Roman" w:cs="Times New Roman"/>
          <w:bCs/>
          <w:sz w:val="16"/>
          <w:szCs w:val="16"/>
          <w:lang w:eastAsia="fi-FI"/>
        </w:rPr>
        <w:tab/>
        <w:t>68</w:t>
      </w:r>
    </w:p>
    <w:p w14:paraId="2EC54730" w14:textId="32EDE4D0"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Tauolla olevat / lopettaneet alueellamme (31.12.)</w:t>
      </w:r>
      <w:r w:rsidRPr="007B6C93">
        <w:rPr>
          <w:rFonts w:eastAsia="Times New Roman" w:cs="Times New Roman"/>
          <w:bCs/>
          <w:sz w:val="16"/>
          <w:szCs w:val="16"/>
          <w:lang w:eastAsia="fi-FI"/>
        </w:rPr>
        <w:tab/>
        <w:t>23 / 5</w:t>
      </w:r>
      <w:r w:rsidRPr="007B6C93">
        <w:rPr>
          <w:rFonts w:eastAsia="Times New Roman" w:cs="Times New Roman"/>
          <w:bCs/>
          <w:sz w:val="16"/>
          <w:szCs w:val="16"/>
          <w:lang w:eastAsia="fi-FI"/>
        </w:rPr>
        <w:tab/>
        <w:t>27 / 10</w:t>
      </w:r>
      <w:r w:rsidRPr="007B6C93">
        <w:rPr>
          <w:rFonts w:eastAsia="Times New Roman" w:cs="Times New Roman"/>
          <w:bCs/>
          <w:sz w:val="16"/>
          <w:szCs w:val="16"/>
          <w:lang w:eastAsia="fi-FI"/>
        </w:rPr>
        <w:tab/>
        <w:t>26 / 15</w:t>
      </w:r>
      <w:r w:rsidRPr="007B6C93">
        <w:rPr>
          <w:rFonts w:eastAsia="Times New Roman" w:cs="Times New Roman"/>
          <w:bCs/>
          <w:sz w:val="16"/>
          <w:szCs w:val="16"/>
          <w:lang w:eastAsia="fi-FI"/>
        </w:rPr>
        <w:tab/>
        <w:t>29/</w:t>
      </w:r>
      <w:r w:rsidR="003D42A3">
        <w:rPr>
          <w:rFonts w:eastAsia="Times New Roman" w:cs="Times New Roman"/>
          <w:bCs/>
          <w:sz w:val="16"/>
          <w:szCs w:val="16"/>
          <w:lang w:eastAsia="fi-FI"/>
        </w:rPr>
        <w:t>20</w:t>
      </w:r>
      <w:r w:rsidRPr="007B6C93">
        <w:rPr>
          <w:rFonts w:eastAsia="Times New Roman" w:cs="Times New Roman"/>
          <w:bCs/>
          <w:sz w:val="16"/>
          <w:szCs w:val="16"/>
          <w:lang w:eastAsia="fi-FI"/>
        </w:rPr>
        <w:t xml:space="preserve"> </w:t>
      </w:r>
    </w:p>
    <w:p w14:paraId="6148CFFB" w14:textId="77777777" w:rsidR="007B6C93" w:rsidRPr="007B6C93" w:rsidRDefault="007B6C93" w:rsidP="007B6C93">
      <w:pPr>
        <w:widowControl w:val="0"/>
        <w:autoSpaceDE w:val="0"/>
        <w:autoSpaceDN w:val="0"/>
        <w:adjustRightInd w:val="0"/>
        <w:spacing w:after="0" w:line="240" w:lineRule="auto"/>
        <w:rPr>
          <w:rFonts w:eastAsia="Times New Roman" w:cs="Times New Roman"/>
          <w:b/>
          <w:bCs/>
          <w:sz w:val="16"/>
          <w:szCs w:val="16"/>
          <w:lang w:eastAsia="fi-FI"/>
        </w:rPr>
      </w:pPr>
      <w:r w:rsidRPr="007B6C93">
        <w:rPr>
          <w:rFonts w:eastAsia="Times New Roman" w:cs="Times New Roman"/>
          <w:bCs/>
          <w:sz w:val="16"/>
          <w:szCs w:val="16"/>
          <w:lang w:eastAsia="fi-FI"/>
        </w:rPr>
        <w:t>Peruskurssit</w:t>
      </w:r>
      <w:r w:rsidRPr="007B6C93">
        <w:rPr>
          <w:rFonts w:eastAsia="Times New Roman" w:cs="Times New Roman"/>
          <w:bCs/>
          <w:sz w:val="16"/>
          <w:szCs w:val="16"/>
          <w:lang w:eastAsia="fi-FI"/>
        </w:rPr>
        <w:tab/>
        <w:t xml:space="preserve">  </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1</w:t>
      </w:r>
      <w:r w:rsidRPr="007B6C93">
        <w:rPr>
          <w:rFonts w:eastAsia="Times New Roman" w:cs="Times New Roman"/>
          <w:bCs/>
          <w:sz w:val="16"/>
          <w:szCs w:val="16"/>
          <w:lang w:eastAsia="fi-FI"/>
        </w:rPr>
        <w:tab/>
        <w:t>2</w:t>
      </w:r>
      <w:r w:rsidRPr="007B6C93">
        <w:rPr>
          <w:rFonts w:eastAsia="Times New Roman" w:cs="Times New Roman"/>
          <w:bCs/>
          <w:sz w:val="16"/>
          <w:szCs w:val="16"/>
          <w:lang w:eastAsia="fi-FI"/>
        </w:rPr>
        <w:tab/>
        <w:t>2</w:t>
      </w:r>
      <w:r w:rsidRPr="007B6C93">
        <w:rPr>
          <w:rFonts w:eastAsia="Times New Roman" w:cs="Times New Roman"/>
          <w:bCs/>
          <w:sz w:val="16"/>
          <w:szCs w:val="16"/>
          <w:lang w:eastAsia="fi-FI"/>
        </w:rPr>
        <w:tab/>
        <w:t>3</w:t>
      </w:r>
    </w:p>
    <w:p w14:paraId="415FBE54"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Peruskurssilaisia k-u / muut</w:t>
      </w:r>
      <w:r w:rsidRPr="007B6C93">
        <w:rPr>
          <w:rFonts w:eastAsia="Times New Roman" w:cs="Times New Roman"/>
          <w:bCs/>
          <w:sz w:val="16"/>
          <w:szCs w:val="16"/>
          <w:lang w:eastAsia="fi-FI"/>
        </w:rPr>
        <w:tab/>
        <w:t xml:space="preserve">   </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14</w:t>
      </w:r>
      <w:r w:rsidRPr="007B6C93">
        <w:rPr>
          <w:rFonts w:eastAsia="Times New Roman" w:cs="Times New Roman"/>
          <w:bCs/>
          <w:sz w:val="16"/>
          <w:szCs w:val="16"/>
          <w:lang w:eastAsia="fi-FI"/>
        </w:rPr>
        <w:tab/>
        <w:t>31</w:t>
      </w:r>
      <w:r w:rsidRPr="007B6C93">
        <w:rPr>
          <w:rFonts w:eastAsia="Times New Roman" w:cs="Times New Roman"/>
          <w:bCs/>
          <w:sz w:val="16"/>
          <w:szCs w:val="16"/>
          <w:lang w:eastAsia="fi-FI"/>
        </w:rPr>
        <w:tab/>
        <w:t>15 / 6</w:t>
      </w:r>
      <w:r w:rsidRPr="007B6C93">
        <w:rPr>
          <w:rFonts w:eastAsia="Times New Roman" w:cs="Times New Roman"/>
          <w:bCs/>
          <w:sz w:val="16"/>
          <w:szCs w:val="16"/>
          <w:lang w:eastAsia="fi-FI"/>
        </w:rPr>
        <w:tab/>
        <w:t>24 / 8</w:t>
      </w:r>
    </w:p>
    <w:p w14:paraId="111576CF"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puhelimen työnohjaukset</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 xml:space="preserve"> </w:t>
      </w:r>
      <w:r w:rsidRPr="007B6C93">
        <w:rPr>
          <w:rFonts w:eastAsia="Times New Roman" w:cs="Times New Roman"/>
          <w:bCs/>
          <w:sz w:val="16"/>
          <w:szCs w:val="16"/>
          <w:lang w:eastAsia="fi-FI"/>
        </w:rPr>
        <w:tab/>
        <w:t xml:space="preserve">42  </w:t>
      </w:r>
      <w:r w:rsidRPr="007B6C93">
        <w:rPr>
          <w:rFonts w:eastAsia="Times New Roman" w:cs="Times New Roman"/>
          <w:bCs/>
          <w:sz w:val="16"/>
          <w:szCs w:val="16"/>
          <w:lang w:eastAsia="fi-FI"/>
        </w:rPr>
        <w:tab/>
        <w:t>69</w:t>
      </w:r>
      <w:r w:rsidRPr="007B6C93">
        <w:rPr>
          <w:rFonts w:eastAsia="Times New Roman" w:cs="Times New Roman"/>
          <w:bCs/>
          <w:sz w:val="16"/>
          <w:szCs w:val="16"/>
          <w:lang w:eastAsia="fi-FI"/>
        </w:rPr>
        <w:tab/>
        <w:t>73</w:t>
      </w:r>
      <w:r w:rsidRPr="007B6C93">
        <w:rPr>
          <w:rFonts w:eastAsia="Times New Roman" w:cs="Times New Roman"/>
          <w:bCs/>
          <w:sz w:val="16"/>
          <w:szCs w:val="16"/>
          <w:lang w:eastAsia="fi-FI"/>
        </w:rPr>
        <w:tab/>
        <w:t>88</w:t>
      </w:r>
    </w:p>
    <w:p w14:paraId="7F7B91F3" w14:textId="4419FD49"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Osallistujia keskimäärin / kerta</w:t>
      </w:r>
      <w:r w:rsidRPr="007B6C93">
        <w:rPr>
          <w:rFonts w:eastAsia="Times New Roman" w:cs="Times New Roman"/>
          <w:bCs/>
          <w:sz w:val="16"/>
          <w:szCs w:val="16"/>
          <w:lang w:eastAsia="fi-FI"/>
        </w:rPr>
        <w:tab/>
        <w:t xml:space="preserve">    </w:t>
      </w:r>
      <w:r w:rsidRPr="007B6C93">
        <w:rPr>
          <w:rFonts w:eastAsia="Times New Roman" w:cs="Times New Roman"/>
          <w:bCs/>
          <w:sz w:val="16"/>
          <w:szCs w:val="16"/>
          <w:lang w:eastAsia="fi-FI"/>
        </w:rPr>
        <w:tab/>
      </w:r>
      <w:r w:rsidR="00085C8D">
        <w:rPr>
          <w:rFonts w:eastAsia="Times New Roman" w:cs="Times New Roman"/>
          <w:bCs/>
          <w:sz w:val="16"/>
          <w:szCs w:val="16"/>
          <w:lang w:eastAsia="fi-FI"/>
        </w:rPr>
        <w:tab/>
      </w:r>
      <w:r w:rsidRPr="007B6C93">
        <w:rPr>
          <w:rFonts w:eastAsia="Times New Roman" w:cs="Times New Roman"/>
          <w:bCs/>
          <w:sz w:val="16"/>
          <w:szCs w:val="16"/>
          <w:lang w:eastAsia="fi-FI"/>
        </w:rPr>
        <w:t>4,8</w:t>
      </w:r>
      <w:r w:rsidRPr="007B6C93">
        <w:rPr>
          <w:rFonts w:eastAsia="Times New Roman" w:cs="Times New Roman"/>
          <w:bCs/>
          <w:sz w:val="16"/>
          <w:szCs w:val="16"/>
          <w:lang w:eastAsia="fi-FI"/>
        </w:rPr>
        <w:tab/>
        <w:t>4,9</w:t>
      </w:r>
      <w:r w:rsidRPr="007B6C93">
        <w:rPr>
          <w:rFonts w:eastAsia="Times New Roman" w:cs="Times New Roman"/>
          <w:bCs/>
          <w:sz w:val="16"/>
          <w:szCs w:val="16"/>
          <w:lang w:eastAsia="fi-FI"/>
        </w:rPr>
        <w:tab/>
        <w:t>4,5</w:t>
      </w:r>
      <w:r w:rsidRPr="007B6C93">
        <w:rPr>
          <w:rFonts w:eastAsia="Times New Roman" w:cs="Times New Roman"/>
          <w:bCs/>
          <w:sz w:val="16"/>
          <w:szCs w:val="16"/>
          <w:lang w:eastAsia="fi-FI"/>
        </w:rPr>
        <w:tab/>
        <w:t>4</w:t>
      </w:r>
    </w:p>
    <w:p w14:paraId="429B24AB" w14:textId="4F3DBD83"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Täydennyskoulutukset / osallistujat</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1</w:t>
      </w:r>
      <w:r w:rsidRPr="007B6C93">
        <w:rPr>
          <w:rFonts w:eastAsia="Times New Roman" w:cs="Times New Roman"/>
          <w:bCs/>
          <w:sz w:val="16"/>
          <w:szCs w:val="16"/>
          <w:lang w:eastAsia="fi-FI"/>
        </w:rPr>
        <w:tab/>
        <w:t>8/203</w:t>
      </w:r>
      <w:r w:rsidRPr="007B6C93">
        <w:rPr>
          <w:rFonts w:eastAsia="Times New Roman" w:cs="Times New Roman"/>
          <w:bCs/>
          <w:sz w:val="16"/>
          <w:szCs w:val="16"/>
          <w:lang w:eastAsia="fi-FI"/>
        </w:rPr>
        <w:tab/>
        <w:t>7/192</w:t>
      </w:r>
      <w:r w:rsidR="003D42A3">
        <w:rPr>
          <w:rFonts w:eastAsia="Times New Roman" w:cs="Times New Roman"/>
          <w:bCs/>
          <w:sz w:val="16"/>
          <w:szCs w:val="16"/>
          <w:lang w:eastAsia="fi-FI"/>
        </w:rPr>
        <w:t xml:space="preserve">             </w:t>
      </w:r>
      <w:r w:rsidRPr="007B6C93">
        <w:rPr>
          <w:rFonts w:eastAsia="Times New Roman" w:cs="Times New Roman"/>
          <w:bCs/>
          <w:sz w:val="16"/>
          <w:szCs w:val="16"/>
          <w:lang w:eastAsia="fi-FI"/>
        </w:rPr>
        <w:t>11/</w:t>
      </w:r>
      <w:r w:rsidR="003D42A3">
        <w:rPr>
          <w:rFonts w:eastAsia="Times New Roman" w:cs="Times New Roman"/>
          <w:bCs/>
          <w:sz w:val="16"/>
          <w:szCs w:val="16"/>
          <w:lang w:eastAsia="fi-FI"/>
        </w:rPr>
        <w:t>330</w:t>
      </w:r>
      <w:r w:rsidRPr="007B6C93">
        <w:rPr>
          <w:rFonts w:eastAsia="Times New Roman" w:cs="Times New Roman"/>
          <w:bCs/>
          <w:sz w:val="16"/>
          <w:szCs w:val="16"/>
          <w:lang w:eastAsia="fi-FI"/>
        </w:rPr>
        <w:t xml:space="preserve"> </w:t>
      </w:r>
    </w:p>
    <w:p w14:paraId="54DA84AB" w14:textId="1159BEEE"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kehityskeskustelut / uudet päivystäjät</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r>
      <w:r w:rsidR="00085C8D">
        <w:rPr>
          <w:rFonts w:eastAsia="Times New Roman" w:cs="Times New Roman"/>
          <w:bCs/>
          <w:sz w:val="16"/>
          <w:szCs w:val="16"/>
          <w:lang w:eastAsia="fi-FI"/>
        </w:rPr>
        <w:tab/>
      </w:r>
      <w:r w:rsidR="00085C8D">
        <w:rPr>
          <w:rFonts w:eastAsia="Times New Roman" w:cs="Times New Roman"/>
          <w:bCs/>
          <w:sz w:val="16"/>
          <w:szCs w:val="16"/>
          <w:lang w:eastAsia="fi-FI"/>
        </w:rPr>
        <w:tab/>
      </w:r>
      <w:r w:rsidR="00085C8D">
        <w:rPr>
          <w:rFonts w:eastAsia="Times New Roman" w:cs="Times New Roman"/>
          <w:bCs/>
          <w:sz w:val="16"/>
          <w:szCs w:val="16"/>
          <w:lang w:eastAsia="fi-FI"/>
        </w:rPr>
        <w:tab/>
      </w:r>
      <w:r w:rsidRPr="007B6C93">
        <w:rPr>
          <w:rFonts w:eastAsia="Times New Roman" w:cs="Times New Roman"/>
          <w:bCs/>
          <w:sz w:val="16"/>
          <w:szCs w:val="16"/>
          <w:lang w:eastAsia="fi-FI"/>
        </w:rPr>
        <w:t>65/</w:t>
      </w:r>
      <w:r w:rsidR="003D42A3">
        <w:rPr>
          <w:rFonts w:eastAsia="Times New Roman" w:cs="Times New Roman"/>
          <w:bCs/>
          <w:sz w:val="16"/>
          <w:szCs w:val="16"/>
          <w:lang w:eastAsia="fi-FI"/>
        </w:rPr>
        <w:t>16</w:t>
      </w:r>
      <w:r w:rsidRPr="007B6C93">
        <w:rPr>
          <w:rFonts w:eastAsia="Times New Roman" w:cs="Times New Roman"/>
          <w:bCs/>
          <w:sz w:val="16"/>
          <w:szCs w:val="16"/>
          <w:lang w:eastAsia="fi-FI"/>
        </w:rPr>
        <w:t xml:space="preserve"> </w:t>
      </w:r>
    </w:p>
    <w:p w14:paraId="5E207813"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webropol-kysely</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1</w:t>
      </w:r>
      <w:r w:rsidRPr="007B6C93">
        <w:rPr>
          <w:rFonts w:eastAsia="Times New Roman" w:cs="Times New Roman"/>
          <w:bCs/>
          <w:sz w:val="16"/>
          <w:szCs w:val="16"/>
          <w:lang w:eastAsia="fi-FI"/>
        </w:rPr>
        <w:tab/>
        <w:t>4</w:t>
      </w:r>
      <w:r w:rsidRPr="007B6C93">
        <w:rPr>
          <w:rFonts w:eastAsia="Times New Roman" w:cs="Times New Roman"/>
          <w:bCs/>
          <w:sz w:val="16"/>
          <w:szCs w:val="16"/>
          <w:lang w:eastAsia="fi-FI"/>
        </w:rPr>
        <w:tab/>
      </w:r>
    </w:p>
    <w:p w14:paraId="1EAB5695" w14:textId="3416BAED"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Puhelinkeskusteluiden valtakunnallinen määrä</w:t>
      </w:r>
      <w:r w:rsidRPr="007B6C93">
        <w:rPr>
          <w:rFonts w:eastAsia="Times New Roman" w:cs="Times New Roman"/>
          <w:bCs/>
          <w:sz w:val="16"/>
          <w:szCs w:val="16"/>
          <w:lang w:eastAsia="fi-FI"/>
        </w:rPr>
        <w:tab/>
      </w:r>
      <w:r w:rsidR="00085C8D">
        <w:rPr>
          <w:rFonts w:eastAsia="Times New Roman" w:cs="Times New Roman"/>
          <w:bCs/>
          <w:sz w:val="16"/>
          <w:szCs w:val="16"/>
          <w:lang w:eastAsia="fi-FI"/>
        </w:rPr>
        <w:tab/>
      </w:r>
      <w:r w:rsidRPr="007B6C93">
        <w:rPr>
          <w:rFonts w:eastAsia="Times New Roman" w:cs="Times New Roman"/>
          <w:sz w:val="16"/>
          <w:szCs w:val="16"/>
          <w:lang w:eastAsia="fi-FI"/>
        </w:rPr>
        <w:t xml:space="preserve">44 836 </w:t>
      </w:r>
      <w:r w:rsidRPr="007B6C93">
        <w:rPr>
          <w:rFonts w:eastAsia="Times New Roman" w:cs="Times New Roman"/>
          <w:sz w:val="16"/>
          <w:szCs w:val="16"/>
          <w:lang w:eastAsia="fi-FI"/>
        </w:rPr>
        <w:tab/>
        <w:t>45 577</w:t>
      </w:r>
      <w:r w:rsidRPr="007B6C93">
        <w:rPr>
          <w:rFonts w:eastAsia="Times New Roman" w:cs="Times New Roman"/>
          <w:sz w:val="16"/>
          <w:szCs w:val="16"/>
          <w:lang w:eastAsia="fi-FI"/>
        </w:rPr>
        <w:tab/>
        <w:t>42 400</w:t>
      </w:r>
      <w:r w:rsidRPr="007B6C93">
        <w:rPr>
          <w:rFonts w:eastAsia="Times New Roman" w:cs="Times New Roman"/>
          <w:sz w:val="16"/>
          <w:szCs w:val="16"/>
          <w:lang w:eastAsia="fi-FI"/>
        </w:rPr>
        <w:tab/>
        <w:t>32782</w:t>
      </w:r>
    </w:p>
    <w:p w14:paraId="2E255843"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Hoitamiemme puhelinkeskustelujen määrä</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5 824</w:t>
      </w:r>
      <w:r w:rsidRPr="007B6C93">
        <w:rPr>
          <w:rFonts w:eastAsia="Times New Roman" w:cs="Times New Roman"/>
          <w:bCs/>
          <w:sz w:val="16"/>
          <w:szCs w:val="16"/>
          <w:lang w:eastAsia="fi-FI"/>
        </w:rPr>
        <w:tab/>
      </w:r>
      <w:r w:rsidRPr="007B6C93">
        <w:rPr>
          <w:rFonts w:eastAsia="Times New Roman" w:cs="Times New Roman"/>
          <w:sz w:val="16"/>
          <w:szCs w:val="16"/>
          <w:lang w:eastAsia="fi-FI"/>
        </w:rPr>
        <w:t>5698</w:t>
      </w:r>
      <w:r w:rsidRPr="007B6C93">
        <w:rPr>
          <w:rFonts w:eastAsia="Times New Roman" w:cs="Times New Roman"/>
          <w:sz w:val="16"/>
          <w:szCs w:val="16"/>
          <w:lang w:eastAsia="fi-FI"/>
        </w:rPr>
        <w:tab/>
        <w:t>7625</w:t>
      </w:r>
      <w:r w:rsidRPr="007B6C93">
        <w:rPr>
          <w:rFonts w:eastAsia="Times New Roman" w:cs="Times New Roman"/>
          <w:sz w:val="16"/>
          <w:szCs w:val="16"/>
          <w:lang w:eastAsia="fi-FI"/>
        </w:rPr>
        <w:tab/>
        <w:t>6570</w:t>
      </w:r>
    </w:p>
    <w:p w14:paraId="69B7DCC7" w14:textId="670DF508"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Puhelinpäivystysvuoroja alueellamme (a 3 h)</w:t>
      </w:r>
      <w:r w:rsidRPr="007B6C93">
        <w:rPr>
          <w:rFonts w:eastAsia="Times New Roman" w:cs="Times New Roman"/>
          <w:bCs/>
          <w:sz w:val="16"/>
          <w:szCs w:val="16"/>
          <w:lang w:eastAsia="fi-FI"/>
        </w:rPr>
        <w:tab/>
      </w:r>
      <w:r w:rsidR="00085C8D">
        <w:rPr>
          <w:rFonts w:eastAsia="Times New Roman" w:cs="Times New Roman"/>
          <w:bCs/>
          <w:sz w:val="16"/>
          <w:szCs w:val="16"/>
          <w:lang w:eastAsia="fi-FI"/>
        </w:rPr>
        <w:tab/>
      </w:r>
      <w:r w:rsidRPr="007B6C93">
        <w:rPr>
          <w:rFonts w:eastAsia="Times New Roman" w:cs="Times New Roman"/>
          <w:bCs/>
          <w:sz w:val="16"/>
          <w:szCs w:val="16"/>
          <w:lang w:eastAsia="fi-FI"/>
        </w:rPr>
        <w:t>754</w:t>
      </w:r>
      <w:r w:rsidRPr="007B6C93">
        <w:rPr>
          <w:rFonts w:eastAsia="Times New Roman" w:cs="Times New Roman"/>
          <w:bCs/>
          <w:sz w:val="16"/>
          <w:szCs w:val="16"/>
          <w:lang w:eastAsia="fi-FI"/>
        </w:rPr>
        <w:tab/>
        <w:t>871</w:t>
      </w:r>
      <w:r w:rsidRPr="007B6C93">
        <w:rPr>
          <w:rFonts w:eastAsia="Times New Roman" w:cs="Times New Roman"/>
          <w:bCs/>
          <w:sz w:val="16"/>
          <w:szCs w:val="16"/>
          <w:lang w:eastAsia="fi-FI"/>
        </w:rPr>
        <w:tab/>
        <w:t>970</w:t>
      </w:r>
      <w:r w:rsidRPr="007B6C93">
        <w:rPr>
          <w:rFonts w:eastAsia="Times New Roman" w:cs="Times New Roman"/>
          <w:bCs/>
          <w:sz w:val="16"/>
          <w:szCs w:val="16"/>
          <w:lang w:eastAsia="fi-FI"/>
        </w:rPr>
        <w:tab/>
        <w:t>867</w:t>
      </w:r>
    </w:p>
    <w:p w14:paraId="4D9DA159"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Prosenttiosuus kaikista puheluista</w:t>
      </w:r>
      <w:r w:rsidRPr="007B6C93">
        <w:rPr>
          <w:rFonts w:eastAsia="Times New Roman" w:cs="Times New Roman"/>
          <w:bCs/>
          <w:sz w:val="16"/>
          <w:szCs w:val="16"/>
          <w:lang w:eastAsia="fi-FI"/>
        </w:rPr>
        <w:tab/>
        <w:t xml:space="preserve">   </w:t>
      </w:r>
      <w:r w:rsidRPr="007B6C93">
        <w:rPr>
          <w:rFonts w:eastAsia="Times New Roman" w:cs="Times New Roman"/>
          <w:bCs/>
          <w:sz w:val="16"/>
          <w:szCs w:val="16"/>
          <w:lang w:eastAsia="fi-FI"/>
        </w:rPr>
        <w:tab/>
        <w:t xml:space="preserve">13 </w:t>
      </w:r>
      <w:r w:rsidRPr="007B6C93">
        <w:rPr>
          <w:rFonts w:eastAsia="Times New Roman" w:cs="Times New Roman"/>
          <w:bCs/>
          <w:sz w:val="16"/>
          <w:szCs w:val="16"/>
          <w:lang w:eastAsia="fi-FI"/>
        </w:rPr>
        <w:tab/>
        <w:t>12,5</w:t>
      </w:r>
      <w:r w:rsidRPr="007B6C93">
        <w:rPr>
          <w:rFonts w:eastAsia="Times New Roman" w:cs="Times New Roman"/>
          <w:bCs/>
          <w:sz w:val="16"/>
          <w:szCs w:val="16"/>
          <w:lang w:eastAsia="fi-FI"/>
        </w:rPr>
        <w:tab/>
        <w:t>18</w:t>
      </w:r>
      <w:r w:rsidRPr="007B6C93">
        <w:rPr>
          <w:rFonts w:eastAsia="Times New Roman" w:cs="Times New Roman"/>
          <w:bCs/>
          <w:sz w:val="16"/>
          <w:szCs w:val="16"/>
          <w:lang w:eastAsia="fi-FI"/>
        </w:rPr>
        <w:tab/>
        <w:t>22</w:t>
      </w:r>
    </w:p>
    <w:p w14:paraId="3343B21E" w14:textId="77777777" w:rsidR="007B6C93" w:rsidRPr="007B6C93" w:rsidRDefault="007B6C93" w:rsidP="007B6C93">
      <w:pPr>
        <w:spacing w:after="0" w:line="240" w:lineRule="auto"/>
        <w:rPr>
          <w:rFonts w:eastAsia="Times New Roman" w:cs="Times New Roman"/>
          <w:bCs/>
          <w:sz w:val="16"/>
          <w:szCs w:val="16"/>
          <w:lang w:eastAsia="fi-FI"/>
        </w:rPr>
      </w:pPr>
    </w:p>
    <w:p w14:paraId="4714FA1F" w14:textId="3D027572" w:rsidR="007B6C93" w:rsidRPr="007B6C93" w:rsidRDefault="003D42A3" w:rsidP="007B6C93">
      <w:pPr>
        <w:spacing w:after="0" w:line="240" w:lineRule="auto"/>
        <w:rPr>
          <w:rFonts w:eastAsia="Times New Roman" w:cs="Times New Roman"/>
          <w:sz w:val="16"/>
          <w:szCs w:val="16"/>
          <w:lang w:eastAsia="fi-FI"/>
        </w:rPr>
      </w:pPr>
      <w:r>
        <w:rPr>
          <w:rFonts w:eastAsia="Times New Roman" w:cs="Times New Roman"/>
          <w:bCs/>
          <w:sz w:val="16"/>
          <w:szCs w:val="16"/>
          <w:lang w:eastAsia="fi-FI"/>
        </w:rPr>
        <w:t>C</w:t>
      </w:r>
      <w:r w:rsidR="007B6C93" w:rsidRPr="007B6C93">
        <w:rPr>
          <w:rFonts w:eastAsia="Times New Roman" w:cs="Times New Roman"/>
          <w:bCs/>
          <w:sz w:val="16"/>
          <w:szCs w:val="16"/>
          <w:lang w:eastAsia="fi-FI"/>
        </w:rPr>
        <w:t>hat-päivystäjät alueellamme (osa tekee molempia)</w:t>
      </w:r>
      <w:r w:rsidR="007B6C93" w:rsidRPr="007B6C93">
        <w:rPr>
          <w:rFonts w:eastAsia="Times New Roman" w:cs="Times New Roman"/>
          <w:bCs/>
          <w:sz w:val="16"/>
          <w:szCs w:val="16"/>
          <w:lang w:eastAsia="fi-FI"/>
        </w:rPr>
        <w:tab/>
        <w:t>2</w:t>
      </w:r>
      <w:r w:rsidR="007B6C93" w:rsidRPr="007B6C93">
        <w:rPr>
          <w:rFonts w:eastAsia="Times New Roman" w:cs="Times New Roman"/>
          <w:bCs/>
          <w:sz w:val="16"/>
          <w:szCs w:val="16"/>
          <w:lang w:eastAsia="fi-FI"/>
        </w:rPr>
        <w:tab/>
        <w:t>23</w:t>
      </w:r>
      <w:r w:rsidR="007B6C93" w:rsidRPr="007B6C93">
        <w:rPr>
          <w:rFonts w:eastAsia="Times New Roman" w:cs="Times New Roman"/>
          <w:bCs/>
          <w:sz w:val="16"/>
          <w:szCs w:val="16"/>
          <w:lang w:eastAsia="fi-FI"/>
        </w:rPr>
        <w:tab/>
        <w:t>10</w:t>
      </w:r>
      <w:r w:rsidR="007B6C93" w:rsidRPr="007B6C93">
        <w:rPr>
          <w:rFonts w:eastAsia="Times New Roman" w:cs="Times New Roman"/>
          <w:bCs/>
          <w:sz w:val="16"/>
          <w:szCs w:val="16"/>
          <w:lang w:eastAsia="fi-FI"/>
        </w:rPr>
        <w:tab/>
        <w:t>13</w:t>
      </w:r>
    </w:p>
    <w:p w14:paraId="0ACC4D35" w14:textId="659A637F" w:rsidR="007B6C93" w:rsidRPr="007B6C93" w:rsidRDefault="003D42A3" w:rsidP="007B6C93">
      <w:pPr>
        <w:spacing w:after="0" w:line="240" w:lineRule="auto"/>
        <w:rPr>
          <w:rFonts w:eastAsia="Times New Roman" w:cs="Times New Roman"/>
          <w:sz w:val="16"/>
          <w:szCs w:val="16"/>
          <w:lang w:eastAsia="fi-FI"/>
        </w:rPr>
      </w:pPr>
      <w:r>
        <w:rPr>
          <w:rFonts w:eastAsia="Times New Roman" w:cs="Times New Roman"/>
          <w:sz w:val="16"/>
          <w:szCs w:val="16"/>
          <w:lang w:eastAsia="fi-FI"/>
        </w:rPr>
        <w:t>C</w:t>
      </w:r>
      <w:r w:rsidR="007B6C93" w:rsidRPr="007B6C93">
        <w:rPr>
          <w:rFonts w:eastAsia="Times New Roman" w:cs="Times New Roman"/>
          <w:sz w:val="16"/>
          <w:szCs w:val="16"/>
          <w:lang w:eastAsia="fi-FI"/>
        </w:rPr>
        <w:t>hat-keskusteluiden valtakunnallinen määrä</w:t>
      </w:r>
      <w:r w:rsidR="007B6C93" w:rsidRPr="007B6C93">
        <w:rPr>
          <w:rFonts w:eastAsia="Times New Roman" w:cs="Times New Roman"/>
          <w:sz w:val="16"/>
          <w:szCs w:val="16"/>
          <w:lang w:eastAsia="fi-FI"/>
        </w:rPr>
        <w:tab/>
      </w:r>
      <w:r w:rsidR="007B6C93" w:rsidRPr="007B6C93">
        <w:rPr>
          <w:rFonts w:eastAsia="Times New Roman" w:cs="Times New Roman"/>
          <w:sz w:val="16"/>
          <w:szCs w:val="16"/>
          <w:lang w:eastAsia="fi-FI"/>
        </w:rPr>
        <w:tab/>
        <w:t xml:space="preserve">7776   </w:t>
      </w:r>
      <w:r w:rsidR="007B6C93" w:rsidRPr="007B6C93">
        <w:rPr>
          <w:rFonts w:eastAsia="Times New Roman" w:cs="Times New Roman"/>
          <w:sz w:val="16"/>
          <w:szCs w:val="16"/>
          <w:lang w:eastAsia="fi-FI"/>
        </w:rPr>
        <w:tab/>
        <w:t xml:space="preserve">7500 </w:t>
      </w:r>
      <w:r w:rsidR="007B6C93" w:rsidRPr="007B6C93">
        <w:rPr>
          <w:rFonts w:eastAsia="Times New Roman" w:cs="Times New Roman"/>
          <w:sz w:val="16"/>
          <w:szCs w:val="16"/>
          <w:lang w:eastAsia="fi-FI"/>
        </w:rPr>
        <w:tab/>
        <w:t xml:space="preserve">3941 </w:t>
      </w:r>
      <w:r w:rsidR="007B6C93" w:rsidRPr="007B6C93">
        <w:rPr>
          <w:rFonts w:eastAsia="Times New Roman" w:cs="Times New Roman"/>
          <w:sz w:val="16"/>
          <w:szCs w:val="16"/>
          <w:lang w:eastAsia="fi-FI"/>
        </w:rPr>
        <w:tab/>
        <w:t>3449</w:t>
      </w:r>
    </w:p>
    <w:p w14:paraId="5ABAAAD7"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 xml:space="preserve">Hoitamiemme chat-keskusteluiden määrä </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859</w:t>
      </w:r>
      <w:r w:rsidRPr="007B6C93">
        <w:rPr>
          <w:rFonts w:eastAsia="Times New Roman" w:cs="Times New Roman"/>
          <w:bCs/>
          <w:sz w:val="16"/>
          <w:szCs w:val="16"/>
          <w:lang w:eastAsia="fi-FI"/>
        </w:rPr>
        <w:tab/>
        <w:t>905</w:t>
      </w:r>
      <w:r w:rsidRPr="007B6C93">
        <w:rPr>
          <w:rFonts w:eastAsia="Times New Roman" w:cs="Times New Roman"/>
          <w:bCs/>
          <w:sz w:val="16"/>
          <w:szCs w:val="16"/>
          <w:lang w:eastAsia="fi-FI"/>
        </w:rPr>
        <w:tab/>
        <w:t>1068</w:t>
      </w:r>
      <w:r w:rsidRPr="007B6C93">
        <w:rPr>
          <w:rFonts w:eastAsia="Times New Roman" w:cs="Times New Roman"/>
          <w:bCs/>
          <w:sz w:val="16"/>
          <w:szCs w:val="16"/>
          <w:lang w:eastAsia="fi-FI"/>
        </w:rPr>
        <w:tab/>
        <w:t>876</w:t>
      </w:r>
    </w:p>
    <w:p w14:paraId="4638E9F9" w14:textId="77777777" w:rsidR="007B6C93" w:rsidRPr="007B6C93" w:rsidRDefault="007B6C93" w:rsidP="007B6C93">
      <w:pPr>
        <w:widowControl w:val="0"/>
        <w:autoSpaceDE w:val="0"/>
        <w:autoSpaceDN w:val="0"/>
        <w:adjustRightInd w:val="0"/>
        <w:spacing w:after="0" w:line="240" w:lineRule="auto"/>
        <w:rPr>
          <w:rFonts w:eastAsia="Times New Roman" w:cs="Times New Roman"/>
          <w:bCs/>
          <w:sz w:val="16"/>
          <w:szCs w:val="16"/>
          <w:lang w:eastAsia="fi-FI"/>
        </w:rPr>
      </w:pPr>
      <w:r w:rsidRPr="007B6C93">
        <w:rPr>
          <w:rFonts w:eastAsia="Times New Roman" w:cs="Times New Roman"/>
          <w:bCs/>
          <w:sz w:val="16"/>
          <w:szCs w:val="16"/>
          <w:lang w:eastAsia="fi-FI"/>
        </w:rPr>
        <w:t>Prosenttiosuus kaikista chat-keskusteluista</w:t>
      </w:r>
      <w:r w:rsidRPr="007B6C93">
        <w:rPr>
          <w:rFonts w:eastAsia="Times New Roman" w:cs="Times New Roman"/>
          <w:bCs/>
          <w:sz w:val="16"/>
          <w:szCs w:val="16"/>
          <w:lang w:eastAsia="fi-FI"/>
        </w:rPr>
        <w:tab/>
      </w:r>
      <w:r w:rsidRPr="007B6C93">
        <w:rPr>
          <w:rFonts w:eastAsia="Times New Roman" w:cs="Times New Roman"/>
          <w:bCs/>
          <w:sz w:val="16"/>
          <w:szCs w:val="16"/>
          <w:lang w:eastAsia="fi-FI"/>
        </w:rPr>
        <w:tab/>
        <w:t>11</w:t>
      </w:r>
      <w:r w:rsidRPr="007B6C93">
        <w:rPr>
          <w:rFonts w:eastAsia="Times New Roman" w:cs="Times New Roman"/>
          <w:bCs/>
          <w:sz w:val="16"/>
          <w:szCs w:val="16"/>
          <w:lang w:eastAsia="fi-FI"/>
        </w:rPr>
        <w:tab/>
        <w:t>12</w:t>
      </w:r>
      <w:r w:rsidRPr="007B6C93">
        <w:rPr>
          <w:rFonts w:eastAsia="Times New Roman" w:cs="Times New Roman"/>
          <w:bCs/>
          <w:sz w:val="16"/>
          <w:szCs w:val="16"/>
          <w:lang w:eastAsia="fi-FI"/>
        </w:rPr>
        <w:tab/>
        <w:t>27,1</w:t>
      </w:r>
      <w:r w:rsidRPr="007B6C93">
        <w:rPr>
          <w:rFonts w:eastAsia="Times New Roman" w:cs="Times New Roman"/>
          <w:bCs/>
          <w:sz w:val="16"/>
          <w:szCs w:val="16"/>
          <w:lang w:eastAsia="fi-FI"/>
        </w:rPr>
        <w:tab/>
        <w:t>25,4</w:t>
      </w:r>
    </w:p>
    <w:p w14:paraId="40D47EB9" w14:textId="77777777" w:rsidR="007B6C93" w:rsidRPr="004B356A" w:rsidRDefault="007B6C93" w:rsidP="004B356A"/>
    <w:p w14:paraId="2DE22480" w14:textId="1604E656" w:rsidR="00A64300" w:rsidRDefault="007B6C93" w:rsidP="007B6C93">
      <w:pPr>
        <w:widowControl w:val="0"/>
        <w:autoSpaceDE w:val="0"/>
        <w:autoSpaceDN w:val="0"/>
        <w:adjustRightInd w:val="0"/>
        <w:spacing w:after="0" w:line="240" w:lineRule="auto"/>
        <w:rPr>
          <w:b/>
          <w:bCs/>
        </w:rPr>
      </w:pPr>
      <w:r w:rsidRPr="007B6C93">
        <w:rPr>
          <w:rFonts w:ascii="Times New Roman" w:eastAsia="Times New Roman" w:hAnsi="Times New Roman" w:cs="Times New Roman"/>
          <w:b/>
          <w:bCs/>
          <w:sz w:val="22"/>
          <w:lang w:eastAsia="fi-FI"/>
        </w:rPr>
        <w:t xml:space="preserve"> </w:t>
      </w:r>
      <w:r w:rsidRPr="007B6C93">
        <w:rPr>
          <w:rFonts w:eastAsia="Times New Roman" w:cs="Times New Roman"/>
          <w:b/>
          <w:sz w:val="16"/>
          <w:szCs w:val="16"/>
          <w:lang w:eastAsia="fi-FI"/>
        </w:rPr>
        <w:tab/>
      </w:r>
      <w:r w:rsidRPr="007B6C93">
        <w:rPr>
          <w:rFonts w:eastAsia="Times New Roman" w:cs="Times New Roman"/>
          <w:b/>
          <w:sz w:val="16"/>
          <w:szCs w:val="16"/>
          <w:lang w:eastAsia="fi-FI"/>
        </w:rPr>
        <w:tab/>
      </w:r>
      <w:r w:rsidRPr="007B6C93">
        <w:rPr>
          <w:rFonts w:eastAsia="Times New Roman" w:cs="Times New Roman"/>
          <w:b/>
          <w:sz w:val="16"/>
          <w:szCs w:val="16"/>
          <w:lang w:eastAsia="fi-FI"/>
        </w:rPr>
        <w:tab/>
      </w:r>
    </w:p>
    <w:p w14:paraId="65A21B52" w14:textId="337E814D" w:rsidR="00757B82" w:rsidRPr="000A17D6" w:rsidRDefault="000A17D6" w:rsidP="000A17D6">
      <w:pPr>
        <w:pStyle w:val="Otsikko4"/>
        <w:rPr>
          <w:sz w:val="24"/>
          <w:szCs w:val="24"/>
        </w:rPr>
      </w:pPr>
      <w:r w:rsidRPr="000A17D6">
        <w:rPr>
          <w:sz w:val="24"/>
          <w:szCs w:val="24"/>
        </w:rPr>
        <w:lastRenderedPageBreak/>
        <w:t>1012550000 Sielunhoito</w:t>
      </w:r>
    </w:p>
    <w:p w14:paraId="6EEE0F5F" w14:textId="1F6CA6D8" w:rsidR="000A17D6" w:rsidRDefault="000A17D6" w:rsidP="000A17D6">
      <w:r>
        <w:t>Huolehtia Kirkkojärjestyksen II osan 4 luvun 1§:n mukaisesta sielunhoidosta seurakunnan alueella asuvien ihmisten parissa. KJ 5:1§:n mukaan yksityinen sielunhoito ja rippi on määrätty papin erityiseksi tehtäväksi. Työala koskee vain pappien tehtävänä olevaa sielunhoitoa seurakunnassa. Sielunhoitoa tapahtuu myös muiden työntekijöiden toimesta. Kustannuspaikalle budjetoidaan myös perheneuvontaan annettava 20 % työpanos yhdeltä papeista.</w:t>
      </w:r>
    </w:p>
    <w:p w14:paraId="6C4826AA" w14:textId="77777777" w:rsidR="000A17D6" w:rsidRPr="00D95FC7" w:rsidRDefault="000A17D6" w:rsidP="000A17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819"/>
      </w:tblGrid>
      <w:tr w:rsidR="000A17D6" w:rsidRPr="000A17D6" w14:paraId="5F3E6947" w14:textId="77777777" w:rsidTr="003C4E80">
        <w:tc>
          <w:tcPr>
            <w:tcW w:w="4940" w:type="dxa"/>
          </w:tcPr>
          <w:p w14:paraId="54C9E823" w14:textId="77777777" w:rsidR="000A17D6" w:rsidRPr="000A17D6" w:rsidRDefault="000A17D6" w:rsidP="000A17D6">
            <w:pPr>
              <w:widowControl w:val="0"/>
              <w:suppressAutoHyphens/>
              <w:autoSpaceDE w:val="0"/>
              <w:autoSpaceDN w:val="0"/>
              <w:adjustRightInd w:val="0"/>
              <w:spacing w:after="0" w:line="240" w:lineRule="auto"/>
              <w:rPr>
                <w:rFonts w:eastAsia="Times New Roman" w:cs="Times New Roman"/>
                <w:b/>
                <w:bCs/>
                <w:szCs w:val="24"/>
                <w:lang w:eastAsia="ar-SA"/>
              </w:rPr>
            </w:pPr>
            <w:r w:rsidRPr="000A17D6">
              <w:rPr>
                <w:rFonts w:eastAsia="Times New Roman" w:cs="Times New Roman"/>
                <w:b/>
                <w:bCs/>
                <w:szCs w:val="24"/>
                <w:lang w:eastAsia="ar-SA"/>
              </w:rPr>
              <w:t>TAVOITTEET 2024</w:t>
            </w:r>
          </w:p>
        </w:tc>
        <w:tc>
          <w:tcPr>
            <w:tcW w:w="4913" w:type="dxa"/>
          </w:tcPr>
          <w:p w14:paraId="60DB7C5A" w14:textId="77777777" w:rsidR="000A17D6" w:rsidRPr="000A17D6" w:rsidRDefault="000A17D6" w:rsidP="000A17D6">
            <w:pPr>
              <w:widowControl w:val="0"/>
              <w:suppressAutoHyphens/>
              <w:autoSpaceDE w:val="0"/>
              <w:autoSpaceDN w:val="0"/>
              <w:adjustRightInd w:val="0"/>
              <w:spacing w:after="0" w:line="240" w:lineRule="auto"/>
              <w:rPr>
                <w:rFonts w:eastAsia="Times New Roman" w:cs="Times New Roman"/>
                <w:b/>
                <w:bCs/>
                <w:szCs w:val="24"/>
                <w:lang w:eastAsia="ar-SA"/>
              </w:rPr>
            </w:pPr>
            <w:r w:rsidRPr="000A17D6">
              <w:rPr>
                <w:rFonts w:eastAsia="Times New Roman" w:cs="Times New Roman"/>
                <w:b/>
                <w:bCs/>
                <w:szCs w:val="24"/>
                <w:lang w:eastAsia="ar-SA"/>
              </w:rPr>
              <w:t>TOTEUTUMINEN</w:t>
            </w:r>
          </w:p>
        </w:tc>
      </w:tr>
      <w:tr w:rsidR="000A17D6" w:rsidRPr="000A17D6" w14:paraId="7ED1B94E" w14:textId="77777777" w:rsidTr="003C4E80">
        <w:tc>
          <w:tcPr>
            <w:tcW w:w="4940" w:type="dxa"/>
          </w:tcPr>
          <w:p w14:paraId="7859A7CD" w14:textId="77777777" w:rsidR="000A17D6" w:rsidRPr="000A17D6" w:rsidRDefault="000A17D6" w:rsidP="000A17D6">
            <w:pPr>
              <w:suppressAutoHyphens/>
              <w:spacing w:after="0" w:line="240" w:lineRule="auto"/>
              <w:rPr>
                <w:rFonts w:eastAsia="Times New Roman" w:cs="Times New Roman"/>
                <w:szCs w:val="24"/>
                <w:lang w:eastAsia="ar-SA"/>
              </w:rPr>
            </w:pPr>
            <w:r w:rsidRPr="000A17D6">
              <w:rPr>
                <w:rFonts w:eastAsia="Times New Roman" w:cs="Times New Roman"/>
                <w:szCs w:val="24"/>
                <w:lang w:eastAsia="ar-SA"/>
              </w:rPr>
              <w:t>Huolehtia Kirkkojärjestyksen edellyttämästä papiston tehtävänä olevasta sielunhoidosta seurakunnan alueella asuvien ihmisten parissa ja pitää esillä mahdollisuutta sielunhoitoon.</w:t>
            </w:r>
          </w:p>
          <w:p w14:paraId="2287499A" w14:textId="77777777" w:rsidR="000A17D6" w:rsidRPr="000A17D6" w:rsidRDefault="000A17D6" w:rsidP="000A17D6">
            <w:pPr>
              <w:widowControl w:val="0"/>
              <w:suppressAutoHyphens/>
              <w:autoSpaceDE w:val="0"/>
              <w:autoSpaceDN w:val="0"/>
              <w:adjustRightInd w:val="0"/>
              <w:spacing w:after="0" w:line="240" w:lineRule="auto"/>
              <w:rPr>
                <w:rFonts w:eastAsia="Times New Roman" w:cs="Times New Roman"/>
                <w:bCs/>
                <w:szCs w:val="24"/>
                <w:lang w:eastAsia="ar-SA"/>
              </w:rPr>
            </w:pPr>
          </w:p>
        </w:tc>
        <w:tc>
          <w:tcPr>
            <w:tcW w:w="4913" w:type="dxa"/>
          </w:tcPr>
          <w:p w14:paraId="3B1F629A" w14:textId="755C165A" w:rsidR="000A17D6" w:rsidRPr="000A17D6" w:rsidRDefault="000A17D6" w:rsidP="000A17D6">
            <w:pPr>
              <w:suppressAutoHyphens/>
              <w:spacing w:after="0" w:line="240" w:lineRule="auto"/>
              <w:rPr>
                <w:rFonts w:eastAsia="Times New Roman" w:cs="Times New Roman"/>
                <w:szCs w:val="24"/>
                <w:lang w:eastAsia="ar-SA"/>
              </w:rPr>
            </w:pPr>
            <w:r w:rsidRPr="000A17D6">
              <w:rPr>
                <w:rFonts w:eastAsia="Times New Roman" w:cs="Times New Roman"/>
                <w:szCs w:val="24"/>
                <w:lang w:eastAsia="ar-SA"/>
              </w:rPr>
              <w:t xml:space="preserve">Sielunhoidollisia keskusteluja ovat käyneet erityisesti papit sekä myös muut hengellisen työn tekijät. Sielunhoidollisten keskustelujen määrää ei ole erikseen tilastoitu. Sielunhoitoa on ollut saatavilla sekä sovittuina aikoina että erilaisissa tilanteissa seurakuntalaisia kohdattaessa muun toiminnan yhteydessä. Papin puhelinpäivystys on ollut toiminnassa arkisin </w:t>
            </w:r>
            <w:r w:rsidR="00110DB0" w:rsidRPr="000A17D6">
              <w:rPr>
                <w:rFonts w:eastAsia="Times New Roman" w:cs="Times New Roman"/>
                <w:szCs w:val="24"/>
                <w:lang w:eastAsia="ar-SA"/>
              </w:rPr>
              <w:t>klo 9–13</w:t>
            </w:r>
            <w:r w:rsidRPr="000A17D6">
              <w:rPr>
                <w:rFonts w:eastAsia="Times New Roman" w:cs="Times New Roman"/>
                <w:szCs w:val="24"/>
                <w:lang w:eastAsia="ar-SA"/>
              </w:rPr>
              <w:t xml:space="preserve">. Lisäksi on Keski-Uudenmaan hyvinvointialueen kanssa sovittua alueen seurakuntien kanssa, että jokaisella seurakunnalla on laitospäivystyspuhelin </w:t>
            </w:r>
            <w:r w:rsidR="00730E88" w:rsidRPr="000A17D6">
              <w:rPr>
                <w:rFonts w:eastAsia="Times New Roman" w:cs="Times New Roman"/>
                <w:szCs w:val="24"/>
                <w:lang w:eastAsia="ar-SA"/>
              </w:rPr>
              <w:t>klo 9–21</w:t>
            </w:r>
            <w:r w:rsidRPr="000A17D6">
              <w:rPr>
                <w:rFonts w:eastAsia="Times New Roman" w:cs="Times New Roman"/>
                <w:szCs w:val="24"/>
                <w:lang w:eastAsia="ar-SA"/>
              </w:rPr>
              <w:t xml:space="preserve"> jokaisena päivänä. Puhelimesta saadaan helposti hälytettyä pappi paikalla saattohoitotilanteeseen.</w:t>
            </w:r>
          </w:p>
          <w:p w14:paraId="3E1676A0" w14:textId="71FC717F" w:rsidR="000A17D6" w:rsidRPr="000A17D6" w:rsidRDefault="000A17D6" w:rsidP="000A17D6">
            <w:pPr>
              <w:suppressAutoHyphens/>
              <w:spacing w:after="0" w:line="240" w:lineRule="auto"/>
              <w:rPr>
                <w:rFonts w:eastAsia="Times New Roman" w:cs="Times New Roman"/>
                <w:szCs w:val="24"/>
                <w:lang w:eastAsia="ar-SA"/>
              </w:rPr>
            </w:pPr>
            <w:r w:rsidRPr="000A17D6">
              <w:rPr>
                <w:rFonts w:eastAsia="Times New Roman" w:cs="Times New Roman"/>
                <w:szCs w:val="24"/>
                <w:lang w:eastAsia="ar-SA"/>
              </w:rPr>
              <w:t xml:space="preserve"> Kustannuspaikalle budjetoitu perheneuvontaan annettava 20 % työpanos on loppunut toistaiseksi elokuussa 2024 Heli Kosolan siirryttyä perheneuvojan virkaan. Uutta 20 % työpanosta yhden seurakuntapapin työpanoksesta selvitetään edelleen.</w:t>
            </w:r>
          </w:p>
        </w:tc>
      </w:tr>
    </w:tbl>
    <w:p w14:paraId="0D4260D9" w14:textId="0DA2F57E" w:rsidR="00FD076D" w:rsidRPr="00BC2FF3" w:rsidRDefault="00FD076D" w:rsidP="00FD076D">
      <w:pPr>
        <w:rPr>
          <w:color w:val="C00000"/>
        </w:rPr>
      </w:pPr>
    </w:p>
    <w:p w14:paraId="66DC3DD7" w14:textId="4A714F8C" w:rsidR="00757B82" w:rsidRDefault="000A17D6" w:rsidP="000A17D6">
      <w:pPr>
        <w:pStyle w:val="Otsikko4"/>
        <w:rPr>
          <w:sz w:val="24"/>
          <w:szCs w:val="24"/>
        </w:rPr>
      </w:pPr>
      <w:r w:rsidRPr="000A17D6">
        <w:rPr>
          <w:sz w:val="24"/>
          <w:szCs w:val="24"/>
        </w:rPr>
        <w:lastRenderedPageBreak/>
        <w:t>1012600000 Lähetystyö</w:t>
      </w:r>
    </w:p>
    <w:p w14:paraId="4B0F9745" w14:textId="77777777" w:rsidR="000A17D6" w:rsidRPr="000A17D6" w:rsidRDefault="000A17D6" w:rsidP="00D12EB8">
      <w:pPr>
        <w:spacing w:after="120" w:line="240" w:lineRule="auto"/>
        <w:rPr>
          <w:rFonts w:eastAsia="Times New Roman" w:cs="Times New Roman"/>
          <w:iCs/>
          <w:szCs w:val="24"/>
          <w:lang w:eastAsia="fi-FI"/>
        </w:rPr>
      </w:pPr>
      <w:r w:rsidRPr="000A17D6">
        <w:rPr>
          <w:rFonts w:eastAsia="Times New Roman" w:cs="Times New Roman"/>
          <w:iCs/>
          <w:szCs w:val="24"/>
          <w:lang w:eastAsia="fi-FI"/>
        </w:rPr>
        <w:t>Lähetystyö on evankeliumin viemistä kaikkialle maailmaan Jeesuksen antaman lähetyskäskyn mukaisesti. Työalan erityisenä tehtävänä on sekä huolehtia lähetys- ja globaalikasvatuksesta, että pitää esillä mahdollisuutta lähteä lähetystyöhön ja osallistua maailmanlaajuiseen lähetystehtävään.</w:t>
      </w:r>
    </w:p>
    <w:p w14:paraId="302B058A"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 xml:space="preserve">Seurakunnalla oli vuoden 2024 päättyessä 13 nimikkosopimusta 5 lähetysjärjestön kanssa: </w:t>
      </w:r>
    </w:p>
    <w:p w14:paraId="7D803FF1"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 xml:space="preserve">-Suomen Lähetysseura: Päivi ja Sakari Löytty (Namibia), Sara Latvus ja Tuomas Meurman (Kambodza), SAT7-satelliittikoulu (Syyria), koulutyö (Palestiina), vammaisten nuorten koulutus (Nepal), ilmastotyö (Etiopia) ja kirkkotyö (Bolivia). Kolmikantasopimuksena syrjäytymisvaarassa olevat (Senegal) Herättäjä-yhdistyksen kanssa. </w:t>
      </w:r>
    </w:p>
    <w:p w14:paraId="3C220553"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-Lähetysyhdistys Kylväjä ry: vammaisten parissa tehtävä työ (Mongolia) ja diasporatyö pakolaisten keskuudessa (Kreikka)</w:t>
      </w:r>
    </w:p>
    <w:p w14:paraId="003315E7"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-Evankelinen Lähetysyhdistys – ELY ry: stipendiaatti Theresa Bakajika (Sambia)</w:t>
      </w:r>
    </w:p>
    <w:p w14:paraId="42DBDCBD"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-Suomen Pipliaseura: raamatunkäännöstyö Namibiassa ja Angolassa alkuperäiskielille</w:t>
      </w:r>
    </w:p>
    <w:p w14:paraId="07B023BE"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-Medialähetys Sanansaattajat: SAT7-työ (SAT7-Kids, SAT7-Arabic, SAT7-Pars ja SAT7-Türk)</w:t>
      </w:r>
    </w:p>
    <w:p w14:paraId="0B57F32A" w14:textId="77777777" w:rsidR="000A17D6" w:rsidRPr="000A17D6" w:rsidRDefault="000A17D6" w:rsidP="000A17D6">
      <w:pPr>
        <w:widowControl w:val="0"/>
        <w:autoSpaceDE w:val="0"/>
        <w:autoSpaceDN w:val="0"/>
        <w:adjustRightInd w:val="0"/>
        <w:spacing w:after="0" w:line="240" w:lineRule="auto"/>
        <w:ind w:left="1300"/>
        <w:rPr>
          <w:rFonts w:eastAsia="Times New Roman" w:cs="Times New Roman"/>
          <w:bCs/>
          <w:szCs w:val="24"/>
          <w:lang w:eastAsia="fi-FI"/>
        </w:rPr>
      </w:pPr>
    </w:p>
    <w:p w14:paraId="48183C24" w14:textId="77777777" w:rsidR="000A17D6" w:rsidRPr="000A17D6" w:rsidRDefault="000A17D6" w:rsidP="00D12EB8">
      <w:pPr>
        <w:widowControl w:val="0"/>
        <w:autoSpaceDE w:val="0"/>
        <w:autoSpaceDN w:val="0"/>
        <w:adjustRightInd w:val="0"/>
        <w:spacing w:after="0" w:line="240" w:lineRule="auto"/>
        <w:rPr>
          <w:rFonts w:eastAsia="Times New Roman" w:cs="Times New Roman"/>
          <w:bCs/>
          <w:szCs w:val="24"/>
          <w:lang w:eastAsia="fi-FI"/>
        </w:rPr>
      </w:pPr>
      <w:r w:rsidRPr="000A17D6">
        <w:rPr>
          <w:rFonts w:eastAsia="Times New Roman" w:cs="Times New Roman"/>
          <w:bCs/>
          <w:szCs w:val="24"/>
          <w:lang w:eastAsia="fi-FI"/>
        </w:rPr>
        <w:t xml:space="preserve">Julistusjohtokunta teki esityksen kirkkoneuvostolle lähetysjärjestöille maksettavan talousarviomäärärahan 137 000 € kohdentamisesta vuonna 2024. </w:t>
      </w:r>
    </w:p>
    <w:p w14:paraId="5969B297" w14:textId="77777777" w:rsidR="000A17D6" w:rsidRDefault="000A17D6" w:rsidP="000A17D6"/>
    <w:p w14:paraId="09E832AF" w14:textId="77777777" w:rsidR="00110DB0" w:rsidRDefault="00110DB0" w:rsidP="000A17D6"/>
    <w:p w14:paraId="3FC2B49B" w14:textId="77777777" w:rsidR="00110DB0" w:rsidRPr="000A17D6" w:rsidRDefault="00110DB0" w:rsidP="000A17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6"/>
        <w:gridCol w:w="5192"/>
      </w:tblGrid>
      <w:tr w:rsidR="00D12EB8" w:rsidRPr="00D12EB8" w14:paraId="61F8F493" w14:textId="77777777" w:rsidTr="003C4E80">
        <w:tc>
          <w:tcPr>
            <w:tcW w:w="4928" w:type="dxa"/>
          </w:tcPr>
          <w:p w14:paraId="32D09F9C" w14:textId="77777777" w:rsidR="00D12EB8" w:rsidRPr="00D12EB8" w:rsidRDefault="00D12EB8" w:rsidP="00D12EB8">
            <w:pPr>
              <w:widowControl w:val="0"/>
              <w:autoSpaceDE w:val="0"/>
              <w:autoSpaceDN w:val="0"/>
              <w:adjustRightInd w:val="0"/>
              <w:spacing w:after="0" w:line="240" w:lineRule="auto"/>
              <w:rPr>
                <w:rFonts w:eastAsia="Times New Roman" w:cs="Times New Roman"/>
                <w:b/>
                <w:bCs/>
                <w:szCs w:val="24"/>
                <w:lang w:eastAsia="fi-FI"/>
              </w:rPr>
            </w:pPr>
            <w:r w:rsidRPr="00D12EB8">
              <w:rPr>
                <w:rFonts w:eastAsia="Times New Roman" w:cs="Times New Roman"/>
                <w:b/>
                <w:bCs/>
                <w:szCs w:val="24"/>
                <w:lang w:eastAsia="fi-FI"/>
              </w:rPr>
              <w:t>TAVOITTEET 2024</w:t>
            </w:r>
          </w:p>
        </w:tc>
        <w:tc>
          <w:tcPr>
            <w:tcW w:w="6012" w:type="dxa"/>
          </w:tcPr>
          <w:p w14:paraId="0887EF6E" w14:textId="77777777" w:rsidR="00D12EB8" w:rsidRPr="00D12EB8" w:rsidRDefault="00D12EB8" w:rsidP="00D12EB8">
            <w:pPr>
              <w:widowControl w:val="0"/>
              <w:autoSpaceDE w:val="0"/>
              <w:autoSpaceDN w:val="0"/>
              <w:adjustRightInd w:val="0"/>
              <w:spacing w:after="0" w:line="240" w:lineRule="auto"/>
              <w:rPr>
                <w:rFonts w:eastAsia="Times New Roman" w:cs="Times New Roman"/>
                <w:b/>
                <w:bCs/>
                <w:szCs w:val="24"/>
                <w:lang w:eastAsia="fi-FI"/>
              </w:rPr>
            </w:pPr>
            <w:r w:rsidRPr="00D12EB8">
              <w:rPr>
                <w:rFonts w:eastAsia="Times New Roman" w:cs="Times New Roman"/>
                <w:b/>
                <w:bCs/>
                <w:szCs w:val="24"/>
                <w:lang w:eastAsia="fi-FI"/>
              </w:rPr>
              <w:t>TOTEUTUMINEN 2024</w:t>
            </w:r>
          </w:p>
        </w:tc>
      </w:tr>
      <w:tr w:rsidR="00D12EB8" w:rsidRPr="00D12EB8" w14:paraId="2A1BD247" w14:textId="77777777" w:rsidTr="003C4E80">
        <w:tc>
          <w:tcPr>
            <w:tcW w:w="4928" w:type="dxa"/>
          </w:tcPr>
          <w:p w14:paraId="26CB8C49" w14:textId="77777777" w:rsidR="00D12EB8" w:rsidRPr="00D12EB8" w:rsidRDefault="00D12EB8" w:rsidP="00D71598">
            <w:pPr>
              <w:widowControl w:val="0"/>
              <w:numPr>
                <w:ilvl w:val="0"/>
                <w:numId w:val="44"/>
              </w:numPr>
              <w:autoSpaceDE w:val="0"/>
              <w:autoSpaceDN w:val="0"/>
              <w:adjustRightInd w:val="0"/>
              <w:spacing w:after="0" w:line="240" w:lineRule="auto"/>
              <w:rPr>
                <w:rFonts w:eastAsia="Times New Roman" w:cs="Times New Roman"/>
                <w:bCs/>
                <w:szCs w:val="24"/>
                <w:lang w:eastAsia="fi-FI"/>
              </w:rPr>
            </w:pPr>
            <w:r w:rsidRPr="00D12EB8">
              <w:rPr>
                <w:rFonts w:eastAsia="Times New Roman" w:cs="Times New Roman"/>
                <w:bCs/>
                <w:szCs w:val="24"/>
                <w:lang w:eastAsia="fi-FI"/>
              </w:rPr>
              <w:t>Vahvistamme koulujen ja esiopetuksen kanssa tehtävää yhteistyötä ja huomioimme oppimateriaaleissa entistä selvemmin ympäristön ja ilmaston eteen tehtävän työn tärkeyden ja aseman lähetystyössä.</w:t>
            </w:r>
          </w:p>
        </w:tc>
        <w:tc>
          <w:tcPr>
            <w:tcW w:w="6012" w:type="dxa"/>
          </w:tcPr>
          <w:p w14:paraId="69D1A109" w14:textId="77777777" w:rsidR="00D12EB8" w:rsidRPr="00D12EB8" w:rsidRDefault="00D12EB8" w:rsidP="00D12EB8">
            <w:pPr>
              <w:widowControl w:val="0"/>
              <w:autoSpaceDE w:val="0"/>
              <w:autoSpaceDN w:val="0"/>
              <w:adjustRightInd w:val="0"/>
              <w:spacing w:after="0" w:line="240" w:lineRule="auto"/>
              <w:rPr>
                <w:rFonts w:eastAsia="Times New Roman" w:cs="Times New Roman"/>
                <w:bCs/>
                <w:szCs w:val="24"/>
                <w:lang w:eastAsia="fi-FI"/>
              </w:rPr>
            </w:pPr>
            <w:r w:rsidRPr="00D12EB8">
              <w:rPr>
                <w:rFonts w:eastAsia="Times New Roman" w:cs="Times New Roman"/>
                <w:bCs/>
                <w:szCs w:val="24"/>
                <w:lang w:eastAsia="fi-FI"/>
              </w:rPr>
              <w:t xml:space="preserve">Koulu- ja esikouluvierailuiden määrä nousi hieman edellisvuodesta. Oppimateriaaleista 2. luokkien materiaalia päivitettiin (ympäristö ja minä -teema) ja 6. luokille tehtiin uusi materiaali (lasten oikeudet, erityispainotus koulutuksessa). Molemmissa materiaaleissa otettiin huomioon ympäristö- ja ilmastotyö. Tavoitteessa 1 on noudatettu Neljän kellon strategiaa. (kohta 2. Tulevaisuudesta huolehtiva) </w:t>
            </w:r>
          </w:p>
        </w:tc>
      </w:tr>
      <w:tr w:rsidR="00D12EB8" w:rsidRPr="00D12EB8" w14:paraId="2150689C" w14:textId="77777777" w:rsidTr="003C4E80">
        <w:tc>
          <w:tcPr>
            <w:tcW w:w="4928" w:type="dxa"/>
          </w:tcPr>
          <w:p w14:paraId="085EB8E0" w14:textId="77777777" w:rsidR="00D12EB8" w:rsidRPr="00D12EB8" w:rsidRDefault="00D12EB8" w:rsidP="00D71598">
            <w:pPr>
              <w:widowControl w:val="0"/>
              <w:numPr>
                <w:ilvl w:val="0"/>
                <w:numId w:val="44"/>
              </w:numPr>
              <w:autoSpaceDE w:val="0"/>
              <w:autoSpaceDN w:val="0"/>
              <w:adjustRightInd w:val="0"/>
              <w:spacing w:after="0" w:line="240" w:lineRule="auto"/>
              <w:rPr>
                <w:rFonts w:eastAsia="Times New Roman" w:cs="Times New Roman"/>
                <w:bCs/>
                <w:szCs w:val="24"/>
                <w:lang w:eastAsia="fi-FI"/>
              </w:rPr>
            </w:pPr>
            <w:r w:rsidRPr="00D12EB8">
              <w:rPr>
                <w:rFonts w:eastAsia="Times New Roman" w:cs="Times New Roman"/>
                <w:bCs/>
                <w:szCs w:val="24"/>
                <w:lang w:eastAsia="fi-FI"/>
              </w:rPr>
              <w:t xml:space="preserve">Otamme entistä paremmin huomioon ympäristö- ja ihmisoikeusnäkökohdat uusia </w:t>
            </w:r>
            <w:r w:rsidRPr="00D12EB8">
              <w:rPr>
                <w:rFonts w:eastAsia="Times New Roman" w:cs="Times New Roman"/>
                <w:bCs/>
                <w:szCs w:val="24"/>
                <w:lang w:eastAsia="fi-FI"/>
              </w:rPr>
              <w:lastRenderedPageBreak/>
              <w:t xml:space="preserve">hankesopimuksia solmittaessa. </w:t>
            </w:r>
          </w:p>
        </w:tc>
        <w:tc>
          <w:tcPr>
            <w:tcW w:w="6012" w:type="dxa"/>
          </w:tcPr>
          <w:p w14:paraId="34E71D00" w14:textId="77777777" w:rsidR="00D12EB8" w:rsidRPr="00D12EB8" w:rsidRDefault="00D12EB8" w:rsidP="00D12EB8">
            <w:pPr>
              <w:widowControl w:val="0"/>
              <w:autoSpaceDE w:val="0"/>
              <w:autoSpaceDN w:val="0"/>
              <w:adjustRightInd w:val="0"/>
              <w:spacing w:after="0" w:line="240" w:lineRule="auto"/>
              <w:rPr>
                <w:rFonts w:eastAsia="Times New Roman" w:cs="Times New Roman"/>
                <w:bCs/>
                <w:szCs w:val="24"/>
                <w:lang w:eastAsia="fi-FI"/>
              </w:rPr>
            </w:pPr>
            <w:r w:rsidRPr="00D12EB8">
              <w:rPr>
                <w:rFonts w:eastAsia="Times New Roman" w:cs="Times New Roman"/>
                <w:bCs/>
                <w:szCs w:val="24"/>
                <w:lang w:eastAsia="fi-FI"/>
              </w:rPr>
              <w:lastRenderedPageBreak/>
              <w:t xml:space="preserve">Vuoden 2024 aikana solmittiin 5 uutta nimikkosopimusta, joissa on otettu huomioon heikoimmassa asemassa olevat ihmiset; työ naisten, lasten, vammaisten </w:t>
            </w:r>
            <w:r w:rsidRPr="00D12EB8">
              <w:rPr>
                <w:rFonts w:eastAsia="Times New Roman" w:cs="Times New Roman"/>
                <w:bCs/>
                <w:szCs w:val="24"/>
                <w:lang w:eastAsia="fi-FI"/>
              </w:rPr>
              <w:lastRenderedPageBreak/>
              <w:t>ja alkuperäiskansojen parissa sekä lukutaitoa edistävä työ, mm. raamatunkäännöstyö alkuperäiskielille. Tavoitteessa 2 on noudatettu Neljän kellon strategiaa (kohta 2 Tulevaisuudesta huolehtiva ja kohta 3 Yhteyksiä rakentava).</w:t>
            </w:r>
          </w:p>
        </w:tc>
      </w:tr>
      <w:tr w:rsidR="00D12EB8" w:rsidRPr="00D12EB8" w14:paraId="53204169" w14:textId="77777777" w:rsidTr="003C4E80">
        <w:tc>
          <w:tcPr>
            <w:tcW w:w="4928" w:type="dxa"/>
          </w:tcPr>
          <w:p w14:paraId="24C9F9D2" w14:textId="77777777" w:rsidR="00D12EB8" w:rsidRPr="00D12EB8" w:rsidRDefault="00D12EB8" w:rsidP="00D71598">
            <w:pPr>
              <w:widowControl w:val="0"/>
              <w:numPr>
                <w:ilvl w:val="0"/>
                <w:numId w:val="44"/>
              </w:numPr>
              <w:autoSpaceDE w:val="0"/>
              <w:autoSpaceDN w:val="0"/>
              <w:adjustRightInd w:val="0"/>
              <w:spacing w:after="0" w:line="240" w:lineRule="auto"/>
              <w:rPr>
                <w:rFonts w:eastAsia="Times New Roman" w:cs="Times New Roman"/>
                <w:bCs/>
                <w:szCs w:val="24"/>
                <w:lang w:eastAsia="fi-FI"/>
              </w:rPr>
            </w:pPr>
            <w:r w:rsidRPr="00D12EB8">
              <w:rPr>
                <w:rFonts w:eastAsia="Times New Roman" w:cs="Times New Roman"/>
                <w:bCs/>
                <w:szCs w:val="24"/>
                <w:lang w:eastAsia="fi-FI"/>
              </w:rPr>
              <w:lastRenderedPageBreak/>
              <w:t xml:space="preserve">Rakennamme yhteistyötä seurakunnan varhaiskasvatuksen kanssa mm. lähetyssihteerin vierailut päiväkerhoissa 2 kertaa vuodessa. </w:t>
            </w:r>
          </w:p>
        </w:tc>
        <w:tc>
          <w:tcPr>
            <w:tcW w:w="6012" w:type="dxa"/>
          </w:tcPr>
          <w:p w14:paraId="7381BC43" w14:textId="77777777" w:rsidR="00D12EB8" w:rsidRPr="00D12EB8" w:rsidRDefault="00D12EB8" w:rsidP="00D12EB8">
            <w:pPr>
              <w:widowControl w:val="0"/>
              <w:autoSpaceDE w:val="0"/>
              <w:autoSpaceDN w:val="0"/>
              <w:adjustRightInd w:val="0"/>
              <w:spacing w:after="0" w:line="240" w:lineRule="auto"/>
              <w:rPr>
                <w:rFonts w:eastAsia="Times New Roman" w:cs="Times New Roman"/>
                <w:bCs/>
                <w:szCs w:val="24"/>
                <w:lang w:eastAsia="fi-FI"/>
              </w:rPr>
            </w:pPr>
            <w:r w:rsidRPr="00D12EB8">
              <w:rPr>
                <w:rFonts w:eastAsia="Times New Roman" w:cs="Times New Roman"/>
                <w:bCs/>
                <w:szCs w:val="24"/>
                <w:lang w:eastAsia="fi-FI"/>
              </w:rPr>
              <w:t>Vierailut päiväkerhossa eivät toteutuneet suunnitelman mukaisesti, vierailuja oli vain keväällä 2024. Yhteistyö kasvatuksen kanssa toteutui 4 leirillä (lnak1, tyttöleiri, lasten syysleiri ja isovanhempi-lapsenlapsi-leiri) sekä esikoulu ja oppilaitosvierailuilla. Tavoitteessa 3 on noudatettu Neljän kellon strategiaa (kohta 4 Yhdessä elävä)</w:t>
            </w:r>
          </w:p>
        </w:tc>
      </w:tr>
    </w:tbl>
    <w:p w14:paraId="43D64601" w14:textId="78059D80" w:rsidR="00FD076D" w:rsidRPr="001D765F" w:rsidRDefault="00FD076D" w:rsidP="00FD076D">
      <w:pPr>
        <w:rPr>
          <w:color w:val="C00000"/>
        </w:rPr>
      </w:pPr>
    </w:p>
    <w:tbl>
      <w:tblPr>
        <w:tblW w:w="9781" w:type="dxa"/>
        <w:tblInd w:w="-5" w:type="dxa"/>
        <w:tblCellMar>
          <w:left w:w="70" w:type="dxa"/>
          <w:right w:w="70" w:type="dxa"/>
        </w:tblCellMar>
        <w:tblLook w:val="04A0" w:firstRow="1" w:lastRow="0" w:firstColumn="1" w:lastColumn="0" w:noHBand="0" w:noVBand="1"/>
      </w:tblPr>
      <w:tblGrid>
        <w:gridCol w:w="3673"/>
        <w:gridCol w:w="1572"/>
        <w:gridCol w:w="1559"/>
        <w:gridCol w:w="1560"/>
        <w:gridCol w:w="1417"/>
      </w:tblGrid>
      <w:tr w:rsidR="00D12EB8" w:rsidRPr="00D12EB8" w14:paraId="789A1539" w14:textId="77777777" w:rsidTr="00D12EB8">
        <w:trPr>
          <w:trHeight w:val="358"/>
        </w:trPr>
        <w:tc>
          <w:tcPr>
            <w:tcW w:w="3673" w:type="dxa"/>
            <w:tcBorders>
              <w:top w:val="single" w:sz="4" w:space="0" w:color="auto"/>
              <w:left w:val="single" w:sz="4" w:space="0" w:color="auto"/>
              <w:bottom w:val="single" w:sz="4" w:space="0" w:color="auto"/>
              <w:right w:val="single" w:sz="4" w:space="0" w:color="auto"/>
            </w:tcBorders>
            <w:noWrap/>
            <w:vAlign w:val="bottom"/>
            <w:hideMark/>
          </w:tcPr>
          <w:p w14:paraId="4D24319C"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 </w:t>
            </w:r>
          </w:p>
        </w:tc>
        <w:tc>
          <w:tcPr>
            <w:tcW w:w="1572" w:type="dxa"/>
            <w:tcBorders>
              <w:top w:val="single" w:sz="4" w:space="0" w:color="auto"/>
              <w:left w:val="nil"/>
              <w:bottom w:val="single" w:sz="4" w:space="0" w:color="auto"/>
              <w:right w:val="single" w:sz="4" w:space="0" w:color="auto"/>
            </w:tcBorders>
            <w:noWrap/>
            <w:vAlign w:val="bottom"/>
            <w:hideMark/>
          </w:tcPr>
          <w:p w14:paraId="00901467" w14:textId="77777777" w:rsidR="00D12EB8" w:rsidRPr="00D12EB8" w:rsidRDefault="00D12EB8" w:rsidP="00D12EB8">
            <w:pPr>
              <w:spacing w:after="0" w:line="240" w:lineRule="auto"/>
              <w:jc w:val="right"/>
              <w:rPr>
                <w:rFonts w:eastAsia="Times New Roman" w:cs="Times New Roman"/>
                <w:b/>
                <w:bCs/>
                <w:color w:val="000000"/>
                <w:szCs w:val="24"/>
                <w:lang w:eastAsia="fi-FI"/>
              </w:rPr>
            </w:pPr>
            <w:r w:rsidRPr="00D12EB8">
              <w:rPr>
                <w:rFonts w:eastAsia="Times New Roman" w:cs="Times New Roman"/>
                <w:b/>
                <w:bCs/>
                <w:color w:val="000000"/>
                <w:szCs w:val="24"/>
                <w:lang w:eastAsia="fi-FI"/>
              </w:rPr>
              <w:t>2021</w:t>
            </w:r>
          </w:p>
        </w:tc>
        <w:tc>
          <w:tcPr>
            <w:tcW w:w="1559" w:type="dxa"/>
            <w:tcBorders>
              <w:top w:val="single" w:sz="4" w:space="0" w:color="auto"/>
              <w:left w:val="nil"/>
              <w:bottom w:val="single" w:sz="4" w:space="0" w:color="auto"/>
              <w:right w:val="single" w:sz="4" w:space="0" w:color="auto"/>
            </w:tcBorders>
            <w:noWrap/>
            <w:vAlign w:val="bottom"/>
            <w:hideMark/>
          </w:tcPr>
          <w:p w14:paraId="326B6805" w14:textId="77777777" w:rsidR="00D12EB8" w:rsidRPr="00D12EB8" w:rsidRDefault="00D12EB8" w:rsidP="00D12EB8">
            <w:pPr>
              <w:spacing w:after="0" w:line="240" w:lineRule="auto"/>
              <w:jc w:val="right"/>
              <w:rPr>
                <w:rFonts w:eastAsia="Times New Roman" w:cs="Times New Roman"/>
                <w:b/>
                <w:bCs/>
                <w:color w:val="000000"/>
                <w:szCs w:val="24"/>
                <w:lang w:eastAsia="fi-FI"/>
              </w:rPr>
            </w:pPr>
            <w:r w:rsidRPr="00D12EB8">
              <w:rPr>
                <w:rFonts w:eastAsia="Times New Roman" w:cs="Times New Roman"/>
                <w:b/>
                <w:bCs/>
                <w:color w:val="000000"/>
                <w:szCs w:val="24"/>
                <w:lang w:eastAsia="fi-FI"/>
              </w:rPr>
              <w:t>2022</w:t>
            </w:r>
          </w:p>
        </w:tc>
        <w:tc>
          <w:tcPr>
            <w:tcW w:w="1560" w:type="dxa"/>
            <w:tcBorders>
              <w:top w:val="single" w:sz="4" w:space="0" w:color="auto"/>
              <w:left w:val="nil"/>
              <w:bottom w:val="single" w:sz="4" w:space="0" w:color="auto"/>
              <w:right w:val="single" w:sz="4" w:space="0" w:color="auto"/>
            </w:tcBorders>
            <w:noWrap/>
            <w:vAlign w:val="bottom"/>
            <w:hideMark/>
          </w:tcPr>
          <w:p w14:paraId="5D824EEC" w14:textId="77777777" w:rsidR="00D12EB8" w:rsidRPr="00D12EB8" w:rsidRDefault="00D12EB8" w:rsidP="00D12EB8">
            <w:pPr>
              <w:spacing w:after="0" w:line="240" w:lineRule="auto"/>
              <w:jc w:val="right"/>
              <w:rPr>
                <w:rFonts w:eastAsia="Times New Roman" w:cs="Times New Roman"/>
                <w:b/>
                <w:bCs/>
                <w:color w:val="000000"/>
                <w:szCs w:val="24"/>
                <w:lang w:eastAsia="fi-FI"/>
              </w:rPr>
            </w:pPr>
            <w:r w:rsidRPr="00D12EB8">
              <w:rPr>
                <w:rFonts w:eastAsia="Times New Roman" w:cs="Times New Roman"/>
                <w:b/>
                <w:bCs/>
                <w:color w:val="000000"/>
                <w:szCs w:val="24"/>
                <w:lang w:eastAsia="fi-FI"/>
              </w:rPr>
              <w:t>2023</w:t>
            </w:r>
          </w:p>
        </w:tc>
        <w:tc>
          <w:tcPr>
            <w:tcW w:w="1417" w:type="dxa"/>
            <w:tcBorders>
              <w:top w:val="single" w:sz="4" w:space="0" w:color="auto"/>
              <w:left w:val="nil"/>
              <w:bottom w:val="single" w:sz="4" w:space="0" w:color="auto"/>
              <w:right w:val="single" w:sz="4" w:space="0" w:color="auto"/>
            </w:tcBorders>
            <w:noWrap/>
            <w:vAlign w:val="bottom"/>
            <w:hideMark/>
          </w:tcPr>
          <w:p w14:paraId="6B1AA789" w14:textId="77777777" w:rsidR="00D12EB8" w:rsidRPr="00D12EB8" w:rsidRDefault="00D12EB8" w:rsidP="00D12EB8">
            <w:pPr>
              <w:spacing w:after="0" w:line="240" w:lineRule="auto"/>
              <w:jc w:val="right"/>
              <w:rPr>
                <w:rFonts w:eastAsia="Times New Roman" w:cs="Times New Roman"/>
                <w:b/>
                <w:bCs/>
                <w:color w:val="000000"/>
                <w:szCs w:val="24"/>
                <w:lang w:eastAsia="fi-FI"/>
              </w:rPr>
            </w:pPr>
            <w:r w:rsidRPr="00D12EB8">
              <w:rPr>
                <w:rFonts w:eastAsia="Times New Roman" w:cs="Times New Roman"/>
                <w:b/>
                <w:bCs/>
                <w:color w:val="000000"/>
                <w:szCs w:val="24"/>
                <w:lang w:eastAsia="fi-FI"/>
              </w:rPr>
              <w:t>2024</w:t>
            </w:r>
          </w:p>
        </w:tc>
      </w:tr>
      <w:tr w:rsidR="00D12EB8" w:rsidRPr="00D12EB8" w14:paraId="5BE8B26D"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4A2D1F9F"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Esikoululaiset</w:t>
            </w:r>
          </w:p>
        </w:tc>
        <w:tc>
          <w:tcPr>
            <w:tcW w:w="1572" w:type="dxa"/>
            <w:tcBorders>
              <w:top w:val="nil"/>
              <w:left w:val="nil"/>
              <w:bottom w:val="single" w:sz="4" w:space="0" w:color="auto"/>
              <w:right w:val="single" w:sz="4" w:space="0" w:color="auto"/>
            </w:tcBorders>
            <w:noWrap/>
            <w:vAlign w:val="bottom"/>
            <w:hideMark/>
          </w:tcPr>
          <w:p w14:paraId="4022F09A"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25 %</w:t>
            </w:r>
          </w:p>
        </w:tc>
        <w:tc>
          <w:tcPr>
            <w:tcW w:w="1559" w:type="dxa"/>
            <w:tcBorders>
              <w:top w:val="nil"/>
              <w:left w:val="nil"/>
              <w:bottom w:val="single" w:sz="4" w:space="0" w:color="auto"/>
              <w:right w:val="single" w:sz="4" w:space="0" w:color="auto"/>
            </w:tcBorders>
            <w:noWrap/>
            <w:vAlign w:val="bottom"/>
            <w:hideMark/>
          </w:tcPr>
          <w:p w14:paraId="1775159F"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41 %</w:t>
            </w:r>
          </w:p>
        </w:tc>
        <w:tc>
          <w:tcPr>
            <w:tcW w:w="1560" w:type="dxa"/>
            <w:tcBorders>
              <w:top w:val="nil"/>
              <w:left w:val="nil"/>
              <w:bottom w:val="single" w:sz="4" w:space="0" w:color="auto"/>
              <w:right w:val="single" w:sz="4" w:space="0" w:color="auto"/>
            </w:tcBorders>
            <w:noWrap/>
            <w:vAlign w:val="bottom"/>
            <w:hideMark/>
          </w:tcPr>
          <w:p w14:paraId="01CB27CB"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44 %</w:t>
            </w:r>
          </w:p>
        </w:tc>
        <w:tc>
          <w:tcPr>
            <w:tcW w:w="1417" w:type="dxa"/>
            <w:tcBorders>
              <w:top w:val="nil"/>
              <w:left w:val="nil"/>
              <w:bottom w:val="single" w:sz="4" w:space="0" w:color="auto"/>
              <w:right w:val="single" w:sz="4" w:space="0" w:color="auto"/>
            </w:tcBorders>
            <w:noWrap/>
            <w:vAlign w:val="bottom"/>
            <w:hideMark/>
          </w:tcPr>
          <w:p w14:paraId="69C23E9B"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60 %</w:t>
            </w:r>
          </w:p>
        </w:tc>
      </w:tr>
      <w:tr w:rsidR="00D12EB8" w:rsidRPr="00D12EB8" w14:paraId="196C645B"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0911E295"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2. lk (oppituntivierailu)</w:t>
            </w:r>
          </w:p>
        </w:tc>
        <w:tc>
          <w:tcPr>
            <w:tcW w:w="1572" w:type="dxa"/>
            <w:tcBorders>
              <w:top w:val="nil"/>
              <w:left w:val="nil"/>
              <w:bottom w:val="single" w:sz="4" w:space="0" w:color="auto"/>
              <w:right w:val="single" w:sz="4" w:space="0" w:color="auto"/>
            </w:tcBorders>
            <w:noWrap/>
            <w:vAlign w:val="bottom"/>
            <w:hideMark/>
          </w:tcPr>
          <w:p w14:paraId="0E2E1F96"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materiaalipaketti</w:t>
            </w:r>
          </w:p>
        </w:tc>
        <w:tc>
          <w:tcPr>
            <w:tcW w:w="1559" w:type="dxa"/>
            <w:tcBorders>
              <w:top w:val="nil"/>
              <w:left w:val="nil"/>
              <w:bottom w:val="single" w:sz="4" w:space="0" w:color="auto"/>
              <w:right w:val="single" w:sz="4" w:space="0" w:color="auto"/>
            </w:tcBorders>
            <w:noWrap/>
            <w:vAlign w:val="bottom"/>
            <w:hideMark/>
          </w:tcPr>
          <w:p w14:paraId="1A7E6C7A"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80 %</w:t>
            </w:r>
          </w:p>
        </w:tc>
        <w:tc>
          <w:tcPr>
            <w:tcW w:w="1560" w:type="dxa"/>
            <w:tcBorders>
              <w:top w:val="nil"/>
              <w:left w:val="nil"/>
              <w:bottom w:val="single" w:sz="4" w:space="0" w:color="auto"/>
              <w:right w:val="single" w:sz="4" w:space="0" w:color="auto"/>
            </w:tcBorders>
            <w:noWrap/>
            <w:vAlign w:val="bottom"/>
            <w:hideMark/>
          </w:tcPr>
          <w:p w14:paraId="7F143386"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80 %</w:t>
            </w:r>
          </w:p>
        </w:tc>
        <w:tc>
          <w:tcPr>
            <w:tcW w:w="1417" w:type="dxa"/>
            <w:tcBorders>
              <w:top w:val="nil"/>
              <w:left w:val="nil"/>
              <w:bottom w:val="single" w:sz="4" w:space="0" w:color="auto"/>
              <w:right w:val="single" w:sz="4" w:space="0" w:color="auto"/>
            </w:tcBorders>
            <w:noWrap/>
            <w:vAlign w:val="bottom"/>
            <w:hideMark/>
          </w:tcPr>
          <w:p w14:paraId="45098627"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60 %</w:t>
            </w:r>
          </w:p>
        </w:tc>
      </w:tr>
      <w:tr w:rsidR="00D12EB8" w:rsidRPr="00D12EB8" w14:paraId="02BD2B5E"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6E52B6E5"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6. lk (oppituntivierailu)</w:t>
            </w:r>
          </w:p>
        </w:tc>
        <w:tc>
          <w:tcPr>
            <w:tcW w:w="1572" w:type="dxa"/>
            <w:tcBorders>
              <w:top w:val="nil"/>
              <w:left w:val="nil"/>
              <w:bottom w:val="single" w:sz="4" w:space="0" w:color="auto"/>
              <w:right w:val="single" w:sz="4" w:space="0" w:color="auto"/>
            </w:tcBorders>
            <w:noWrap/>
            <w:vAlign w:val="bottom"/>
            <w:hideMark/>
          </w:tcPr>
          <w:p w14:paraId="763F661A"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75 %</w:t>
            </w:r>
          </w:p>
        </w:tc>
        <w:tc>
          <w:tcPr>
            <w:tcW w:w="1559" w:type="dxa"/>
            <w:tcBorders>
              <w:top w:val="nil"/>
              <w:left w:val="nil"/>
              <w:bottom w:val="single" w:sz="4" w:space="0" w:color="auto"/>
              <w:right w:val="single" w:sz="4" w:space="0" w:color="auto"/>
            </w:tcBorders>
            <w:noWrap/>
            <w:vAlign w:val="bottom"/>
            <w:hideMark/>
          </w:tcPr>
          <w:p w14:paraId="793CD779"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33 %</w:t>
            </w:r>
          </w:p>
        </w:tc>
        <w:tc>
          <w:tcPr>
            <w:tcW w:w="1560" w:type="dxa"/>
            <w:tcBorders>
              <w:top w:val="nil"/>
              <w:left w:val="nil"/>
              <w:bottom w:val="single" w:sz="4" w:space="0" w:color="auto"/>
              <w:right w:val="single" w:sz="4" w:space="0" w:color="auto"/>
            </w:tcBorders>
            <w:noWrap/>
            <w:vAlign w:val="bottom"/>
            <w:hideMark/>
          </w:tcPr>
          <w:p w14:paraId="2E2329AE"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33 %</w:t>
            </w:r>
          </w:p>
        </w:tc>
        <w:tc>
          <w:tcPr>
            <w:tcW w:w="1417" w:type="dxa"/>
            <w:tcBorders>
              <w:top w:val="nil"/>
              <w:left w:val="nil"/>
              <w:bottom w:val="single" w:sz="4" w:space="0" w:color="auto"/>
              <w:right w:val="single" w:sz="4" w:space="0" w:color="auto"/>
            </w:tcBorders>
            <w:noWrap/>
            <w:vAlign w:val="bottom"/>
            <w:hideMark/>
          </w:tcPr>
          <w:p w14:paraId="1602C145"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60 %</w:t>
            </w:r>
          </w:p>
        </w:tc>
      </w:tr>
      <w:tr w:rsidR="00D12EB8" w:rsidRPr="00D12EB8" w14:paraId="694D2AD1"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2E356A93"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rippikoululaiset</w:t>
            </w:r>
          </w:p>
        </w:tc>
        <w:tc>
          <w:tcPr>
            <w:tcW w:w="1572" w:type="dxa"/>
            <w:tcBorders>
              <w:top w:val="nil"/>
              <w:left w:val="nil"/>
              <w:bottom w:val="single" w:sz="4" w:space="0" w:color="auto"/>
              <w:right w:val="single" w:sz="4" w:space="0" w:color="auto"/>
            </w:tcBorders>
            <w:noWrap/>
            <w:vAlign w:val="bottom"/>
            <w:hideMark/>
          </w:tcPr>
          <w:p w14:paraId="52465070"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Ledi-video</w:t>
            </w:r>
          </w:p>
        </w:tc>
        <w:tc>
          <w:tcPr>
            <w:tcW w:w="1559" w:type="dxa"/>
            <w:tcBorders>
              <w:top w:val="nil"/>
              <w:left w:val="nil"/>
              <w:bottom w:val="single" w:sz="4" w:space="0" w:color="auto"/>
              <w:right w:val="single" w:sz="4" w:space="0" w:color="auto"/>
            </w:tcBorders>
            <w:noWrap/>
            <w:vAlign w:val="bottom"/>
            <w:hideMark/>
          </w:tcPr>
          <w:p w14:paraId="6E88AAA8" w14:textId="47B62155"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materiaali</w:t>
            </w:r>
          </w:p>
        </w:tc>
        <w:tc>
          <w:tcPr>
            <w:tcW w:w="1560" w:type="dxa"/>
            <w:tcBorders>
              <w:top w:val="nil"/>
              <w:left w:val="nil"/>
              <w:bottom w:val="single" w:sz="4" w:space="0" w:color="auto"/>
              <w:right w:val="single" w:sz="4" w:space="0" w:color="auto"/>
            </w:tcBorders>
            <w:noWrap/>
            <w:vAlign w:val="bottom"/>
            <w:hideMark/>
          </w:tcPr>
          <w:p w14:paraId="0C07E44C" w14:textId="44396E85"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mater</w:t>
            </w:r>
            <w:r>
              <w:rPr>
                <w:rFonts w:eastAsia="Times New Roman" w:cs="Times New Roman"/>
                <w:color w:val="000000"/>
                <w:szCs w:val="24"/>
                <w:lang w:eastAsia="fi-FI"/>
              </w:rPr>
              <w:t>ia</w:t>
            </w:r>
            <w:r w:rsidRPr="00D12EB8">
              <w:rPr>
                <w:rFonts w:eastAsia="Times New Roman" w:cs="Times New Roman"/>
                <w:color w:val="000000"/>
                <w:szCs w:val="24"/>
                <w:lang w:eastAsia="fi-FI"/>
              </w:rPr>
              <w:t>ali</w:t>
            </w:r>
          </w:p>
        </w:tc>
        <w:tc>
          <w:tcPr>
            <w:tcW w:w="1417" w:type="dxa"/>
            <w:tcBorders>
              <w:top w:val="nil"/>
              <w:left w:val="nil"/>
              <w:bottom w:val="single" w:sz="4" w:space="0" w:color="auto"/>
              <w:right w:val="single" w:sz="4" w:space="0" w:color="auto"/>
            </w:tcBorders>
            <w:noWrap/>
            <w:vAlign w:val="bottom"/>
            <w:hideMark/>
          </w:tcPr>
          <w:p w14:paraId="25CDF56D" w14:textId="77777777" w:rsidR="00D12EB8" w:rsidRPr="00D12EB8" w:rsidRDefault="00D12EB8" w:rsidP="00D12EB8">
            <w:pPr>
              <w:spacing w:after="0" w:line="240" w:lineRule="auto"/>
              <w:jc w:val="center"/>
              <w:rPr>
                <w:rFonts w:eastAsia="Times New Roman" w:cs="Times New Roman"/>
                <w:color w:val="000000"/>
                <w:szCs w:val="24"/>
                <w:lang w:eastAsia="fi-FI"/>
              </w:rPr>
            </w:pPr>
            <w:r w:rsidRPr="00D12EB8">
              <w:rPr>
                <w:rFonts w:eastAsia="Times New Roman" w:cs="Times New Roman"/>
                <w:color w:val="000000"/>
                <w:szCs w:val="24"/>
                <w:lang w:eastAsia="fi-FI"/>
              </w:rPr>
              <w:t>materiaali</w:t>
            </w:r>
          </w:p>
        </w:tc>
      </w:tr>
      <w:tr w:rsidR="00D12EB8" w:rsidRPr="00D12EB8" w14:paraId="06D377AD"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5070740F"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isovanhempi-lapsenlapsi-leiri</w:t>
            </w:r>
          </w:p>
        </w:tc>
        <w:tc>
          <w:tcPr>
            <w:tcW w:w="1572" w:type="dxa"/>
            <w:tcBorders>
              <w:top w:val="nil"/>
              <w:left w:val="nil"/>
              <w:bottom w:val="single" w:sz="4" w:space="0" w:color="auto"/>
              <w:right w:val="single" w:sz="4" w:space="0" w:color="auto"/>
            </w:tcBorders>
            <w:noWrap/>
            <w:vAlign w:val="bottom"/>
            <w:hideMark/>
          </w:tcPr>
          <w:p w14:paraId="05213F04"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w:t>
            </w:r>
          </w:p>
        </w:tc>
        <w:tc>
          <w:tcPr>
            <w:tcW w:w="1559" w:type="dxa"/>
            <w:tcBorders>
              <w:top w:val="nil"/>
              <w:left w:val="nil"/>
              <w:bottom w:val="single" w:sz="4" w:space="0" w:color="auto"/>
              <w:right w:val="single" w:sz="4" w:space="0" w:color="auto"/>
            </w:tcBorders>
            <w:noWrap/>
            <w:vAlign w:val="bottom"/>
            <w:hideMark/>
          </w:tcPr>
          <w:p w14:paraId="677B2E94"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17 hlöä</w:t>
            </w:r>
          </w:p>
        </w:tc>
        <w:tc>
          <w:tcPr>
            <w:tcW w:w="1560" w:type="dxa"/>
            <w:tcBorders>
              <w:top w:val="nil"/>
              <w:left w:val="nil"/>
              <w:bottom w:val="single" w:sz="4" w:space="0" w:color="auto"/>
              <w:right w:val="single" w:sz="4" w:space="0" w:color="auto"/>
            </w:tcBorders>
            <w:noWrap/>
            <w:vAlign w:val="bottom"/>
            <w:hideMark/>
          </w:tcPr>
          <w:p w14:paraId="7BB6D175"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21 hlöä</w:t>
            </w:r>
          </w:p>
        </w:tc>
        <w:tc>
          <w:tcPr>
            <w:tcW w:w="1417" w:type="dxa"/>
            <w:tcBorders>
              <w:top w:val="nil"/>
              <w:left w:val="nil"/>
              <w:bottom w:val="single" w:sz="4" w:space="0" w:color="auto"/>
              <w:right w:val="single" w:sz="4" w:space="0" w:color="auto"/>
            </w:tcBorders>
            <w:noWrap/>
            <w:vAlign w:val="bottom"/>
            <w:hideMark/>
          </w:tcPr>
          <w:p w14:paraId="2F8E72B6"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24 hlöä</w:t>
            </w:r>
          </w:p>
        </w:tc>
      </w:tr>
      <w:tr w:rsidR="00D12EB8" w:rsidRPr="00D12EB8" w14:paraId="40A72594"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79A2ED3A"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lähetyspiirit</w:t>
            </w:r>
          </w:p>
        </w:tc>
        <w:tc>
          <w:tcPr>
            <w:tcW w:w="1572" w:type="dxa"/>
            <w:tcBorders>
              <w:top w:val="nil"/>
              <w:left w:val="nil"/>
              <w:bottom w:val="single" w:sz="4" w:space="0" w:color="auto"/>
              <w:right w:val="single" w:sz="4" w:space="0" w:color="auto"/>
            </w:tcBorders>
            <w:noWrap/>
            <w:vAlign w:val="bottom"/>
            <w:hideMark/>
          </w:tcPr>
          <w:p w14:paraId="7A73D1E9"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7</w:t>
            </w:r>
          </w:p>
        </w:tc>
        <w:tc>
          <w:tcPr>
            <w:tcW w:w="1559" w:type="dxa"/>
            <w:tcBorders>
              <w:top w:val="nil"/>
              <w:left w:val="nil"/>
              <w:bottom w:val="single" w:sz="4" w:space="0" w:color="auto"/>
              <w:right w:val="single" w:sz="4" w:space="0" w:color="auto"/>
            </w:tcBorders>
            <w:noWrap/>
            <w:vAlign w:val="bottom"/>
            <w:hideMark/>
          </w:tcPr>
          <w:p w14:paraId="4848E3FC"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7</w:t>
            </w:r>
          </w:p>
        </w:tc>
        <w:tc>
          <w:tcPr>
            <w:tcW w:w="1560" w:type="dxa"/>
            <w:tcBorders>
              <w:top w:val="nil"/>
              <w:left w:val="nil"/>
              <w:bottom w:val="single" w:sz="4" w:space="0" w:color="auto"/>
              <w:right w:val="single" w:sz="4" w:space="0" w:color="auto"/>
            </w:tcBorders>
            <w:noWrap/>
            <w:vAlign w:val="bottom"/>
            <w:hideMark/>
          </w:tcPr>
          <w:p w14:paraId="2F5F1CA1"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7</w:t>
            </w:r>
          </w:p>
        </w:tc>
        <w:tc>
          <w:tcPr>
            <w:tcW w:w="1417" w:type="dxa"/>
            <w:tcBorders>
              <w:top w:val="nil"/>
              <w:left w:val="nil"/>
              <w:bottom w:val="single" w:sz="4" w:space="0" w:color="auto"/>
              <w:right w:val="single" w:sz="4" w:space="0" w:color="auto"/>
            </w:tcBorders>
            <w:noWrap/>
            <w:vAlign w:val="bottom"/>
            <w:hideMark/>
          </w:tcPr>
          <w:p w14:paraId="6EDA1D69"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7</w:t>
            </w:r>
          </w:p>
        </w:tc>
      </w:tr>
      <w:tr w:rsidR="00D12EB8" w:rsidRPr="00D12EB8" w14:paraId="340C893F" w14:textId="77777777" w:rsidTr="00D12EB8">
        <w:trPr>
          <w:trHeight w:val="358"/>
        </w:trPr>
        <w:tc>
          <w:tcPr>
            <w:tcW w:w="3673" w:type="dxa"/>
            <w:tcBorders>
              <w:top w:val="nil"/>
              <w:left w:val="single" w:sz="4" w:space="0" w:color="auto"/>
              <w:bottom w:val="single" w:sz="4" w:space="0" w:color="auto"/>
              <w:right w:val="single" w:sz="4" w:space="0" w:color="auto"/>
            </w:tcBorders>
            <w:noWrap/>
            <w:vAlign w:val="bottom"/>
            <w:hideMark/>
          </w:tcPr>
          <w:p w14:paraId="67596FE9" w14:textId="77777777" w:rsidR="00D12EB8" w:rsidRPr="00D12EB8" w:rsidRDefault="00D12EB8" w:rsidP="00D12EB8">
            <w:pPr>
              <w:spacing w:after="0" w:line="240" w:lineRule="auto"/>
              <w:rPr>
                <w:rFonts w:eastAsia="Times New Roman" w:cs="Times New Roman"/>
                <w:color w:val="000000"/>
                <w:szCs w:val="24"/>
                <w:lang w:eastAsia="fi-FI"/>
              </w:rPr>
            </w:pPr>
            <w:r w:rsidRPr="00D12EB8">
              <w:rPr>
                <w:rFonts w:eastAsia="Times New Roman" w:cs="Times New Roman"/>
                <w:color w:val="000000"/>
                <w:szCs w:val="24"/>
                <w:lang w:eastAsia="fi-FI"/>
              </w:rPr>
              <w:t>myyjäiset</w:t>
            </w:r>
          </w:p>
        </w:tc>
        <w:tc>
          <w:tcPr>
            <w:tcW w:w="1572" w:type="dxa"/>
            <w:tcBorders>
              <w:top w:val="nil"/>
              <w:left w:val="nil"/>
              <w:bottom w:val="single" w:sz="4" w:space="0" w:color="auto"/>
              <w:right w:val="single" w:sz="4" w:space="0" w:color="auto"/>
            </w:tcBorders>
            <w:noWrap/>
            <w:vAlign w:val="bottom"/>
            <w:hideMark/>
          </w:tcPr>
          <w:p w14:paraId="6D2732FB"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1</w:t>
            </w:r>
          </w:p>
        </w:tc>
        <w:tc>
          <w:tcPr>
            <w:tcW w:w="1559" w:type="dxa"/>
            <w:tcBorders>
              <w:top w:val="nil"/>
              <w:left w:val="nil"/>
              <w:bottom w:val="single" w:sz="4" w:space="0" w:color="auto"/>
              <w:right w:val="single" w:sz="4" w:space="0" w:color="auto"/>
            </w:tcBorders>
            <w:noWrap/>
            <w:vAlign w:val="bottom"/>
            <w:hideMark/>
          </w:tcPr>
          <w:p w14:paraId="13DBB242"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3</w:t>
            </w:r>
          </w:p>
        </w:tc>
        <w:tc>
          <w:tcPr>
            <w:tcW w:w="1560" w:type="dxa"/>
            <w:tcBorders>
              <w:top w:val="nil"/>
              <w:left w:val="nil"/>
              <w:bottom w:val="single" w:sz="4" w:space="0" w:color="auto"/>
              <w:right w:val="single" w:sz="4" w:space="0" w:color="auto"/>
            </w:tcBorders>
            <w:noWrap/>
            <w:vAlign w:val="bottom"/>
            <w:hideMark/>
          </w:tcPr>
          <w:p w14:paraId="6E52572E"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2</w:t>
            </w:r>
          </w:p>
        </w:tc>
        <w:tc>
          <w:tcPr>
            <w:tcW w:w="1417" w:type="dxa"/>
            <w:tcBorders>
              <w:top w:val="nil"/>
              <w:left w:val="nil"/>
              <w:bottom w:val="single" w:sz="4" w:space="0" w:color="auto"/>
              <w:right w:val="single" w:sz="4" w:space="0" w:color="auto"/>
            </w:tcBorders>
            <w:noWrap/>
            <w:vAlign w:val="bottom"/>
            <w:hideMark/>
          </w:tcPr>
          <w:p w14:paraId="67E76B4E" w14:textId="77777777" w:rsidR="00D12EB8" w:rsidRPr="00D12EB8" w:rsidRDefault="00D12EB8" w:rsidP="00D12EB8">
            <w:pPr>
              <w:spacing w:after="0" w:line="240" w:lineRule="auto"/>
              <w:jc w:val="right"/>
              <w:rPr>
                <w:rFonts w:eastAsia="Times New Roman" w:cs="Times New Roman"/>
                <w:color w:val="000000"/>
                <w:szCs w:val="24"/>
                <w:lang w:eastAsia="fi-FI"/>
              </w:rPr>
            </w:pPr>
            <w:r w:rsidRPr="00D12EB8">
              <w:rPr>
                <w:rFonts w:eastAsia="Times New Roman" w:cs="Times New Roman"/>
                <w:color w:val="000000"/>
                <w:szCs w:val="24"/>
                <w:lang w:eastAsia="fi-FI"/>
              </w:rPr>
              <w:t>1</w:t>
            </w:r>
          </w:p>
        </w:tc>
      </w:tr>
    </w:tbl>
    <w:p w14:paraId="191E6D03" w14:textId="4C378937" w:rsidR="00DD02F3" w:rsidRPr="004B356A" w:rsidRDefault="00DD02F3" w:rsidP="004B356A"/>
    <w:p w14:paraId="281B2A5F" w14:textId="77777777" w:rsidR="00F37F61" w:rsidRDefault="00F37F61" w:rsidP="00F37F61">
      <w:pPr>
        <w:rPr>
          <w:b/>
          <w:bCs/>
        </w:rPr>
      </w:pPr>
    </w:p>
    <w:p w14:paraId="35354E50" w14:textId="77777777" w:rsidR="00F37F61" w:rsidRDefault="00F37F61" w:rsidP="00F37F61">
      <w:r>
        <w:t>Julistuksen talousarvio toteutui:</w:t>
      </w:r>
    </w:p>
    <w:p w14:paraId="590A17B2" w14:textId="77777777" w:rsidR="00F37F61" w:rsidRDefault="00F37F61" w:rsidP="00F37F61">
      <w:r>
        <w:t>1 227 343 €, 102,1 %, alijäämä 25 353 €</w:t>
      </w:r>
    </w:p>
    <w:p w14:paraId="733BF030" w14:textId="77777777" w:rsidR="00F37F61" w:rsidRDefault="00F37F61" w:rsidP="00F37F61">
      <w:r>
        <w:t>-samalla sopalla sekä Oliivin kävijämäärien nousu arvoitua enemmän (elintarvikekulujen nousu)</w:t>
      </w:r>
    </w:p>
    <w:p w14:paraId="5D7A4A30" w14:textId="77777777" w:rsidR="00F37F61" w:rsidRDefault="00F37F61" w:rsidP="00F37F61">
      <w:r>
        <w:t>-leirimaksuja tuli vähemmän, parisuhdekurssit 2 kpl ja hiljaisuuden retriitti jäivät toteutumatta</w:t>
      </w:r>
    </w:p>
    <w:p w14:paraId="377CEAE1" w14:textId="77777777" w:rsidR="00F37F61" w:rsidRDefault="00F37F61" w:rsidP="00F37F61">
      <w:pPr>
        <w:widowControl w:val="0"/>
        <w:autoSpaceDE w:val="0"/>
        <w:autoSpaceDN w:val="0"/>
        <w:adjustRightInd w:val="0"/>
        <w:rPr>
          <w:rFonts w:eastAsia="Times New Roman" w:cs="Times New Roman"/>
          <w:bCs/>
          <w:szCs w:val="24"/>
          <w:lang w:eastAsia="fi-FI"/>
        </w:rPr>
      </w:pPr>
      <w:r>
        <w:rPr>
          <w:rFonts w:eastAsia="Times New Roman" w:cs="Times New Roman"/>
          <w:bCs/>
          <w:szCs w:val="24"/>
          <w:lang w:eastAsia="fi-FI"/>
        </w:rPr>
        <w:t>-ruskavaelluksen ruokakulujen ylittyminen johtuen ravintolan hintojen noususta</w:t>
      </w:r>
    </w:p>
    <w:p w14:paraId="4E4B929A" w14:textId="77777777" w:rsidR="00F37F61" w:rsidRDefault="00F37F61" w:rsidP="00F37F61">
      <w:pPr>
        <w:widowControl w:val="0"/>
        <w:autoSpaceDE w:val="0"/>
        <w:autoSpaceDN w:val="0"/>
        <w:adjustRightInd w:val="0"/>
        <w:rPr>
          <w:rFonts w:eastAsia="Times New Roman" w:cs="Times New Roman"/>
          <w:bCs/>
          <w:szCs w:val="24"/>
          <w:lang w:eastAsia="fi-FI"/>
        </w:rPr>
      </w:pPr>
      <w:r>
        <w:rPr>
          <w:rFonts w:eastAsia="Times New Roman" w:cs="Times New Roman"/>
          <w:bCs/>
          <w:szCs w:val="24"/>
          <w:lang w:eastAsia="fi-FI"/>
        </w:rPr>
        <w:lastRenderedPageBreak/>
        <w:t>-Painatuskulut ylittyivät messuun tehtyihin käsiohjelmien vuoksi, päätös tehtiin syksyllä 2024 niiden tarpeellisuuden vuoksi.</w:t>
      </w:r>
    </w:p>
    <w:p w14:paraId="2E91D14A" w14:textId="77777777" w:rsidR="00F37F61" w:rsidRDefault="00F37F61" w:rsidP="005B4675">
      <w:pPr>
        <w:rPr>
          <w:b/>
          <w:bCs/>
        </w:rPr>
      </w:pPr>
    </w:p>
    <w:p w14:paraId="4203888A" w14:textId="77777777" w:rsidR="00DC4B88" w:rsidRPr="00DC4B88" w:rsidRDefault="00DC4B88" w:rsidP="00DC4B88">
      <w:pPr>
        <w:pStyle w:val="Otsikko4"/>
        <w:rPr>
          <w:sz w:val="24"/>
          <w:szCs w:val="24"/>
        </w:rPr>
      </w:pPr>
      <w:r w:rsidRPr="00DC4B88">
        <w:rPr>
          <w:sz w:val="24"/>
          <w:szCs w:val="24"/>
        </w:rPr>
        <w:t xml:space="preserve">1012700000 </w:t>
      </w:r>
      <w:r w:rsidR="00916C4C" w:rsidRPr="00DC4B88">
        <w:rPr>
          <w:sz w:val="24"/>
          <w:szCs w:val="24"/>
        </w:rPr>
        <w:t xml:space="preserve">Kansainvälinen diakonia </w:t>
      </w:r>
    </w:p>
    <w:p w14:paraId="155FC94C" w14:textId="10C71F2C" w:rsidR="00DC4B88" w:rsidRPr="00DC4B88" w:rsidRDefault="00DC4B88" w:rsidP="00DC4B88">
      <w:pPr>
        <w:tabs>
          <w:tab w:val="left" w:pos="4714"/>
          <w:tab w:val="left" w:pos="9428"/>
          <w:tab w:val="left" w:pos="14142"/>
        </w:tabs>
        <w:rPr>
          <w:rFonts w:eastAsia="Times New Roman" w:cs="Times New Roman"/>
          <w:szCs w:val="24"/>
          <w:lang w:eastAsia="ar-SA"/>
        </w:rPr>
      </w:pPr>
      <w:r w:rsidRPr="00DC4B88">
        <w:rPr>
          <w:rFonts w:eastAsia="Times New Roman" w:cs="Times New Roman"/>
          <w:szCs w:val="24"/>
          <w:lang w:eastAsia="ar-SA"/>
        </w:rPr>
        <w:t>Luoda ja syventää yhteyttä ja vuorovaikutusta erilaisissa olosuhteissa toimivien seurakuntien ja kristittyjen välille, avartaa käsityksiä kristillisen kirkon toiminnasta eri olosuhteissa ja kulttuureissa ja avustaa heikommassa tilanteessa toimivia.</w:t>
      </w:r>
    </w:p>
    <w:p w14:paraId="637A5DF9" w14:textId="74961FB2" w:rsidR="00DC4B88" w:rsidRDefault="00DC4B88" w:rsidP="00DC4B88">
      <w:pPr>
        <w:tabs>
          <w:tab w:val="left" w:pos="4714"/>
          <w:tab w:val="left" w:pos="9428"/>
          <w:tab w:val="left" w:pos="14142"/>
        </w:tabs>
        <w:suppressAutoHyphens/>
        <w:spacing w:after="0"/>
        <w:rPr>
          <w:rFonts w:eastAsia="Times New Roman" w:cs="Times New Roman"/>
          <w:szCs w:val="24"/>
          <w:lang w:eastAsia="ar-SA"/>
        </w:rPr>
      </w:pPr>
      <w:r w:rsidRPr="00DC4B88">
        <w:rPr>
          <w:rFonts w:eastAsia="Times New Roman" w:cs="Times New Roman"/>
          <w:szCs w:val="24"/>
          <w:lang w:eastAsia="ar-SA"/>
        </w:rPr>
        <w:t>Kansainvälistä diakoniaa toteutetaan yhteydenpidon, seurakuntavierailujen, yhteisen esirukouksen, ryhmätoiminnan, kulttuurinvaihdon ja kouluttautumisen kautta.</w:t>
      </w:r>
    </w:p>
    <w:p w14:paraId="5ADB5516" w14:textId="77777777" w:rsidR="00DC4B88" w:rsidRPr="00DC4B88" w:rsidRDefault="00DC4B88" w:rsidP="00DC4B88">
      <w:pPr>
        <w:tabs>
          <w:tab w:val="left" w:pos="4714"/>
          <w:tab w:val="left" w:pos="9428"/>
          <w:tab w:val="left" w:pos="14142"/>
        </w:tabs>
        <w:suppressAutoHyphens/>
        <w:spacing w:after="0"/>
        <w:rPr>
          <w:rFonts w:eastAsia="Times New Roman" w:cs="Times New Roman"/>
          <w:szCs w:val="24"/>
          <w:lang w:eastAsia="ar-SA"/>
        </w:rPr>
      </w:pPr>
    </w:p>
    <w:p w14:paraId="68740115" w14:textId="77777777" w:rsidR="00DC4B88" w:rsidRPr="00DC4B88" w:rsidRDefault="00DC4B88" w:rsidP="00DC4B88">
      <w:pPr>
        <w:tabs>
          <w:tab w:val="left" w:pos="4714"/>
          <w:tab w:val="left" w:pos="9428"/>
          <w:tab w:val="left" w:pos="14142"/>
        </w:tabs>
        <w:suppressAutoHyphens/>
        <w:spacing w:after="0"/>
        <w:rPr>
          <w:rFonts w:eastAsia="Times New Roman" w:cs="Times New Roman"/>
          <w:noProof/>
          <w:szCs w:val="24"/>
          <w:lang w:eastAsia="ar-SA"/>
        </w:rPr>
      </w:pPr>
      <w:r w:rsidRPr="00DC4B88">
        <w:rPr>
          <w:rFonts w:eastAsia="Times New Roman" w:cs="Times New Roman"/>
          <w:noProof/>
          <w:szCs w:val="24"/>
          <w:lang w:eastAsia="ar-SA"/>
        </w:rPr>
        <w:t xml:space="preserve">Ystävyysseurakuntia ovat Vác/Unkari, Põltsamaa/Viro ja Terijoki(Zelenogorsk)/Venäjä. </w:t>
      </w:r>
    </w:p>
    <w:p w14:paraId="455A647C" w14:textId="77777777" w:rsidR="00DC4B88" w:rsidRPr="00DC4B88" w:rsidRDefault="00DC4B88" w:rsidP="00DC4B88">
      <w:pPr>
        <w:tabs>
          <w:tab w:val="left" w:pos="4714"/>
          <w:tab w:val="left" w:pos="9428"/>
          <w:tab w:val="left" w:pos="14142"/>
        </w:tabs>
        <w:suppressAutoHyphens/>
        <w:spacing w:after="0"/>
        <w:rPr>
          <w:rFonts w:eastAsia="Times New Roman" w:cs="Times New Roman"/>
          <w:noProof/>
          <w:szCs w:val="24"/>
          <w:lang w:eastAsia="ar-SA"/>
        </w:rPr>
      </w:pPr>
    </w:p>
    <w:p w14:paraId="37CDCB6E" w14:textId="77777777" w:rsidR="00DC4B88" w:rsidRPr="00DC4B88" w:rsidRDefault="00DC4B88" w:rsidP="00DC4B88">
      <w:pPr>
        <w:tabs>
          <w:tab w:val="left" w:pos="4714"/>
          <w:tab w:val="left" w:pos="9428"/>
          <w:tab w:val="left" w:pos="14142"/>
        </w:tabs>
        <w:suppressAutoHyphens/>
        <w:spacing w:after="0"/>
        <w:rPr>
          <w:rFonts w:eastAsia="Times New Roman" w:cs="Times New Roman"/>
          <w:noProof/>
          <w:szCs w:val="24"/>
          <w:lang w:eastAsia="ar-SA"/>
        </w:rPr>
      </w:pPr>
      <w:r w:rsidRPr="00DC4B88">
        <w:rPr>
          <w:rFonts w:eastAsia="Times New Roman" w:cs="Times New Roman"/>
          <w:noProof/>
          <w:szCs w:val="24"/>
          <w:lang w:eastAsia="ar-SA"/>
        </w:rPr>
        <w:t>Projektiavustusmäärärahoilla pyritään ihmisten kärsimysten lievittämiseen ja heidän elämänmahdollisuuksiensa parantamiseen. Käytännössä projektiavustusmäärärahoilla tuetaan kehitysyhteistyötä, katastrofi- ja pakolaisapua sekä kirkkojen välistä yhteistyötä.</w:t>
      </w:r>
    </w:p>
    <w:p w14:paraId="6654E845" w14:textId="77777777" w:rsidR="00DC4B88" w:rsidRPr="00DC4B88" w:rsidRDefault="00DC4B88" w:rsidP="00DC4B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799"/>
      </w:tblGrid>
      <w:tr w:rsidR="00DC4B88" w:rsidRPr="00DC4B88" w14:paraId="275A964D" w14:textId="77777777" w:rsidTr="005467D2">
        <w:tc>
          <w:tcPr>
            <w:tcW w:w="4957" w:type="dxa"/>
          </w:tcPr>
          <w:p w14:paraId="28ABE5FB" w14:textId="77777777" w:rsidR="00DC4B88" w:rsidRPr="00DC4B88" w:rsidRDefault="00DC4B88" w:rsidP="00DC4B88">
            <w:pPr>
              <w:widowControl w:val="0"/>
              <w:suppressAutoHyphens/>
              <w:autoSpaceDE w:val="0"/>
              <w:autoSpaceDN w:val="0"/>
              <w:adjustRightInd w:val="0"/>
              <w:spacing w:after="0" w:line="240" w:lineRule="auto"/>
              <w:rPr>
                <w:rFonts w:eastAsia="Times New Roman" w:cs="Times New Roman"/>
                <w:b/>
                <w:bCs/>
                <w:szCs w:val="24"/>
                <w:lang w:eastAsia="ar-SA"/>
              </w:rPr>
            </w:pPr>
            <w:r w:rsidRPr="00DC4B88">
              <w:rPr>
                <w:rFonts w:eastAsia="Times New Roman" w:cs="Times New Roman"/>
                <w:b/>
                <w:bCs/>
                <w:szCs w:val="24"/>
                <w:lang w:eastAsia="ar-SA"/>
              </w:rPr>
              <w:t>TAVOITTEET 2024</w:t>
            </w:r>
          </w:p>
        </w:tc>
        <w:tc>
          <w:tcPr>
            <w:tcW w:w="4896" w:type="dxa"/>
          </w:tcPr>
          <w:p w14:paraId="65A2887A" w14:textId="77777777" w:rsidR="00DC4B88" w:rsidRPr="00DC4B88" w:rsidRDefault="00DC4B88" w:rsidP="00DC4B88">
            <w:pPr>
              <w:widowControl w:val="0"/>
              <w:suppressAutoHyphens/>
              <w:autoSpaceDE w:val="0"/>
              <w:autoSpaceDN w:val="0"/>
              <w:adjustRightInd w:val="0"/>
              <w:spacing w:after="0" w:line="240" w:lineRule="auto"/>
              <w:rPr>
                <w:rFonts w:eastAsia="Times New Roman" w:cs="Times New Roman"/>
                <w:b/>
                <w:bCs/>
                <w:szCs w:val="24"/>
                <w:lang w:eastAsia="ar-SA"/>
              </w:rPr>
            </w:pPr>
            <w:r w:rsidRPr="00DC4B88">
              <w:rPr>
                <w:rFonts w:eastAsia="Times New Roman" w:cs="Times New Roman"/>
                <w:b/>
                <w:bCs/>
                <w:szCs w:val="24"/>
                <w:lang w:eastAsia="ar-SA"/>
              </w:rPr>
              <w:t>TOTEUTUMINEN</w:t>
            </w:r>
          </w:p>
        </w:tc>
      </w:tr>
      <w:tr w:rsidR="00DC4B88" w:rsidRPr="00DC4B88" w14:paraId="123DE2F3" w14:textId="77777777" w:rsidTr="00DC4B88">
        <w:trPr>
          <w:trHeight w:val="3491"/>
        </w:trPr>
        <w:tc>
          <w:tcPr>
            <w:tcW w:w="4957" w:type="dxa"/>
          </w:tcPr>
          <w:p w14:paraId="3E114E5A" w14:textId="3DC285F7" w:rsidR="00DC4B88" w:rsidRPr="00DC4B88" w:rsidRDefault="00DC4B88" w:rsidP="00DC4B88">
            <w:pPr>
              <w:suppressAutoHyphens/>
              <w:spacing w:after="0" w:line="240" w:lineRule="auto"/>
              <w:rPr>
                <w:rFonts w:eastAsia="Times New Roman" w:cs="Times New Roman"/>
                <w:noProof/>
                <w:szCs w:val="24"/>
                <w:lang w:eastAsia="ar-SA"/>
              </w:rPr>
            </w:pPr>
            <w:r w:rsidRPr="00DC4B88">
              <w:rPr>
                <w:rFonts w:eastAsia="Times New Roman" w:cs="Times New Roman"/>
                <w:noProof/>
                <w:szCs w:val="24"/>
                <w:lang w:eastAsia="ar-SA"/>
              </w:rPr>
              <w:t>Unkarin Vácin evankelisen seurakunnan kanssa toiminta oli ennen koronaepidemiaa vakiintunut vuorovuosin tapahtuviin vierailuihin. Vuonna 2023 elokuussa Vácin seurakuntalaiset vierailivat Järvenpäässä. Vierailun toteutumista arvioidaan ja suunnitellaan Vácin ystävien työryhmässä. Vuodelle 2024 Järvenpään seurakunnasta on kutsuttu ryhmä vierailemaan Vácin evankeliseen seurakuntaan.</w:t>
            </w:r>
          </w:p>
        </w:tc>
        <w:tc>
          <w:tcPr>
            <w:tcW w:w="4896" w:type="dxa"/>
          </w:tcPr>
          <w:p w14:paraId="38F7B740" w14:textId="77777777" w:rsidR="00DC4B88" w:rsidRPr="00DC4B88" w:rsidRDefault="00DC4B88" w:rsidP="00DC4B88">
            <w:pPr>
              <w:suppressAutoHyphens/>
              <w:spacing w:after="0" w:line="240" w:lineRule="auto"/>
              <w:rPr>
                <w:rFonts w:eastAsia="Times New Roman" w:cs="Times New Roman"/>
                <w:bCs/>
                <w:szCs w:val="24"/>
                <w:lang w:eastAsia="ar-SA"/>
              </w:rPr>
            </w:pPr>
            <w:r w:rsidRPr="00DC4B88">
              <w:rPr>
                <w:rFonts w:eastAsia="Times New Roman" w:cs="Times New Roman"/>
                <w:noProof/>
                <w:szCs w:val="24"/>
                <w:lang w:eastAsia="ar-SA"/>
              </w:rPr>
              <w:t>Syyskuussa toteutettiin Järvenpään seurakuntalaisten ystävyysseurakuntamatka Vácin evankeliseen seurakuntaan. Matkalla oli lähes 30 osallistujaa ja se suuntautui osittain Tatran vuoristoon.</w:t>
            </w:r>
          </w:p>
        </w:tc>
      </w:tr>
      <w:tr w:rsidR="00DC4B88" w:rsidRPr="00DC4B88" w14:paraId="708AF2FC" w14:textId="77777777" w:rsidTr="005467D2">
        <w:tc>
          <w:tcPr>
            <w:tcW w:w="4957" w:type="dxa"/>
          </w:tcPr>
          <w:p w14:paraId="6B384FCE" w14:textId="77777777" w:rsidR="00DC4B88" w:rsidRPr="00DC4B88" w:rsidRDefault="00DC4B88" w:rsidP="00DC4B88">
            <w:pPr>
              <w:suppressAutoHyphens/>
              <w:spacing w:after="0" w:line="240" w:lineRule="auto"/>
              <w:rPr>
                <w:rFonts w:eastAsia="Times New Roman" w:cs="Times New Roman"/>
                <w:noProof/>
                <w:szCs w:val="24"/>
                <w:lang w:eastAsia="ar-SA"/>
              </w:rPr>
            </w:pPr>
            <w:r w:rsidRPr="00DC4B88">
              <w:rPr>
                <w:rFonts w:eastAsia="Times New Roman" w:cs="Times New Roman"/>
                <w:noProof/>
                <w:szCs w:val="24"/>
                <w:lang w:eastAsia="ar-SA"/>
              </w:rPr>
              <w:lastRenderedPageBreak/>
              <w:t>Tuetaan projektiavustusvaroilla akuutteja kriisejä.</w:t>
            </w:r>
          </w:p>
          <w:p w14:paraId="6A5A6F45" w14:textId="77777777" w:rsidR="00DC4B88" w:rsidRPr="00DC4B88" w:rsidRDefault="00DC4B88" w:rsidP="00DC4B88">
            <w:pPr>
              <w:suppressAutoHyphens/>
              <w:spacing w:after="0" w:line="240" w:lineRule="auto"/>
              <w:rPr>
                <w:rFonts w:eastAsia="Times New Roman" w:cs="Times New Roman"/>
                <w:noProof/>
                <w:szCs w:val="24"/>
                <w:lang w:eastAsia="ar-SA"/>
              </w:rPr>
            </w:pPr>
          </w:p>
        </w:tc>
        <w:tc>
          <w:tcPr>
            <w:tcW w:w="4896" w:type="dxa"/>
          </w:tcPr>
          <w:p w14:paraId="763CF199" w14:textId="21FC52A0" w:rsidR="00DC4B88" w:rsidRPr="00DC4B88" w:rsidRDefault="00DC4B88" w:rsidP="00DC4B88">
            <w:pPr>
              <w:suppressAutoHyphens/>
              <w:spacing w:after="0" w:line="240" w:lineRule="auto"/>
              <w:rPr>
                <w:rFonts w:eastAsia="Times New Roman" w:cs="Times New Roman"/>
                <w:color w:val="242424"/>
                <w:szCs w:val="24"/>
                <w:lang w:eastAsia="fi-FI"/>
              </w:rPr>
            </w:pPr>
            <w:r w:rsidRPr="00DC4B88">
              <w:rPr>
                <w:rFonts w:eastAsia="Times New Roman" w:cs="Times New Roman"/>
                <w:noProof/>
                <w:szCs w:val="24"/>
                <w:lang w:eastAsia="ar-SA"/>
              </w:rPr>
              <w:t>Kansainvälisen diakonian projektiavustusvaroilla tuettiin monia akuutteja kriisejä lähinnä Kirkon Ulkomaanavun ja Suomen Lähetysseuran kautta, erityisesti Ukrainan sodasta kärsiviä ihmisiä.</w:t>
            </w:r>
          </w:p>
          <w:p w14:paraId="1B0D83EE" w14:textId="77777777" w:rsidR="00DC4B88" w:rsidRPr="00DC4B88" w:rsidRDefault="00DC4B88" w:rsidP="00DC4B88">
            <w:pPr>
              <w:shd w:val="clear" w:color="auto" w:fill="FFFFFF"/>
              <w:spacing w:after="0" w:line="240" w:lineRule="auto"/>
              <w:rPr>
                <w:rFonts w:eastAsia="Times New Roman" w:cs="Calibri"/>
                <w:color w:val="242424"/>
                <w:szCs w:val="24"/>
                <w:lang w:eastAsia="fi-FI"/>
              </w:rPr>
            </w:pPr>
            <w:r w:rsidRPr="00DC4B88">
              <w:rPr>
                <w:rFonts w:eastAsia="Times New Roman" w:cs="Calibri"/>
                <w:color w:val="242424"/>
                <w:szCs w:val="24"/>
                <w:lang w:eastAsia="fi-FI"/>
              </w:rPr>
              <w:t>  </w:t>
            </w:r>
          </w:p>
        </w:tc>
      </w:tr>
      <w:tr w:rsidR="00DC4B88" w:rsidRPr="00DC4B88" w14:paraId="53FCF70A" w14:textId="77777777" w:rsidTr="005467D2">
        <w:tc>
          <w:tcPr>
            <w:tcW w:w="4957" w:type="dxa"/>
          </w:tcPr>
          <w:p w14:paraId="1D98B039" w14:textId="77777777" w:rsidR="00DC4B88" w:rsidRPr="00DC4B88" w:rsidRDefault="00DC4B88" w:rsidP="00DC4B88">
            <w:pPr>
              <w:suppressAutoHyphens/>
              <w:spacing w:after="0" w:line="240" w:lineRule="auto"/>
              <w:rPr>
                <w:rFonts w:eastAsia="Times New Roman" w:cs="Times New Roman"/>
                <w:noProof/>
                <w:szCs w:val="24"/>
                <w:lang w:eastAsia="ar-SA"/>
              </w:rPr>
            </w:pPr>
            <w:r w:rsidRPr="00DC4B88">
              <w:rPr>
                <w:rFonts w:eastAsia="Times New Roman" w:cs="Times New Roman"/>
                <w:noProof/>
                <w:szCs w:val="24"/>
                <w:lang w:eastAsia="ar-SA"/>
              </w:rPr>
              <w:t>Vahvistetaan virtuaalista yhteyttä ystävyysseurakuntien välillä ja ystävyysseurakuntien näkyvyyttä sosiaalisessa mediassa ja kotisivuilla</w:t>
            </w:r>
          </w:p>
          <w:p w14:paraId="05AD4C28" w14:textId="77777777" w:rsidR="00DC4B88" w:rsidRPr="00DC4B88" w:rsidRDefault="00DC4B88" w:rsidP="00DC4B88">
            <w:pPr>
              <w:suppressAutoHyphens/>
              <w:spacing w:after="0" w:line="240" w:lineRule="auto"/>
              <w:rPr>
                <w:rFonts w:eastAsia="Times New Roman" w:cs="Times New Roman"/>
                <w:noProof/>
                <w:szCs w:val="24"/>
                <w:lang w:eastAsia="ar-SA"/>
              </w:rPr>
            </w:pPr>
          </w:p>
        </w:tc>
        <w:tc>
          <w:tcPr>
            <w:tcW w:w="4896" w:type="dxa"/>
          </w:tcPr>
          <w:p w14:paraId="644F5F04" w14:textId="77777777" w:rsidR="00DC4B88" w:rsidRPr="00DC4B88" w:rsidRDefault="00DC4B88" w:rsidP="00DC4B88">
            <w:pPr>
              <w:suppressAutoHyphens/>
              <w:spacing w:after="0" w:line="240" w:lineRule="auto"/>
              <w:rPr>
                <w:rFonts w:eastAsia="Times New Roman" w:cs="Times New Roman"/>
                <w:noProof/>
                <w:szCs w:val="24"/>
                <w:lang w:eastAsia="ar-SA"/>
              </w:rPr>
            </w:pPr>
            <w:r w:rsidRPr="00DC4B88">
              <w:rPr>
                <w:rFonts w:eastAsia="Times New Roman" w:cs="Times New Roman"/>
                <w:noProof/>
                <w:szCs w:val="24"/>
                <w:lang w:eastAsia="ar-SA"/>
              </w:rPr>
              <w:t>Ystävyysseurakuntien kuulumisia ja erityisesti Vácin ystäväseurakuntavierailua esiteltiin sosiaalisessa mediassa.</w:t>
            </w:r>
          </w:p>
        </w:tc>
      </w:tr>
    </w:tbl>
    <w:p w14:paraId="286A9877" w14:textId="4EF43BD3" w:rsidR="00DD02F3" w:rsidRDefault="00DD02F3" w:rsidP="005B4675"/>
    <w:p w14:paraId="560A9263" w14:textId="4E4ED55A" w:rsidR="00DD02F3" w:rsidRPr="00B87AA5" w:rsidRDefault="00DC4B88" w:rsidP="00DC4B88">
      <w:pPr>
        <w:pStyle w:val="Otsikko4"/>
        <w:rPr>
          <w:sz w:val="24"/>
          <w:szCs w:val="24"/>
        </w:rPr>
      </w:pPr>
      <w:r w:rsidRPr="00B87AA5">
        <w:rPr>
          <w:sz w:val="24"/>
          <w:szCs w:val="24"/>
        </w:rPr>
        <w:t>1012900110 Jampan työ</w:t>
      </w:r>
    </w:p>
    <w:p w14:paraId="5243C871" w14:textId="77777777" w:rsidR="00DC4B88" w:rsidRPr="00DC4B88" w:rsidRDefault="00DC4B88" w:rsidP="00DC4B88">
      <w:pPr>
        <w:spacing w:line="257" w:lineRule="auto"/>
        <w:jc w:val="both"/>
        <w:rPr>
          <w:szCs w:val="24"/>
        </w:rPr>
      </w:pPr>
      <w:r w:rsidRPr="00DC4B88">
        <w:rPr>
          <w:rFonts w:eastAsia="Times New Roman" w:cs="Times New Roman"/>
          <w:szCs w:val="24"/>
        </w:rPr>
        <w:t xml:space="preserve">Jampan työn tehtävänä on alueen tarpeista nousevan toiminnan toteuttaminen ja kehittäminen yhteistyössä alueen asukkaiden ja muiden paikallisten toimijoiden kanssa. </w:t>
      </w:r>
    </w:p>
    <w:tbl>
      <w:tblPr>
        <w:tblStyle w:val="TaulukkoRuudukko6"/>
        <w:tblpPr w:leftFromText="141" w:rightFromText="141" w:vertAnchor="text" w:horzAnchor="margin" w:tblpY="212"/>
        <w:tblW w:w="0" w:type="auto"/>
        <w:tblLayout w:type="fixed"/>
        <w:tblLook w:val="04A0" w:firstRow="1" w:lastRow="0" w:firstColumn="1" w:lastColumn="0" w:noHBand="0" w:noVBand="1"/>
      </w:tblPr>
      <w:tblGrid>
        <w:gridCol w:w="4508"/>
        <w:gridCol w:w="4508"/>
      </w:tblGrid>
      <w:tr w:rsidR="00DC4B88" w:rsidRPr="00DC4B88" w14:paraId="240C0374" w14:textId="77777777" w:rsidTr="00DC4B88">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2A813F43" w14:textId="77777777" w:rsidR="00DC4B88" w:rsidRPr="00DC4B88" w:rsidRDefault="00DC4B88" w:rsidP="00DC4B88">
            <w:pPr>
              <w:spacing w:after="0" w:line="240" w:lineRule="auto"/>
              <w:rPr>
                <w:rFonts w:cs="Times New Roman"/>
                <w:b/>
                <w:bCs/>
              </w:rPr>
            </w:pPr>
            <w:r w:rsidRPr="00DC4B88">
              <w:rPr>
                <w:rFonts w:cs="Aptos"/>
                <w:b/>
                <w:bCs/>
              </w:rPr>
              <w:t>Tavoitteet</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B64C5FB" w14:textId="77777777" w:rsidR="00DC4B88" w:rsidRPr="00DC4B88" w:rsidRDefault="00DC4B88" w:rsidP="00DC4B88">
            <w:pPr>
              <w:spacing w:after="0" w:line="240" w:lineRule="auto"/>
              <w:rPr>
                <w:rFonts w:cs="Times New Roman"/>
                <w:b/>
                <w:bCs/>
              </w:rPr>
            </w:pPr>
            <w:r w:rsidRPr="00DC4B88">
              <w:rPr>
                <w:rFonts w:cs="Aptos"/>
                <w:b/>
                <w:bCs/>
              </w:rPr>
              <w:t>Toteutuminen</w:t>
            </w:r>
          </w:p>
        </w:tc>
      </w:tr>
      <w:tr w:rsidR="00DC4B88" w:rsidRPr="00DC4B88" w14:paraId="64CDF416" w14:textId="77777777" w:rsidTr="00DC4B88">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BED47BD" w14:textId="77777777" w:rsidR="00DC4B88" w:rsidRPr="00DC4B88" w:rsidRDefault="00DC4B88" w:rsidP="00D71598">
            <w:pPr>
              <w:numPr>
                <w:ilvl w:val="0"/>
                <w:numId w:val="45"/>
              </w:numPr>
              <w:spacing w:after="0" w:line="240" w:lineRule="auto"/>
              <w:contextualSpacing/>
              <w:rPr>
                <w:rFonts w:eastAsia="Calibri" w:cs="Calibri"/>
              </w:rPr>
            </w:pPr>
            <w:r w:rsidRPr="00DC4B88">
              <w:rPr>
                <w:rFonts w:eastAsia="Calibri" w:cs="Calibri"/>
              </w:rPr>
              <w:t>Seurakunnan strategian mukaisesti vahvistamme kestävän ympäristökehityksen mukaisia toimintatapoja Jampan sydämessä (Rekikatu 1).  (Seurakunnan strategian kohta 2 Tulevaisuudesta huolehtiva.)</w:t>
            </w:r>
          </w:p>
          <w:p w14:paraId="58E60C41" w14:textId="77777777" w:rsidR="00DC4B88" w:rsidRPr="00DC4B88" w:rsidRDefault="00DC4B88" w:rsidP="00DC4B88">
            <w:pPr>
              <w:spacing w:after="0" w:line="240" w:lineRule="auto"/>
              <w:rPr>
                <w:rFonts w:cs="Times New Roman"/>
              </w:rPr>
            </w:pPr>
            <w:r w:rsidRPr="00DC4B88">
              <w:rPr>
                <w:rFonts w:cs="Aptos"/>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C70F75A" w14:textId="77777777" w:rsidR="00DC4B88" w:rsidRPr="00DC4B88" w:rsidRDefault="00DC4B88" w:rsidP="00DC4B88">
            <w:pPr>
              <w:spacing w:after="0" w:line="240" w:lineRule="auto"/>
              <w:rPr>
                <w:rFonts w:cs="Aptos"/>
              </w:rPr>
            </w:pPr>
            <w:r w:rsidRPr="00DC4B88">
              <w:rPr>
                <w:rFonts w:cs="Aptos"/>
              </w:rPr>
              <w:t xml:space="preserve">Vuoden 2024 aikana otettiin kierrätysastiat käyttöön ja jätteitä on alettu lajittelemaan niiden avulla. Yhdessä katettu terminaalista saatua hävikkiruokaa on käytetty lähes kaikkien tilaisuuksien tarjoiluissa. Yhteisöruokailuissa ei ole voitu ottaa käyttöön keraamisia kahvikuppeja kesällä 2024 toteutetun remontin jälkeen, sillä tilaan hankittiin astianpesukone, jolla niitä ei ehditä tiskata työpäivän aikana. Keraamisia lautasia kaikissa tilaisuuksissa. </w:t>
            </w:r>
          </w:p>
        </w:tc>
      </w:tr>
      <w:tr w:rsidR="00DC4B88" w:rsidRPr="00DC4B88" w14:paraId="76541E87" w14:textId="77777777" w:rsidTr="00DC4B88">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C19D944" w14:textId="77777777" w:rsidR="00DC4B88" w:rsidRPr="00DC4B88" w:rsidRDefault="00DC4B88" w:rsidP="00D71598">
            <w:pPr>
              <w:numPr>
                <w:ilvl w:val="0"/>
                <w:numId w:val="45"/>
              </w:numPr>
              <w:spacing w:after="0" w:line="240" w:lineRule="auto"/>
              <w:contextualSpacing/>
              <w:rPr>
                <w:rFonts w:eastAsia="Calibri" w:cs="Calibri"/>
              </w:rPr>
            </w:pPr>
            <w:r w:rsidRPr="00DC4B88">
              <w:rPr>
                <w:rFonts w:eastAsia="Calibri" w:cs="Calibri"/>
              </w:rPr>
              <w:t>Kutsumme toimintaan mukaan syrjään jääviä ja yksinäisiä. Vähennämme yhteisöllisen toiminnan kautta yksinäisyyttä. (Seurakunnan strategian kohta 4 Yhdessä elävä)</w:t>
            </w:r>
          </w:p>
          <w:p w14:paraId="16B0E76A" w14:textId="77777777" w:rsidR="00DC4B88" w:rsidRPr="00DC4B88" w:rsidRDefault="00DC4B88" w:rsidP="00DC4B88">
            <w:pPr>
              <w:spacing w:after="0" w:line="240" w:lineRule="auto"/>
              <w:rPr>
                <w:rFonts w:cs="Times New Roman"/>
              </w:rPr>
            </w:pPr>
            <w:r w:rsidRPr="00DC4B88">
              <w:rPr>
                <w:rFonts w:cs="Aptos"/>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1BAA7B97" w14:textId="77777777" w:rsidR="00DC4B88" w:rsidRPr="00DC4B88" w:rsidRDefault="00DC4B88" w:rsidP="00DC4B88">
            <w:pPr>
              <w:spacing w:after="0" w:line="240" w:lineRule="auto"/>
              <w:rPr>
                <w:rFonts w:cs="Aptos"/>
              </w:rPr>
            </w:pPr>
            <w:r w:rsidRPr="00DC4B88">
              <w:rPr>
                <w:rFonts w:cs="Aptos"/>
              </w:rPr>
              <w:t xml:space="preserve">Jampan sydämen toimintaan on kutsuttu mukaan yksinäisiä ja syrjään jääviä ihmisiä mm. ruokajakelun kautta. Jampassa toimivia vapaaehtoisia on myös rohkaistu kutsumaan mukaan uusia ihmisiä. Uusia kävijöitä on tullut mukaan viikkotoiminnan lisäksi myös retkille. Jokaista uutta kävijää on tervehditty, on kerrottu toiminnasta </w:t>
            </w:r>
            <w:r w:rsidRPr="00DC4B88">
              <w:rPr>
                <w:rFonts w:cs="Aptos"/>
              </w:rPr>
              <w:lastRenderedPageBreak/>
              <w:t xml:space="preserve">ja kysytty kävijän kuulumisia. Aamukaffella kävijät ovat kertoneet työntekijöille saaneensa toiminnan kautta uusia tuttavia ja jopa ystäviä. </w:t>
            </w:r>
          </w:p>
        </w:tc>
      </w:tr>
    </w:tbl>
    <w:p w14:paraId="21A8FD12" w14:textId="77777777" w:rsidR="002965FF" w:rsidRDefault="002965FF" w:rsidP="005B4675">
      <w:pPr>
        <w:rPr>
          <w:b/>
          <w:bCs/>
        </w:rPr>
      </w:pPr>
    </w:p>
    <w:p w14:paraId="3A2F4FA3" w14:textId="733EF545" w:rsidR="004B356A" w:rsidRPr="001D5BFE" w:rsidRDefault="004B356A" w:rsidP="001D5BFE">
      <w:pPr>
        <w:rPr>
          <w:color w:val="C00000"/>
        </w:rPr>
      </w:pPr>
    </w:p>
    <w:p w14:paraId="0A939FAE" w14:textId="77777777" w:rsidR="004B356A" w:rsidRPr="00DC4B88" w:rsidRDefault="004B356A" w:rsidP="004B356A">
      <w:pPr>
        <w:pStyle w:val="Luettelokappale"/>
        <w:ind w:left="360" w:firstLine="0"/>
        <w:rPr>
          <w:color w:val="C00000"/>
        </w:rPr>
      </w:pPr>
    </w:p>
    <w:p w14:paraId="11A3FEAF" w14:textId="77777777" w:rsidR="00DC4B88" w:rsidRDefault="00DC4B88" w:rsidP="005B4675">
      <w:pPr>
        <w:rPr>
          <w:b/>
          <w:bCs/>
        </w:rPr>
      </w:pPr>
    </w:p>
    <w:p w14:paraId="3066ABD7" w14:textId="77777777" w:rsidR="00DC4B88" w:rsidRDefault="00DC4B88" w:rsidP="005B4675">
      <w:pPr>
        <w:rPr>
          <w:b/>
          <w:bCs/>
        </w:rPr>
      </w:pPr>
    </w:p>
    <w:p w14:paraId="13F25971" w14:textId="77777777" w:rsidR="00DC4B88" w:rsidRDefault="00DC4B88" w:rsidP="005B4675">
      <w:pPr>
        <w:rPr>
          <w:b/>
          <w:bCs/>
        </w:rPr>
      </w:pPr>
    </w:p>
    <w:p w14:paraId="578EC079" w14:textId="77777777" w:rsidR="00DC4B88" w:rsidRDefault="00DC4B88" w:rsidP="005B4675">
      <w:pPr>
        <w:rPr>
          <w:b/>
          <w:bCs/>
        </w:rPr>
      </w:pPr>
    </w:p>
    <w:tbl>
      <w:tblPr>
        <w:tblStyle w:val="TaulukkoRuudukko7"/>
        <w:tblW w:w="7210" w:type="dxa"/>
        <w:tblLayout w:type="fixed"/>
        <w:tblLook w:val="04A0" w:firstRow="1" w:lastRow="0" w:firstColumn="1" w:lastColumn="0" w:noHBand="0" w:noVBand="1"/>
      </w:tblPr>
      <w:tblGrid>
        <w:gridCol w:w="1802"/>
        <w:gridCol w:w="1802"/>
        <w:gridCol w:w="1803"/>
        <w:gridCol w:w="1803"/>
      </w:tblGrid>
      <w:tr w:rsidR="00DC4B88" w:rsidRPr="00DC4B88" w14:paraId="6745B8BE"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5EE7F7FE" w14:textId="77777777" w:rsidR="00DC4B88" w:rsidRPr="00DC4B88" w:rsidRDefault="00DC4B88" w:rsidP="00DC4B88">
            <w:pPr>
              <w:spacing w:after="0" w:line="240" w:lineRule="auto"/>
              <w:rPr>
                <w:rFonts w:cs="Times New Roman"/>
              </w:rPr>
            </w:pP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0421AF4F" w14:textId="77777777" w:rsidR="00DC4B88" w:rsidRPr="00DC4B88" w:rsidRDefault="00DC4B88" w:rsidP="00DC4B88">
            <w:pPr>
              <w:spacing w:after="0" w:line="240" w:lineRule="auto"/>
              <w:rPr>
                <w:rFonts w:cs="Times New Roman"/>
                <w:b/>
                <w:bCs/>
              </w:rPr>
            </w:pPr>
            <w:r w:rsidRPr="00DC4B88">
              <w:rPr>
                <w:rFonts w:cs="Aptos"/>
                <w:b/>
                <w:bCs/>
              </w:rPr>
              <w:t>2022</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1B4F099F" w14:textId="77777777" w:rsidR="00DC4B88" w:rsidRPr="00DC4B88" w:rsidRDefault="00DC4B88" w:rsidP="00DC4B88">
            <w:pPr>
              <w:spacing w:after="0" w:line="240" w:lineRule="auto"/>
              <w:rPr>
                <w:rFonts w:cs="Times New Roman"/>
                <w:b/>
                <w:bCs/>
              </w:rPr>
            </w:pPr>
            <w:r w:rsidRPr="00DC4B88">
              <w:rPr>
                <w:rFonts w:cs="Aptos"/>
                <w:b/>
                <w:bCs/>
              </w:rPr>
              <w:t>2023</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4230DAC6" w14:textId="77777777" w:rsidR="00DC4B88" w:rsidRPr="00DC4B88" w:rsidRDefault="00DC4B88" w:rsidP="00DC4B88">
            <w:pPr>
              <w:spacing w:after="0" w:line="240" w:lineRule="auto"/>
              <w:rPr>
                <w:rFonts w:cs="Times New Roman"/>
                <w:b/>
                <w:bCs/>
              </w:rPr>
            </w:pPr>
            <w:r w:rsidRPr="00DC4B88">
              <w:rPr>
                <w:rFonts w:cs="Aptos"/>
                <w:b/>
                <w:bCs/>
              </w:rPr>
              <w:t>2024</w:t>
            </w:r>
          </w:p>
        </w:tc>
      </w:tr>
      <w:tr w:rsidR="00DC4B88" w:rsidRPr="00DC4B88" w14:paraId="2282DBD2"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78CD308E" w14:textId="77777777" w:rsidR="00DC4B88" w:rsidRPr="00DC4B88" w:rsidRDefault="00DC4B88" w:rsidP="00DC4B88">
            <w:pPr>
              <w:spacing w:after="0" w:line="240" w:lineRule="auto"/>
              <w:rPr>
                <w:rFonts w:cs="Times New Roman"/>
              </w:rPr>
            </w:pPr>
            <w:r w:rsidRPr="00DC4B88">
              <w:rPr>
                <w:rFonts w:cs="Aptos"/>
              </w:rPr>
              <w:t>Messut</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72CCA820" w14:textId="77777777" w:rsidR="00DC4B88" w:rsidRPr="00DC4B88" w:rsidRDefault="00DC4B88" w:rsidP="00DC4B88">
            <w:pPr>
              <w:spacing w:after="0" w:line="240" w:lineRule="auto"/>
              <w:rPr>
                <w:rFonts w:cs="Times New Roman"/>
              </w:rPr>
            </w:pPr>
            <w:r w:rsidRPr="00DC4B88">
              <w:rPr>
                <w:rFonts w:cs="Aptos"/>
              </w:rPr>
              <w:t>8/263</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305ACD3C" w14:textId="77777777" w:rsidR="00DC4B88" w:rsidRPr="00DC4B88" w:rsidRDefault="00DC4B88" w:rsidP="00DC4B88">
            <w:pPr>
              <w:spacing w:after="0" w:line="240" w:lineRule="auto"/>
              <w:rPr>
                <w:rFonts w:cs="Times New Roman"/>
              </w:rPr>
            </w:pPr>
            <w:r w:rsidRPr="00DC4B88">
              <w:rPr>
                <w:rFonts w:cs="Aptos"/>
              </w:rPr>
              <w:t>11/374</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26804925" w14:textId="77777777" w:rsidR="00DC4B88" w:rsidRPr="00DC4B88" w:rsidRDefault="00DC4B88" w:rsidP="00DC4B88">
            <w:pPr>
              <w:spacing w:after="0" w:line="240" w:lineRule="auto"/>
              <w:rPr>
                <w:rFonts w:cs="Times New Roman"/>
              </w:rPr>
            </w:pPr>
            <w:r w:rsidRPr="00DC4B88">
              <w:rPr>
                <w:rFonts w:cs="Aptos"/>
              </w:rPr>
              <w:t>8/312</w:t>
            </w:r>
          </w:p>
        </w:tc>
      </w:tr>
      <w:tr w:rsidR="00DC4B88" w:rsidRPr="00DC4B88" w14:paraId="647348B7"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1137D6CB" w14:textId="77777777" w:rsidR="00DC4B88" w:rsidRPr="00DC4B88" w:rsidRDefault="00DC4B88" w:rsidP="00DC4B88">
            <w:pPr>
              <w:spacing w:after="0" w:line="240" w:lineRule="auto"/>
              <w:rPr>
                <w:rFonts w:cs="Times New Roman"/>
              </w:rPr>
            </w:pPr>
            <w:r w:rsidRPr="00DC4B88">
              <w:rPr>
                <w:rFonts w:cs="Aptos"/>
              </w:rPr>
              <w:t>Aamukaffet</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2637D282" w14:textId="77777777" w:rsidR="00DC4B88" w:rsidRPr="00DC4B88" w:rsidRDefault="00DC4B88" w:rsidP="00DC4B88">
            <w:pPr>
              <w:spacing w:after="0" w:line="240" w:lineRule="auto"/>
              <w:rPr>
                <w:rFonts w:cs="Times New Roman"/>
              </w:rPr>
            </w:pPr>
            <w:r w:rsidRPr="00DC4B88">
              <w:rPr>
                <w:rFonts w:cs="Aptos"/>
              </w:rPr>
              <w:t>34/1622</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469397DF" w14:textId="77777777" w:rsidR="00DC4B88" w:rsidRPr="00DC4B88" w:rsidRDefault="00DC4B88" w:rsidP="00DC4B88">
            <w:pPr>
              <w:spacing w:after="0" w:line="240" w:lineRule="auto"/>
              <w:rPr>
                <w:rFonts w:cs="Times New Roman"/>
              </w:rPr>
            </w:pPr>
            <w:r w:rsidRPr="00DC4B88">
              <w:rPr>
                <w:rFonts w:cs="Aptos"/>
              </w:rPr>
              <w:t>48/2489</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27362D44" w14:textId="77777777" w:rsidR="00DC4B88" w:rsidRPr="00DC4B88" w:rsidRDefault="00DC4B88" w:rsidP="00DC4B88">
            <w:pPr>
              <w:spacing w:after="0" w:line="240" w:lineRule="auto"/>
              <w:rPr>
                <w:rFonts w:cs="Aptos"/>
              </w:rPr>
            </w:pPr>
            <w:r w:rsidRPr="00DC4B88">
              <w:rPr>
                <w:rFonts w:cs="Aptos"/>
              </w:rPr>
              <w:t>45/2114</w:t>
            </w:r>
          </w:p>
        </w:tc>
      </w:tr>
      <w:tr w:rsidR="00DC4B88" w:rsidRPr="00DC4B88" w14:paraId="4DC1A02F"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35B98B78" w14:textId="77777777" w:rsidR="00DC4B88" w:rsidRPr="00DC4B88" w:rsidRDefault="00DC4B88" w:rsidP="00DC4B88">
            <w:pPr>
              <w:spacing w:after="0" w:line="240" w:lineRule="auto"/>
              <w:rPr>
                <w:rFonts w:cs="Times New Roman"/>
              </w:rPr>
            </w:pPr>
            <w:r w:rsidRPr="00DC4B88">
              <w:rPr>
                <w:rFonts w:cs="Aptos"/>
              </w:rPr>
              <w:t>Ruokajako</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2A283F28" w14:textId="77777777" w:rsidR="00DC4B88" w:rsidRPr="00DC4B88" w:rsidRDefault="00DC4B88" w:rsidP="00DC4B88">
            <w:pPr>
              <w:spacing w:after="0" w:line="240" w:lineRule="auto"/>
              <w:rPr>
                <w:rFonts w:cs="Times New Roman"/>
              </w:rPr>
            </w:pPr>
            <w:r w:rsidRPr="00DC4B88">
              <w:rPr>
                <w:rFonts w:cs="Aptos"/>
              </w:rPr>
              <w:t>48/4298</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650B9CB9" w14:textId="77777777" w:rsidR="00DC4B88" w:rsidRPr="00DC4B88" w:rsidRDefault="00DC4B88" w:rsidP="00DC4B88">
            <w:pPr>
              <w:spacing w:after="0" w:line="240" w:lineRule="auto"/>
              <w:rPr>
                <w:rFonts w:cs="Times New Roman"/>
              </w:rPr>
            </w:pPr>
            <w:r w:rsidRPr="00DC4B88">
              <w:rPr>
                <w:rFonts w:cs="Aptos"/>
              </w:rPr>
              <w:t>50/4691</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09885215" w14:textId="77777777" w:rsidR="00DC4B88" w:rsidRPr="00DC4B88" w:rsidRDefault="00DC4B88" w:rsidP="00DC4B88">
            <w:pPr>
              <w:spacing w:after="0" w:line="240" w:lineRule="auto"/>
              <w:rPr>
                <w:rFonts w:cs="Aptos"/>
              </w:rPr>
            </w:pPr>
            <w:r w:rsidRPr="00DC4B88">
              <w:rPr>
                <w:rFonts w:cs="Aptos"/>
              </w:rPr>
              <w:t>46/4800</w:t>
            </w:r>
          </w:p>
        </w:tc>
      </w:tr>
      <w:tr w:rsidR="00DC4B88" w:rsidRPr="00DC4B88" w14:paraId="3D2D97A6"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182AF987" w14:textId="77777777" w:rsidR="00DC4B88" w:rsidRPr="00DC4B88" w:rsidRDefault="00DC4B88" w:rsidP="00DC4B88">
            <w:pPr>
              <w:spacing w:after="0" w:line="240" w:lineRule="auto"/>
              <w:rPr>
                <w:rFonts w:cs="Times New Roman"/>
              </w:rPr>
            </w:pPr>
            <w:r w:rsidRPr="00DC4B88">
              <w:rPr>
                <w:rFonts w:cs="Aptos"/>
              </w:rPr>
              <w:t>Tiistain lounas</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43B36A56" w14:textId="77777777" w:rsidR="00DC4B88" w:rsidRPr="00DC4B88" w:rsidRDefault="00DC4B88" w:rsidP="00DC4B88">
            <w:pPr>
              <w:spacing w:after="0" w:line="240" w:lineRule="auto"/>
              <w:rPr>
                <w:rFonts w:cs="Times New Roman"/>
              </w:rPr>
            </w:pPr>
            <w:r w:rsidRPr="00DC4B88">
              <w:rPr>
                <w:rFonts w:cs="Aptos"/>
              </w:rPr>
              <w:t>20/632</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55034B38" w14:textId="77777777" w:rsidR="00DC4B88" w:rsidRPr="00DC4B88" w:rsidRDefault="00DC4B88" w:rsidP="00DC4B88">
            <w:pPr>
              <w:spacing w:after="0" w:line="240" w:lineRule="auto"/>
              <w:rPr>
                <w:rFonts w:cs="Times New Roman"/>
              </w:rPr>
            </w:pPr>
            <w:r w:rsidRPr="00DC4B88">
              <w:rPr>
                <w:rFonts w:cs="Aptos"/>
              </w:rPr>
              <w:t>38/1435</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7A698559" w14:textId="77777777" w:rsidR="00DC4B88" w:rsidRPr="00DC4B88" w:rsidRDefault="00DC4B88" w:rsidP="00DC4B88">
            <w:pPr>
              <w:spacing w:after="0" w:line="240" w:lineRule="auto"/>
              <w:rPr>
                <w:rFonts w:cs="Times New Roman"/>
              </w:rPr>
            </w:pPr>
            <w:r w:rsidRPr="00DC4B88">
              <w:rPr>
                <w:rFonts w:cs="Aptos"/>
              </w:rPr>
              <w:t>39/1883</w:t>
            </w:r>
          </w:p>
        </w:tc>
      </w:tr>
      <w:tr w:rsidR="00DC4B88" w:rsidRPr="00DC4B88" w14:paraId="41BAF9E9"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191F9FF0" w14:textId="77777777" w:rsidR="00DC4B88" w:rsidRPr="00DC4B88" w:rsidRDefault="00DC4B88" w:rsidP="00DC4B88">
            <w:pPr>
              <w:spacing w:after="0" w:line="240" w:lineRule="auto"/>
              <w:rPr>
                <w:rFonts w:cs="Times New Roman"/>
              </w:rPr>
            </w:pPr>
            <w:r w:rsidRPr="00DC4B88">
              <w:rPr>
                <w:rFonts w:cs="Aptos"/>
              </w:rPr>
              <w:t>Tapahtumat</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6D476B7D" w14:textId="77777777" w:rsidR="00DC4B88" w:rsidRPr="00DC4B88" w:rsidRDefault="00DC4B88" w:rsidP="00DC4B88">
            <w:pPr>
              <w:spacing w:after="0" w:line="240" w:lineRule="auto"/>
              <w:rPr>
                <w:rFonts w:cs="Times New Roman"/>
              </w:rPr>
            </w:pPr>
            <w:r w:rsidRPr="00DC4B88">
              <w:rPr>
                <w:rFonts w:cs="Aptos"/>
              </w:rPr>
              <w:t>2/151</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67F3882E" w14:textId="77777777" w:rsidR="00DC4B88" w:rsidRPr="00DC4B88" w:rsidRDefault="00DC4B88" w:rsidP="00DC4B88">
            <w:pPr>
              <w:spacing w:after="0" w:line="240" w:lineRule="auto"/>
              <w:rPr>
                <w:rFonts w:cs="Times New Roman"/>
              </w:rPr>
            </w:pPr>
            <w:r w:rsidRPr="00DC4B88">
              <w:rPr>
                <w:rFonts w:cs="Aptos"/>
              </w:rPr>
              <w:t>2/260</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04BC2A9A" w14:textId="77777777" w:rsidR="00DC4B88" w:rsidRPr="00DC4B88" w:rsidRDefault="00DC4B88" w:rsidP="00DC4B88">
            <w:pPr>
              <w:spacing w:after="0" w:line="240" w:lineRule="auto"/>
              <w:rPr>
                <w:rFonts w:cs="Times New Roman"/>
              </w:rPr>
            </w:pPr>
            <w:r w:rsidRPr="00DC4B88">
              <w:rPr>
                <w:rFonts w:cs="Aptos"/>
              </w:rPr>
              <w:t xml:space="preserve"> </w:t>
            </w:r>
          </w:p>
        </w:tc>
      </w:tr>
      <w:tr w:rsidR="00DC4B88" w:rsidRPr="00DC4B88" w14:paraId="5B26F2BE"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3D1240AD" w14:textId="77777777" w:rsidR="00DC4B88" w:rsidRPr="00DC4B88" w:rsidRDefault="00DC4B88" w:rsidP="00DC4B88">
            <w:pPr>
              <w:spacing w:after="0" w:line="240" w:lineRule="auto"/>
              <w:rPr>
                <w:rFonts w:cs="Times New Roman"/>
              </w:rPr>
            </w:pPr>
            <w:r w:rsidRPr="00DC4B88">
              <w:rPr>
                <w:rFonts w:cs="Aptos"/>
              </w:rPr>
              <w:t>Vapaaehtoisten määrä</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00480F4F" w14:textId="77777777" w:rsidR="00DC4B88" w:rsidRPr="00DC4B88" w:rsidRDefault="00DC4B88" w:rsidP="00DC4B88">
            <w:pPr>
              <w:spacing w:after="0" w:line="240" w:lineRule="auto"/>
              <w:rPr>
                <w:rFonts w:cs="Times New Roman"/>
              </w:rPr>
            </w:pPr>
            <w:r w:rsidRPr="00DC4B88">
              <w:rPr>
                <w:rFonts w:cs="Aptos"/>
              </w:rPr>
              <w:t xml:space="preserve"> </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677FF0BC" w14:textId="77777777" w:rsidR="00DC4B88" w:rsidRPr="00DC4B88" w:rsidRDefault="00DC4B88" w:rsidP="00DC4B88">
            <w:pPr>
              <w:spacing w:after="0" w:line="240" w:lineRule="auto"/>
              <w:rPr>
                <w:rFonts w:cs="Times New Roman"/>
              </w:rPr>
            </w:pPr>
            <w:r w:rsidRPr="00DC4B88">
              <w:rPr>
                <w:rFonts w:cs="Aptos"/>
              </w:rPr>
              <w:t>17</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32434E7D" w14:textId="77777777" w:rsidR="00DC4B88" w:rsidRPr="00DC4B88" w:rsidRDefault="00DC4B88" w:rsidP="00DC4B88">
            <w:pPr>
              <w:spacing w:after="0" w:line="240" w:lineRule="auto"/>
              <w:rPr>
                <w:rFonts w:cs="Times New Roman"/>
              </w:rPr>
            </w:pPr>
            <w:r w:rsidRPr="00DC4B88">
              <w:rPr>
                <w:rFonts w:cs="Aptos"/>
              </w:rPr>
              <w:t>18</w:t>
            </w:r>
          </w:p>
        </w:tc>
      </w:tr>
      <w:tr w:rsidR="00DC4B88" w:rsidRPr="00DC4B88" w14:paraId="44C0C911"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003B3AFE" w14:textId="77777777" w:rsidR="00DC4B88" w:rsidRPr="00DC4B88" w:rsidRDefault="00DC4B88" w:rsidP="00DC4B88">
            <w:pPr>
              <w:spacing w:after="0" w:line="240" w:lineRule="auto"/>
              <w:rPr>
                <w:rFonts w:cs="Times New Roman"/>
              </w:rPr>
            </w:pPr>
            <w:r w:rsidRPr="00DC4B88">
              <w:rPr>
                <w:rFonts w:cs="Aptos"/>
              </w:rPr>
              <w:t>Yhteisöviljely</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7B52DF30" w14:textId="77777777" w:rsidR="00DC4B88" w:rsidRPr="00DC4B88" w:rsidRDefault="00DC4B88" w:rsidP="00DC4B88">
            <w:pPr>
              <w:spacing w:after="0" w:line="240" w:lineRule="auto"/>
              <w:rPr>
                <w:rFonts w:cs="Times New Roman"/>
              </w:rPr>
            </w:pPr>
            <w:r w:rsidRPr="00DC4B88">
              <w:rPr>
                <w:rFonts w:cs="Aptos"/>
              </w:rPr>
              <w:t>20</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35492821" w14:textId="77777777" w:rsidR="00DC4B88" w:rsidRPr="00DC4B88" w:rsidRDefault="00DC4B88" w:rsidP="00DC4B88">
            <w:pPr>
              <w:spacing w:after="0" w:line="240" w:lineRule="auto"/>
              <w:rPr>
                <w:rFonts w:cs="Times New Roman"/>
              </w:rPr>
            </w:pPr>
            <w:r w:rsidRPr="00DC4B88">
              <w:rPr>
                <w:rFonts w:cs="Aptos"/>
              </w:rPr>
              <w:t>23</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52954D3C" w14:textId="77777777" w:rsidR="00DC4B88" w:rsidRPr="00DC4B88" w:rsidRDefault="00DC4B88" w:rsidP="00DC4B88">
            <w:pPr>
              <w:spacing w:after="0" w:line="240" w:lineRule="auto"/>
              <w:rPr>
                <w:rFonts w:cs="Times New Roman"/>
              </w:rPr>
            </w:pPr>
            <w:r w:rsidRPr="00DC4B88">
              <w:rPr>
                <w:rFonts w:cs="Aptos"/>
              </w:rPr>
              <w:t xml:space="preserve"> 14</w:t>
            </w:r>
          </w:p>
        </w:tc>
      </w:tr>
      <w:tr w:rsidR="00DC4B88" w:rsidRPr="00DC4B88" w14:paraId="3E86815C"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32EE7BF3" w14:textId="77777777" w:rsidR="00DC4B88" w:rsidRPr="00DC4B88" w:rsidRDefault="00DC4B88" w:rsidP="00DC4B88">
            <w:pPr>
              <w:spacing w:after="0" w:line="240" w:lineRule="auto"/>
              <w:rPr>
                <w:rFonts w:cs="Times New Roman"/>
              </w:rPr>
            </w:pPr>
            <w:r w:rsidRPr="00DC4B88">
              <w:rPr>
                <w:rFonts w:cs="Aptos"/>
              </w:rPr>
              <w:t>Jampankaaren palvelupihan hartaudet</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0215ECE7" w14:textId="77777777" w:rsidR="00DC4B88" w:rsidRPr="00DC4B88" w:rsidRDefault="00DC4B88" w:rsidP="00DC4B88">
            <w:pPr>
              <w:spacing w:after="0" w:line="240" w:lineRule="auto"/>
              <w:rPr>
                <w:rFonts w:cs="Times New Roman"/>
              </w:rPr>
            </w:pPr>
            <w:r w:rsidRPr="00DC4B88">
              <w:rPr>
                <w:rFonts w:cs="Aptos"/>
              </w:rPr>
              <w:t>7/229</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1E2E024F" w14:textId="77777777" w:rsidR="00DC4B88" w:rsidRPr="00DC4B88" w:rsidRDefault="00DC4B88" w:rsidP="00DC4B88">
            <w:pPr>
              <w:spacing w:after="0" w:line="240" w:lineRule="auto"/>
              <w:rPr>
                <w:rFonts w:cs="Times New Roman"/>
              </w:rPr>
            </w:pPr>
            <w:r w:rsidRPr="00DC4B88">
              <w:rPr>
                <w:rFonts w:cs="Aptos"/>
              </w:rPr>
              <w:t xml:space="preserve"> </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661B4081" w14:textId="338253EE" w:rsidR="00DC4B88" w:rsidRPr="00DC4B88" w:rsidRDefault="00DC4B88" w:rsidP="00DC4B88">
            <w:pPr>
              <w:spacing w:after="0" w:line="240" w:lineRule="auto"/>
              <w:rPr>
                <w:rFonts w:cs="Times New Roman"/>
              </w:rPr>
            </w:pPr>
            <w:r w:rsidRPr="00DC4B88">
              <w:rPr>
                <w:rFonts w:cs="Aptos"/>
              </w:rPr>
              <w:t>10 (30) /404</w:t>
            </w:r>
          </w:p>
        </w:tc>
      </w:tr>
      <w:tr w:rsidR="00DC4B88" w:rsidRPr="00DC4B88" w14:paraId="56EBB559"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491D80DC" w14:textId="77777777" w:rsidR="00DC4B88" w:rsidRPr="00DC4B88" w:rsidRDefault="00DC4B88" w:rsidP="00DC4B88">
            <w:pPr>
              <w:spacing w:after="0" w:line="240" w:lineRule="auto"/>
              <w:rPr>
                <w:rFonts w:cs="Times New Roman"/>
              </w:rPr>
            </w:pPr>
            <w:r w:rsidRPr="00DC4B88">
              <w:rPr>
                <w:rFonts w:cs="Aptos"/>
              </w:rPr>
              <w:t>Kouluikäiset</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0BE55AFB" w14:textId="77777777" w:rsidR="00DC4B88" w:rsidRPr="00DC4B88" w:rsidRDefault="00DC4B88" w:rsidP="00DC4B88">
            <w:pPr>
              <w:spacing w:after="0" w:line="240" w:lineRule="auto"/>
              <w:rPr>
                <w:rFonts w:cs="Times New Roman"/>
              </w:rPr>
            </w:pPr>
            <w:r w:rsidRPr="00DC4B88">
              <w:rPr>
                <w:rFonts w:cs="Aptos"/>
              </w:rPr>
              <w:t xml:space="preserve"> </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78E0079A" w14:textId="77777777" w:rsidR="00DC4B88" w:rsidRPr="00DC4B88" w:rsidRDefault="00DC4B88" w:rsidP="00DC4B88">
            <w:pPr>
              <w:spacing w:after="0" w:line="240" w:lineRule="auto"/>
              <w:rPr>
                <w:rFonts w:cs="Times New Roman"/>
              </w:rPr>
            </w:pPr>
            <w:r w:rsidRPr="00DC4B88">
              <w:rPr>
                <w:rFonts w:cs="Aptos"/>
              </w:rPr>
              <w:t xml:space="preserve"> </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45909688" w14:textId="77777777" w:rsidR="00DC4B88" w:rsidRPr="00DC4B88" w:rsidRDefault="00DC4B88" w:rsidP="00DC4B88">
            <w:pPr>
              <w:spacing w:after="0" w:line="240" w:lineRule="auto"/>
              <w:rPr>
                <w:rFonts w:cs="Times New Roman"/>
              </w:rPr>
            </w:pPr>
            <w:r w:rsidRPr="00DC4B88">
              <w:rPr>
                <w:rFonts w:cs="Aptos"/>
              </w:rPr>
              <w:t xml:space="preserve"> 8/71 (Jampan sydän) ja 7/74 (Saunakallion koulu)</w:t>
            </w:r>
          </w:p>
        </w:tc>
      </w:tr>
      <w:tr w:rsidR="00DC4B88" w:rsidRPr="00DC4B88" w14:paraId="24AD2132"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2B98FE49" w14:textId="77777777" w:rsidR="00DC4B88" w:rsidRPr="00DC4B88" w:rsidRDefault="00DC4B88" w:rsidP="00DC4B88">
            <w:pPr>
              <w:spacing w:after="0" w:line="240" w:lineRule="auto"/>
              <w:rPr>
                <w:rFonts w:cs="Times New Roman"/>
              </w:rPr>
            </w:pPr>
            <w:r w:rsidRPr="00DC4B88">
              <w:rPr>
                <w:rFonts w:cs="Aptos"/>
              </w:rPr>
              <w:t>Päiväkotiyhteistyö</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27600007" w14:textId="77777777" w:rsidR="00DC4B88" w:rsidRPr="00DC4B88" w:rsidRDefault="00DC4B88" w:rsidP="00DC4B88">
            <w:pPr>
              <w:spacing w:after="0" w:line="240" w:lineRule="auto"/>
              <w:rPr>
                <w:rFonts w:cs="Times New Roman"/>
              </w:rPr>
            </w:pPr>
            <w:r w:rsidRPr="00DC4B88">
              <w:rPr>
                <w:rFonts w:cs="Aptos"/>
              </w:rPr>
              <w:t xml:space="preserve"> </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28EDC74A" w14:textId="77777777" w:rsidR="00DC4B88" w:rsidRPr="00DC4B88" w:rsidRDefault="00DC4B88" w:rsidP="00DC4B88">
            <w:pPr>
              <w:spacing w:after="0" w:line="240" w:lineRule="auto"/>
              <w:rPr>
                <w:rFonts w:cs="Times New Roman"/>
              </w:rPr>
            </w:pPr>
            <w:r w:rsidRPr="00DC4B88">
              <w:rPr>
                <w:rFonts w:cs="Aptos"/>
              </w:rPr>
              <w:t xml:space="preserve"> </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450324F2" w14:textId="77777777" w:rsidR="00DC4B88" w:rsidRPr="00DC4B88" w:rsidRDefault="00DC4B88" w:rsidP="00DC4B88">
            <w:pPr>
              <w:spacing w:after="0" w:line="240" w:lineRule="auto"/>
              <w:rPr>
                <w:rFonts w:cs="Times New Roman"/>
              </w:rPr>
            </w:pPr>
            <w:r w:rsidRPr="00DC4B88">
              <w:rPr>
                <w:rFonts w:cs="Aptos"/>
              </w:rPr>
              <w:t xml:space="preserve"> 2/52</w:t>
            </w:r>
          </w:p>
        </w:tc>
      </w:tr>
      <w:tr w:rsidR="00DC4B88" w:rsidRPr="00DC4B88" w14:paraId="5422FE5B" w14:textId="77777777" w:rsidTr="00DC4B88">
        <w:trPr>
          <w:trHeight w:val="300"/>
        </w:trPr>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20DF475E" w14:textId="77777777" w:rsidR="00DC4B88" w:rsidRPr="00DC4B88" w:rsidRDefault="00DC4B88" w:rsidP="00DC4B88">
            <w:pPr>
              <w:spacing w:after="0" w:line="240" w:lineRule="auto"/>
              <w:rPr>
                <w:rFonts w:cs="Times New Roman"/>
              </w:rPr>
            </w:pPr>
            <w:r w:rsidRPr="00DC4B88">
              <w:rPr>
                <w:rFonts w:cs="Aptos"/>
              </w:rPr>
              <w:t>Retket</w:t>
            </w:r>
          </w:p>
        </w:tc>
        <w:tc>
          <w:tcPr>
            <w:tcW w:w="1802" w:type="dxa"/>
            <w:tcBorders>
              <w:top w:val="single" w:sz="8" w:space="0" w:color="auto"/>
              <w:left w:val="single" w:sz="8" w:space="0" w:color="auto"/>
              <w:bottom w:val="single" w:sz="8" w:space="0" w:color="auto"/>
              <w:right w:val="single" w:sz="8" w:space="0" w:color="auto"/>
            </w:tcBorders>
            <w:tcMar>
              <w:left w:w="108" w:type="dxa"/>
              <w:right w:w="108" w:type="dxa"/>
            </w:tcMar>
          </w:tcPr>
          <w:p w14:paraId="30C1B093" w14:textId="77777777" w:rsidR="00DC4B88" w:rsidRPr="00DC4B88" w:rsidRDefault="00DC4B88" w:rsidP="00DC4B88">
            <w:pPr>
              <w:spacing w:after="0" w:line="240" w:lineRule="auto"/>
              <w:rPr>
                <w:rFonts w:cs="Times New Roman"/>
              </w:rPr>
            </w:pPr>
            <w:r w:rsidRPr="00DC4B88">
              <w:rPr>
                <w:rFonts w:cs="Aptos"/>
              </w:rPr>
              <w:t>2/102</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119FBF90" w14:textId="77777777" w:rsidR="00DC4B88" w:rsidRPr="00DC4B88" w:rsidRDefault="00DC4B88" w:rsidP="00DC4B88">
            <w:pPr>
              <w:spacing w:after="0" w:line="240" w:lineRule="auto"/>
              <w:rPr>
                <w:rFonts w:cs="Times New Roman"/>
              </w:rPr>
            </w:pPr>
            <w:r w:rsidRPr="00DC4B88">
              <w:rPr>
                <w:rFonts w:cs="Aptos"/>
              </w:rPr>
              <w:t>2/138</w:t>
            </w:r>
          </w:p>
        </w:tc>
        <w:tc>
          <w:tcPr>
            <w:tcW w:w="1803" w:type="dxa"/>
            <w:tcBorders>
              <w:top w:val="single" w:sz="8" w:space="0" w:color="auto"/>
              <w:left w:val="single" w:sz="8" w:space="0" w:color="auto"/>
              <w:bottom w:val="single" w:sz="8" w:space="0" w:color="auto"/>
              <w:right w:val="single" w:sz="8" w:space="0" w:color="auto"/>
            </w:tcBorders>
            <w:tcMar>
              <w:left w:w="108" w:type="dxa"/>
              <w:right w:w="108" w:type="dxa"/>
            </w:tcMar>
          </w:tcPr>
          <w:p w14:paraId="3884A7B8" w14:textId="77777777" w:rsidR="00DC4B88" w:rsidRPr="00DC4B88" w:rsidRDefault="00DC4B88" w:rsidP="00DC4B88">
            <w:pPr>
              <w:spacing w:after="0" w:line="240" w:lineRule="auto"/>
              <w:rPr>
                <w:rFonts w:cs="Times New Roman"/>
              </w:rPr>
            </w:pPr>
            <w:r w:rsidRPr="00DC4B88">
              <w:rPr>
                <w:rFonts w:cs="Aptos"/>
              </w:rPr>
              <w:t>6/169</w:t>
            </w:r>
          </w:p>
        </w:tc>
      </w:tr>
    </w:tbl>
    <w:p w14:paraId="715B1497" w14:textId="77777777" w:rsidR="00DC4B88" w:rsidRDefault="00DC4B88" w:rsidP="005B4675">
      <w:pPr>
        <w:rPr>
          <w:b/>
          <w:bCs/>
        </w:rPr>
      </w:pPr>
    </w:p>
    <w:p w14:paraId="39200675" w14:textId="0359BA7E" w:rsidR="00DC4B88" w:rsidRPr="00DC4B88" w:rsidRDefault="00DC4B88" w:rsidP="00DC4B88">
      <w:pPr>
        <w:rPr>
          <w:rFonts w:eastAsia="Aptos" w:cs="Aptos"/>
          <w:szCs w:val="24"/>
        </w:rPr>
      </w:pPr>
      <w:r w:rsidRPr="00DC4B88">
        <w:rPr>
          <w:rFonts w:eastAsia="Aptos" w:cs="Aptos"/>
          <w:szCs w:val="24"/>
        </w:rPr>
        <w:t>1.6–15.9</w:t>
      </w:r>
      <w:r>
        <w:rPr>
          <w:rFonts w:eastAsia="Aptos" w:cs="Aptos"/>
          <w:szCs w:val="24"/>
        </w:rPr>
        <w:t xml:space="preserve">.2024 </w:t>
      </w:r>
      <w:r w:rsidRPr="00DC4B88">
        <w:rPr>
          <w:rFonts w:eastAsia="Aptos" w:cs="Aptos"/>
          <w:szCs w:val="24"/>
        </w:rPr>
        <w:t>Jampan sydän oli remontissa, minkä vuoksi toiminta oli osin tauolla ja osin väistötiloissa Setlementti Louhelan aluetuvalla.  Väistötiloissa toimimisella on ollut vaikutusta kävijämääriin ja tilaisuuksien toteuttamiseen. Jampan pappi oli virkavapaalla 1.1-31.8.2024. Virkavapaan aikana työssä toimi sijaisia.</w:t>
      </w:r>
    </w:p>
    <w:p w14:paraId="3F8D3343" w14:textId="115C6547" w:rsidR="00B87AA5" w:rsidRPr="00185390" w:rsidRDefault="00B87AA5" w:rsidP="00185390">
      <w:pPr>
        <w:pStyle w:val="Otsikko4"/>
        <w:rPr>
          <w:sz w:val="24"/>
          <w:szCs w:val="24"/>
        </w:rPr>
      </w:pPr>
      <w:r w:rsidRPr="00185390">
        <w:rPr>
          <w:sz w:val="24"/>
          <w:szCs w:val="24"/>
        </w:rPr>
        <w:lastRenderedPageBreak/>
        <w:t xml:space="preserve">1015080000 Leiriniemi </w:t>
      </w:r>
    </w:p>
    <w:p w14:paraId="0E3D6D62" w14:textId="77777777" w:rsidR="00B87AA5" w:rsidRPr="00B87AA5" w:rsidRDefault="00B87AA5" w:rsidP="00B87AA5">
      <w:pPr>
        <w:widowControl w:val="0"/>
        <w:autoSpaceDE w:val="0"/>
        <w:autoSpaceDN w:val="0"/>
        <w:adjustRightInd w:val="0"/>
        <w:spacing w:after="0" w:line="240" w:lineRule="auto"/>
        <w:rPr>
          <w:rFonts w:eastAsia="Times New Roman" w:cstheme="minorHAnsi"/>
          <w:bCs/>
          <w:szCs w:val="24"/>
          <w:lang w:eastAsia="fi-FI"/>
        </w:rPr>
      </w:pPr>
      <w:r w:rsidRPr="00B87AA5">
        <w:rPr>
          <w:rFonts w:eastAsia="Times New Roman" w:cstheme="minorHAnsi"/>
          <w:bCs/>
          <w:szCs w:val="24"/>
          <w:lang w:eastAsia="fi-FI"/>
        </w:rPr>
        <w:t>Leiriniemessä perustehtävänä on leirikeskuspalveluiden tuottaminen ensisijaisesti oman seurakunnan tarpeisiin ja vapaiden aikojen myynti ja markkinointi ulkopuolisille.</w:t>
      </w:r>
    </w:p>
    <w:p w14:paraId="659A0F42" w14:textId="77777777" w:rsidR="00B87AA5" w:rsidRPr="00B87AA5" w:rsidRDefault="00B87AA5" w:rsidP="00B87AA5">
      <w:pPr>
        <w:widowControl w:val="0"/>
        <w:autoSpaceDE w:val="0"/>
        <w:autoSpaceDN w:val="0"/>
        <w:adjustRightInd w:val="0"/>
        <w:spacing w:after="0" w:line="240" w:lineRule="auto"/>
        <w:rPr>
          <w:rFonts w:eastAsia="Times New Roman" w:cstheme="minorHAnsi"/>
          <w:bCs/>
          <w:szCs w:val="24"/>
          <w:lang w:eastAsia="fi-FI"/>
        </w:rPr>
      </w:pPr>
    </w:p>
    <w:p w14:paraId="62483BD4" w14:textId="3ACFCE35" w:rsidR="00B87AA5" w:rsidRPr="00B87AA5" w:rsidRDefault="00B87AA5" w:rsidP="00B87AA5">
      <w:pPr>
        <w:spacing w:after="0" w:line="240" w:lineRule="auto"/>
        <w:rPr>
          <w:rFonts w:eastAsia="Times New Roman" w:cstheme="minorHAnsi"/>
          <w:color w:val="000000"/>
          <w:szCs w:val="24"/>
          <w:lang w:eastAsia="fi-FI"/>
        </w:rPr>
      </w:pPr>
      <w:r w:rsidRPr="00B87AA5">
        <w:rPr>
          <w:rFonts w:eastAsia="Times New Roman" w:cstheme="minorHAnsi"/>
          <w:color w:val="000000"/>
          <w:szCs w:val="24"/>
          <w:lang w:eastAsia="fi-FI"/>
        </w:rPr>
        <w:t>Ruokapalveluvastaava, keittiötoimi 55 %, työpaikkaruokailu 35 %, leiriniemi 10 %</w:t>
      </w:r>
    </w:p>
    <w:p w14:paraId="082C2097" w14:textId="44A15225" w:rsidR="00B87AA5" w:rsidRPr="00B87AA5" w:rsidRDefault="00B87AA5" w:rsidP="00B87AA5">
      <w:pPr>
        <w:spacing w:after="0" w:line="240" w:lineRule="auto"/>
        <w:rPr>
          <w:rFonts w:eastAsia="Times New Roman" w:cstheme="minorHAnsi"/>
          <w:color w:val="000000"/>
          <w:szCs w:val="24"/>
          <w:lang w:eastAsia="fi-FI"/>
        </w:rPr>
      </w:pPr>
      <w:r w:rsidRPr="00B87AA5">
        <w:rPr>
          <w:rFonts w:eastAsia="Times New Roman" w:cstheme="minorHAnsi"/>
          <w:color w:val="000000"/>
          <w:szCs w:val="24"/>
          <w:lang w:eastAsia="fi-FI"/>
        </w:rPr>
        <w:t>Ruokapalvelutyöntekijä, keittiötoimi 55 %, työpaikkaruokailu, 35 %, leiriniemi 10 %</w:t>
      </w:r>
    </w:p>
    <w:p w14:paraId="1FEAFBE7" w14:textId="08A1FE17" w:rsidR="00B87AA5" w:rsidRPr="00B87AA5" w:rsidRDefault="00B87AA5" w:rsidP="00B87AA5">
      <w:pPr>
        <w:spacing w:after="0" w:line="240" w:lineRule="auto"/>
        <w:rPr>
          <w:rFonts w:eastAsia="Times New Roman" w:cstheme="minorHAnsi"/>
          <w:color w:val="000000"/>
          <w:szCs w:val="24"/>
          <w:lang w:eastAsia="fi-FI"/>
        </w:rPr>
      </w:pPr>
      <w:r w:rsidRPr="00B87AA5">
        <w:rPr>
          <w:rFonts w:eastAsia="Times New Roman" w:cstheme="minorHAnsi"/>
          <w:color w:val="000000"/>
          <w:szCs w:val="24"/>
          <w:lang w:eastAsia="fi-FI"/>
        </w:rPr>
        <w:t>Ruokapalvelutyöntekijät, leiriniemi 90 %, keittiötoimi 10 %</w:t>
      </w:r>
    </w:p>
    <w:p w14:paraId="14CE857E" w14:textId="77777777" w:rsidR="00B87AA5" w:rsidRDefault="00B87AA5" w:rsidP="00B87AA5">
      <w:pPr>
        <w:spacing w:after="0" w:line="240" w:lineRule="auto"/>
        <w:rPr>
          <w:rFonts w:eastAsia="Times New Roman" w:cstheme="minorHAnsi"/>
          <w:color w:val="000000"/>
          <w:szCs w:val="24"/>
          <w:lang w:eastAsia="fi-FI"/>
        </w:rPr>
      </w:pPr>
      <w:r w:rsidRPr="00B87AA5">
        <w:rPr>
          <w:rFonts w:eastAsia="Times New Roman" w:cstheme="minorHAnsi"/>
          <w:color w:val="000000"/>
          <w:szCs w:val="24"/>
          <w:lang w:eastAsia="fi-FI"/>
        </w:rPr>
        <w:t>Ruokapalvelutyöntekijä, leiriniemi 95 %, Loutti 5 %</w:t>
      </w:r>
    </w:p>
    <w:p w14:paraId="54EF3ABA" w14:textId="77777777" w:rsidR="00B87AA5" w:rsidRDefault="00B87AA5" w:rsidP="00B87AA5">
      <w:pPr>
        <w:spacing w:after="0" w:line="240" w:lineRule="auto"/>
        <w:rPr>
          <w:rFonts w:eastAsia="Times New Roman" w:cstheme="minorHAnsi"/>
          <w:color w:val="000000"/>
          <w:szCs w:val="24"/>
          <w:lang w:eastAsia="fi-FI"/>
        </w:rPr>
      </w:pPr>
    </w:p>
    <w:p w14:paraId="174C5519" w14:textId="77777777" w:rsidR="00B87AA5" w:rsidRDefault="00B87AA5" w:rsidP="00B87AA5">
      <w:pPr>
        <w:spacing w:after="0" w:line="240" w:lineRule="auto"/>
        <w:rPr>
          <w:rFonts w:eastAsia="Times New Roman" w:cstheme="minorHAnsi"/>
          <w:color w:val="000000"/>
          <w:szCs w:val="24"/>
          <w:lang w:eastAsia="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4794"/>
      </w:tblGrid>
      <w:tr w:rsidR="00B87AA5" w:rsidRPr="00B87AA5" w14:paraId="7DEBC934" w14:textId="77777777" w:rsidTr="00023ABC">
        <w:tc>
          <w:tcPr>
            <w:tcW w:w="5394" w:type="dxa"/>
          </w:tcPr>
          <w:p w14:paraId="5D65C8F3" w14:textId="77777777" w:rsidR="00B87AA5" w:rsidRPr="00B87AA5" w:rsidRDefault="00B87AA5" w:rsidP="00B87AA5">
            <w:pPr>
              <w:widowControl w:val="0"/>
              <w:autoSpaceDE w:val="0"/>
              <w:autoSpaceDN w:val="0"/>
              <w:adjustRightInd w:val="0"/>
              <w:spacing w:after="0" w:line="240" w:lineRule="auto"/>
              <w:rPr>
                <w:rFonts w:eastAsia="Times New Roman" w:cs="Times New Roman"/>
                <w:b/>
                <w:bCs/>
                <w:szCs w:val="24"/>
                <w:lang w:eastAsia="fi-FI"/>
              </w:rPr>
            </w:pPr>
            <w:r w:rsidRPr="00B87AA5">
              <w:rPr>
                <w:rFonts w:eastAsia="Times New Roman" w:cs="Times New Roman"/>
                <w:b/>
                <w:bCs/>
                <w:szCs w:val="24"/>
                <w:lang w:eastAsia="fi-FI"/>
              </w:rPr>
              <w:t>TAVOITTEET 2024</w:t>
            </w:r>
          </w:p>
        </w:tc>
        <w:tc>
          <w:tcPr>
            <w:tcW w:w="5396" w:type="dxa"/>
          </w:tcPr>
          <w:p w14:paraId="24DAEE11" w14:textId="77777777" w:rsidR="00B87AA5" w:rsidRPr="00B87AA5" w:rsidRDefault="00B87AA5" w:rsidP="00B87AA5">
            <w:pPr>
              <w:widowControl w:val="0"/>
              <w:autoSpaceDE w:val="0"/>
              <w:autoSpaceDN w:val="0"/>
              <w:adjustRightInd w:val="0"/>
              <w:spacing w:after="0" w:line="240" w:lineRule="auto"/>
              <w:rPr>
                <w:rFonts w:eastAsia="Times New Roman" w:cs="Times New Roman"/>
                <w:b/>
                <w:bCs/>
                <w:szCs w:val="24"/>
                <w:lang w:eastAsia="fi-FI"/>
              </w:rPr>
            </w:pPr>
            <w:r w:rsidRPr="00B87AA5">
              <w:rPr>
                <w:rFonts w:eastAsia="Times New Roman" w:cs="Times New Roman"/>
                <w:b/>
                <w:bCs/>
                <w:szCs w:val="24"/>
                <w:lang w:eastAsia="fi-FI"/>
              </w:rPr>
              <w:t>TOTEUTUMINEN</w:t>
            </w:r>
          </w:p>
        </w:tc>
      </w:tr>
      <w:tr w:rsidR="00B87AA5" w:rsidRPr="00B87AA5" w14:paraId="5B27E4A7" w14:textId="77777777" w:rsidTr="00023ABC">
        <w:tc>
          <w:tcPr>
            <w:tcW w:w="5394" w:type="dxa"/>
          </w:tcPr>
          <w:p w14:paraId="5992D796" w14:textId="77777777" w:rsidR="00B87AA5" w:rsidRPr="00B87AA5" w:rsidRDefault="00B87AA5" w:rsidP="00B87AA5">
            <w:pPr>
              <w:spacing w:after="100" w:afterAutospacing="1" w:line="240" w:lineRule="auto"/>
              <w:rPr>
                <w:rFonts w:eastAsia="Times New Roman" w:cs="Times New Roman"/>
                <w:color w:val="000000"/>
                <w:szCs w:val="24"/>
                <w:lang w:eastAsia="fi-FI"/>
              </w:rPr>
            </w:pPr>
            <w:r w:rsidRPr="00B87AA5">
              <w:rPr>
                <w:rFonts w:eastAsia="Times New Roman" w:cs="Times New Roman"/>
                <w:color w:val="000000"/>
                <w:szCs w:val="24"/>
                <w:lang w:eastAsia="fi-FI"/>
              </w:rPr>
              <w:t>Leiriniemen ruokalistan suunnittelussa huomioidaan asiakkaan toivomukset.</w:t>
            </w:r>
          </w:p>
        </w:tc>
        <w:tc>
          <w:tcPr>
            <w:tcW w:w="5396" w:type="dxa"/>
          </w:tcPr>
          <w:p w14:paraId="71656D88" w14:textId="77777777" w:rsidR="00B87AA5" w:rsidRPr="00B87AA5" w:rsidRDefault="00B87AA5" w:rsidP="00B87AA5">
            <w:pPr>
              <w:widowControl w:val="0"/>
              <w:autoSpaceDE w:val="0"/>
              <w:autoSpaceDN w:val="0"/>
              <w:adjustRightInd w:val="0"/>
              <w:spacing w:after="0" w:line="240" w:lineRule="auto"/>
              <w:rPr>
                <w:rFonts w:eastAsia="Times New Roman" w:cs="Times New Roman"/>
                <w:bCs/>
                <w:szCs w:val="24"/>
                <w:lang w:eastAsia="fi-FI"/>
              </w:rPr>
            </w:pPr>
            <w:r w:rsidRPr="00B87AA5">
              <w:rPr>
                <w:rFonts w:eastAsia="Times New Roman" w:cs="Times New Roman"/>
                <w:bCs/>
                <w:szCs w:val="24"/>
                <w:lang w:eastAsia="fi-FI"/>
              </w:rPr>
              <w:t>Asiakkaiden toiveita toteutettu ja ruokalistoja muokattu tarpeen mukaan.</w:t>
            </w:r>
          </w:p>
        </w:tc>
      </w:tr>
      <w:tr w:rsidR="00B87AA5" w:rsidRPr="00B87AA5" w14:paraId="3FA8A294" w14:textId="77777777" w:rsidTr="00023ABC">
        <w:tc>
          <w:tcPr>
            <w:tcW w:w="5394" w:type="dxa"/>
          </w:tcPr>
          <w:p w14:paraId="247BCA63" w14:textId="77777777" w:rsidR="00B87AA5" w:rsidRPr="00B87AA5" w:rsidRDefault="00B87AA5" w:rsidP="00B87AA5">
            <w:pPr>
              <w:spacing w:after="100" w:afterAutospacing="1" w:line="240" w:lineRule="auto"/>
              <w:rPr>
                <w:rFonts w:eastAsia="Times New Roman" w:cs="Times New Roman"/>
                <w:color w:val="000000"/>
                <w:szCs w:val="24"/>
                <w:lang w:eastAsia="fi-FI"/>
              </w:rPr>
            </w:pPr>
            <w:r w:rsidRPr="00B87AA5">
              <w:rPr>
                <w:rFonts w:eastAsia="Times New Roman" w:cs="Times New Roman"/>
                <w:color w:val="000000"/>
                <w:szCs w:val="24"/>
                <w:lang w:eastAsia="fi-FI"/>
              </w:rPr>
              <w:t>Ympäristödiplomin tavoitteiden mukaisesti lisäämme ruokailuihin ja tarjoiluihin kasvis- ja luomutuotteita sekä Reilun kaupan tuotteita. Lajittelua tehostetaan.</w:t>
            </w:r>
          </w:p>
          <w:p w14:paraId="3C100B23" w14:textId="77777777" w:rsidR="00B87AA5" w:rsidRPr="00B87AA5" w:rsidRDefault="00B87AA5" w:rsidP="00B87AA5">
            <w:pPr>
              <w:widowControl w:val="0"/>
              <w:autoSpaceDE w:val="0"/>
              <w:autoSpaceDN w:val="0"/>
              <w:adjustRightInd w:val="0"/>
              <w:spacing w:after="0" w:line="240" w:lineRule="auto"/>
              <w:rPr>
                <w:rFonts w:eastAsia="Times New Roman" w:cs="Times New Roman"/>
                <w:bCs/>
                <w:szCs w:val="24"/>
                <w:lang w:eastAsia="fi-FI"/>
              </w:rPr>
            </w:pPr>
          </w:p>
        </w:tc>
        <w:tc>
          <w:tcPr>
            <w:tcW w:w="5396" w:type="dxa"/>
          </w:tcPr>
          <w:p w14:paraId="4E880904" w14:textId="77777777" w:rsidR="00B87AA5" w:rsidRPr="00B87AA5" w:rsidRDefault="00B87AA5" w:rsidP="00B87AA5">
            <w:pPr>
              <w:widowControl w:val="0"/>
              <w:autoSpaceDE w:val="0"/>
              <w:autoSpaceDN w:val="0"/>
              <w:adjustRightInd w:val="0"/>
              <w:spacing w:after="0" w:line="240" w:lineRule="auto"/>
              <w:rPr>
                <w:rFonts w:eastAsia="Times New Roman" w:cs="Times New Roman"/>
                <w:bCs/>
                <w:szCs w:val="24"/>
                <w:lang w:eastAsia="fi-FI"/>
              </w:rPr>
            </w:pPr>
            <w:r w:rsidRPr="00B87AA5">
              <w:rPr>
                <w:rFonts w:eastAsia="Times New Roman" w:cs="Times New Roman"/>
                <w:bCs/>
                <w:szCs w:val="24"/>
                <w:lang w:eastAsia="fi-FI"/>
              </w:rPr>
              <w:t>Ympäristödiplomin tavoitteiden mukaisia toimia on tehty.</w:t>
            </w:r>
          </w:p>
          <w:p w14:paraId="53CECD59" w14:textId="77777777" w:rsidR="00B87AA5" w:rsidRPr="00B87AA5" w:rsidRDefault="00B87AA5" w:rsidP="00B87AA5">
            <w:pPr>
              <w:widowControl w:val="0"/>
              <w:autoSpaceDE w:val="0"/>
              <w:autoSpaceDN w:val="0"/>
              <w:adjustRightInd w:val="0"/>
              <w:spacing w:after="0" w:line="240" w:lineRule="auto"/>
              <w:rPr>
                <w:rFonts w:eastAsia="Times New Roman" w:cs="Times New Roman"/>
                <w:bCs/>
                <w:szCs w:val="24"/>
                <w:lang w:eastAsia="fi-FI"/>
              </w:rPr>
            </w:pPr>
          </w:p>
        </w:tc>
      </w:tr>
    </w:tbl>
    <w:p w14:paraId="3763F3A1" w14:textId="77777777" w:rsidR="00B87AA5" w:rsidRPr="00B87AA5" w:rsidRDefault="00B87AA5" w:rsidP="00B87AA5">
      <w:pPr>
        <w:spacing w:after="0" w:line="240" w:lineRule="auto"/>
        <w:rPr>
          <w:rFonts w:eastAsia="Times New Roman" w:cstheme="minorHAnsi"/>
          <w:color w:val="000000"/>
          <w:szCs w:val="24"/>
          <w:lang w:eastAsia="fi-FI"/>
        </w:rPr>
      </w:pPr>
    </w:p>
    <w:p w14:paraId="599733AD" w14:textId="470536EC" w:rsidR="00B87AA5" w:rsidRPr="00B87AA5" w:rsidRDefault="00B87AA5" w:rsidP="00B87AA5">
      <w:pPr>
        <w:widowControl w:val="0"/>
        <w:autoSpaceDE w:val="0"/>
        <w:autoSpaceDN w:val="0"/>
        <w:adjustRightInd w:val="0"/>
        <w:spacing w:after="0" w:line="240" w:lineRule="auto"/>
        <w:rPr>
          <w:rFonts w:eastAsia="Times New Roman" w:cs="Times New Roman"/>
          <w:b/>
          <w:sz w:val="16"/>
          <w:szCs w:val="16"/>
          <w:lang w:eastAsia="fi-FI"/>
        </w:rPr>
      </w:pPr>
      <w:r w:rsidRPr="00B87AA5">
        <w:rPr>
          <w:rFonts w:eastAsia="Times New Roman" w:cs="Times New Roman"/>
          <w:sz w:val="16"/>
          <w:szCs w:val="16"/>
          <w:lang w:eastAsia="fi-FI"/>
        </w:rPr>
        <w:tab/>
      </w:r>
      <w:r w:rsidRPr="00B87AA5">
        <w:rPr>
          <w:rFonts w:eastAsia="Times New Roman" w:cs="Times New Roman"/>
          <w:b/>
          <w:sz w:val="16"/>
          <w:szCs w:val="16"/>
          <w:lang w:eastAsia="fi-FI"/>
        </w:rPr>
        <w:tab/>
      </w:r>
      <w:r>
        <w:rPr>
          <w:rFonts w:eastAsia="Times New Roman" w:cs="Times New Roman"/>
          <w:b/>
          <w:sz w:val="16"/>
          <w:szCs w:val="16"/>
          <w:lang w:eastAsia="fi-FI"/>
        </w:rPr>
        <w:tab/>
      </w:r>
      <w:r w:rsidRPr="00B87AA5">
        <w:rPr>
          <w:rFonts w:eastAsia="Times New Roman" w:cs="Times New Roman"/>
          <w:b/>
          <w:sz w:val="16"/>
          <w:szCs w:val="16"/>
          <w:lang w:eastAsia="fi-FI"/>
        </w:rPr>
        <w:t xml:space="preserve">2020 </w:t>
      </w:r>
      <w:r w:rsidRPr="00B87AA5">
        <w:rPr>
          <w:rFonts w:eastAsia="Times New Roman" w:cs="Times New Roman"/>
          <w:b/>
          <w:sz w:val="16"/>
          <w:szCs w:val="16"/>
          <w:lang w:eastAsia="fi-FI"/>
        </w:rPr>
        <w:tab/>
        <w:t>2021</w:t>
      </w:r>
      <w:r w:rsidRPr="00B87AA5">
        <w:rPr>
          <w:rFonts w:eastAsia="Times New Roman" w:cs="Times New Roman"/>
          <w:b/>
          <w:sz w:val="16"/>
          <w:szCs w:val="16"/>
          <w:lang w:eastAsia="fi-FI"/>
        </w:rPr>
        <w:tab/>
        <w:t>2022</w:t>
      </w:r>
      <w:r w:rsidRPr="00B87AA5">
        <w:rPr>
          <w:rFonts w:eastAsia="Times New Roman" w:cs="Times New Roman"/>
          <w:b/>
          <w:sz w:val="16"/>
          <w:szCs w:val="16"/>
          <w:lang w:eastAsia="fi-FI"/>
        </w:rPr>
        <w:tab/>
        <w:t xml:space="preserve">2023 </w:t>
      </w:r>
      <w:r w:rsidRPr="00B87AA5">
        <w:rPr>
          <w:rFonts w:eastAsia="Times New Roman" w:cs="Times New Roman"/>
          <w:b/>
          <w:sz w:val="16"/>
          <w:szCs w:val="16"/>
          <w:lang w:eastAsia="fi-FI"/>
        </w:rPr>
        <w:tab/>
        <w:t>2024</w:t>
      </w:r>
    </w:p>
    <w:p w14:paraId="18A6485F" w14:textId="77777777" w:rsidR="00B87AA5" w:rsidRPr="00B87AA5" w:rsidRDefault="00B87AA5" w:rsidP="00B87AA5">
      <w:pPr>
        <w:widowControl w:val="0"/>
        <w:autoSpaceDE w:val="0"/>
        <w:autoSpaceDN w:val="0"/>
        <w:adjustRightInd w:val="0"/>
        <w:spacing w:after="0" w:line="240" w:lineRule="auto"/>
        <w:rPr>
          <w:rFonts w:eastAsia="Times New Roman" w:cs="Times New Roman"/>
          <w:b/>
          <w:sz w:val="16"/>
          <w:szCs w:val="16"/>
          <w:lang w:eastAsia="fi-FI"/>
        </w:rPr>
      </w:pPr>
      <w:r w:rsidRPr="00B87AA5">
        <w:rPr>
          <w:rFonts w:eastAsia="Times New Roman" w:cs="Times New Roman"/>
          <w:b/>
          <w:sz w:val="16"/>
          <w:szCs w:val="16"/>
          <w:lang w:eastAsia="fi-FI"/>
        </w:rPr>
        <w:t>päiväkävijät</w:t>
      </w:r>
    </w:p>
    <w:p w14:paraId="3E3313CB"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omat</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488</w:t>
      </w:r>
      <w:r w:rsidRPr="00B87AA5">
        <w:rPr>
          <w:rFonts w:eastAsia="Times New Roman" w:cs="Times New Roman"/>
          <w:sz w:val="16"/>
          <w:szCs w:val="16"/>
          <w:lang w:eastAsia="fi-FI"/>
        </w:rPr>
        <w:tab/>
        <w:t>565</w:t>
      </w:r>
      <w:r w:rsidRPr="00B87AA5">
        <w:rPr>
          <w:rFonts w:eastAsia="Times New Roman" w:cs="Times New Roman"/>
          <w:sz w:val="16"/>
          <w:szCs w:val="16"/>
          <w:lang w:eastAsia="fi-FI"/>
        </w:rPr>
        <w:tab/>
        <w:t>1254</w:t>
      </w:r>
      <w:r w:rsidRPr="00B87AA5">
        <w:rPr>
          <w:rFonts w:eastAsia="Times New Roman" w:cs="Times New Roman"/>
          <w:sz w:val="16"/>
          <w:szCs w:val="16"/>
          <w:lang w:eastAsia="fi-FI"/>
        </w:rPr>
        <w:tab/>
        <w:t>1507</w:t>
      </w:r>
      <w:r w:rsidRPr="00B87AA5">
        <w:rPr>
          <w:rFonts w:eastAsia="Times New Roman" w:cs="Times New Roman"/>
          <w:sz w:val="16"/>
          <w:szCs w:val="16"/>
          <w:lang w:eastAsia="fi-FI"/>
        </w:rPr>
        <w:tab/>
        <w:t>1643</w:t>
      </w:r>
    </w:p>
    <w:p w14:paraId="488B1DD3" w14:textId="4E1147AA"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vertailu edv</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+ 689</w:t>
      </w:r>
      <w:r w:rsidRPr="00B87AA5">
        <w:rPr>
          <w:rFonts w:eastAsia="Times New Roman" w:cs="Times New Roman"/>
          <w:sz w:val="16"/>
          <w:szCs w:val="16"/>
          <w:lang w:eastAsia="fi-FI"/>
        </w:rPr>
        <w:tab/>
        <w:t>+ 253</w:t>
      </w:r>
      <w:r w:rsidRPr="00B87AA5">
        <w:rPr>
          <w:rFonts w:eastAsia="Times New Roman" w:cs="Times New Roman"/>
          <w:sz w:val="16"/>
          <w:szCs w:val="16"/>
          <w:lang w:eastAsia="fi-FI"/>
        </w:rPr>
        <w:tab/>
        <w:t>+136</w:t>
      </w:r>
    </w:p>
    <w:p w14:paraId="1C0401A5"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muu srk</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w:t>
      </w:r>
      <w:r w:rsidRPr="00B87AA5">
        <w:rPr>
          <w:rFonts w:eastAsia="Times New Roman" w:cs="Times New Roman"/>
          <w:sz w:val="16"/>
          <w:szCs w:val="16"/>
          <w:lang w:eastAsia="fi-FI"/>
        </w:rPr>
        <w:tab/>
        <w:t>128</w:t>
      </w:r>
      <w:r w:rsidRPr="00B87AA5">
        <w:rPr>
          <w:rFonts w:eastAsia="Times New Roman" w:cs="Times New Roman"/>
          <w:sz w:val="16"/>
          <w:szCs w:val="16"/>
          <w:lang w:eastAsia="fi-FI"/>
        </w:rPr>
        <w:tab/>
        <w:t>-</w:t>
      </w:r>
      <w:r w:rsidRPr="00B87AA5">
        <w:rPr>
          <w:rFonts w:eastAsia="Times New Roman" w:cs="Times New Roman"/>
          <w:sz w:val="16"/>
          <w:szCs w:val="16"/>
          <w:lang w:eastAsia="fi-FI"/>
        </w:rPr>
        <w:tab/>
        <w:t>+ 121</w:t>
      </w:r>
      <w:r w:rsidRPr="00B87AA5">
        <w:rPr>
          <w:rFonts w:eastAsia="Times New Roman" w:cs="Times New Roman"/>
          <w:sz w:val="16"/>
          <w:szCs w:val="16"/>
          <w:lang w:eastAsia="fi-FI"/>
        </w:rPr>
        <w:tab/>
        <w:t>154</w:t>
      </w:r>
    </w:p>
    <w:p w14:paraId="60BFD02F"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muut</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95</w:t>
      </w:r>
      <w:r w:rsidRPr="00B87AA5">
        <w:rPr>
          <w:rFonts w:eastAsia="Times New Roman" w:cs="Times New Roman"/>
          <w:sz w:val="16"/>
          <w:szCs w:val="16"/>
          <w:lang w:eastAsia="fi-FI"/>
        </w:rPr>
        <w:tab/>
        <w:t>227</w:t>
      </w:r>
      <w:r w:rsidRPr="00B87AA5">
        <w:rPr>
          <w:rFonts w:eastAsia="Times New Roman" w:cs="Times New Roman"/>
          <w:sz w:val="16"/>
          <w:szCs w:val="16"/>
          <w:lang w:eastAsia="fi-FI"/>
        </w:rPr>
        <w:tab/>
        <w:t xml:space="preserve">539 </w:t>
      </w:r>
      <w:r w:rsidRPr="00B87AA5">
        <w:rPr>
          <w:rFonts w:eastAsia="Times New Roman" w:cs="Times New Roman"/>
          <w:sz w:val="16"/>
          <w:szCs w:val="16"/>
          <w:lang w:eastAsia="fi-FI"/>
        </w:rPr>
        <w:tab/>
        <w:t>749</w:t>
      </w:r>
      <w:r w:rsidRPr="00B87AA5">
        <w:rPr>
          <w:rFonts w:eastAsia="Times New Roman" w:cs="Times New Roman"/>
          <w:sz w:val="16"/>
          <w:szCs w:val="16"/>
          <w:lang w:eastAsia="fi-FI"/>
        </w:rPr>
        <w:tab/>
        <w:t>774</w:t>
      </w:r>
    </w:p>
    <w:p w14:paraId="39A29296" w14:textId="47EF9AC5"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vertailu edv</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+ 312</w:t>
      </w:r>
      <w:r w:rsidRPr="00B87AA5">
        <w:rPr>
          <w:rFonts w:eastAsia="Times New Roman" w:cs="Times New Roman"/>
          <w:sz w:val="16"/>
          <w:szCs w:val="16"/>
          <w:lang w:eastAsia="fi-FI"/>
        </w:rPr>
        <w:tab/>
        <w:t>+ 210</w:t>
      </w:r>
      <w:r w:rsidRPr="00B87AA5">
        <w:rPr>
          <w:rFonts w:eastAsia="Times New Roman" w:cs="Times New Roman"/>
          <w:sz w:val="16"/>
          <w:szCs w:val="16"/>
          <w:lang w:eastAsia="fi-FI"/>
        </w:rPr>
        <w:tab/>
        <w:t>+25</w:t>
      </w:r>
    </w:p>
    <w:p w14:paraId="2CDE5378" w14:textId="77777777" w:rsidR="00B87AA5" w:rsidRPr="00B87AA5" w:rsidRDefault="00B87AA5" w:rsidP="00B87AA5">
      <w:pPr>
        <w:widowControl w:val="0"/>
        <w:autoSpaceDE w:val="0"/>
        <w:autoSpaceDN w:val="0"/>
        <w:adjustRightInd w:val="0"/>
        <w:spacing w:after="0" w:line="240" w:lineRule="auto"/>
        <w:rPr>
          <w:rFonts w:eastAsia="Times New Roman" w:cs="Times New Roman"/>
          <w:b/>
          <w:sz w:val="16"/>
          <w:szCs w:val="16"/>
          <w:lang w:eastAsia="fi-FI"/>
        </w:rPr>
      </w:pPr>
      <w:r w:rsidRPr="00B87AA5">
        <w:rPr>
          <w:rFonts w:eastAsia="Times New Roman" w:cs="Times New Roman"/>
          <w:b/>
          <w:sz w:val="16"/>
          <w:szCs w:val="16"/>
          <w:lang w:eastAsia="fi-FI"/>
        </w:rPr>
        <w:t>majoitusvuorokaudet</w:t>
      </w:r>
    </w:p>
    <w:p w14:paraId="6834E74D"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omat</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1549</w:t>
      </w:r>
      <w:r w:rsidRPr="00B87AA5">
        <w:rPr>
          <w:rFonts w:eastAsia="Times New Roman" w:cs="Times New Roman"/>
          <w:sz w:val="16"/>
          <w:szCs w:val="16"/>
          <w:lang w:eastAsia="fi-FI"/>
        </w:rPr>
        <w:tab/>
        <w:t>1401</w:t>
      </w:r>
      <w:r w:rsidRPr="00B87AA5">
        <w:rPr>
          <w:rFonts w:eastAsia="Times New Roman" w:cs="Times New Roman"/>
          <w:sz w:val="16"/>
          <w:szCs w:val="16"/>
          <w:lang w:eastAsia="fi-FI"/>
        </w:rPr>
        <w:tab/>
        <w:t>1520</w:t>
      </w:r>
      <w:r w:rsidRPr="00B87AA5">
        <w:rPr>
          <w:rFonts w:eastAsia="Times New Roman" w:cs="Times New Roman"/>
          <w:sz w:val="16"/>
          <w:szCs w:val="16"/>
          <w:lang w:eastAsia="fi-FI"/>
        </w:rPr>
        <w:tab/>
        <w:t>1984</w:t>
      </w:r>
      <w:r w:rsidRPr="00B87AA5">
        <w:rPr>
          <w:rFonts w:eastAsia="Times New Roman" w:cs="Times New Roman"/>
          <w:sz w:val="16"/>
          <w:szCs w:val="16"/>
          <w:lang w:eastAsia="fi-FI"/>
        </w:rPr>
        <w:tab/>
        <w:t>1855</w:t>
      </w:r>
    </w:p>
    <w:p w14:paraId="509A6477"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muu srk</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297</w:t>
      </w:r>
      <w:r w:rsidRPr="00B87AA5">
        <w:rPr>
          <w:rFonts w:eastAsia="Times New Roman" w:cs="Times New Roman"/>
          <w:sz w:val="16"/>
          <w:szCs w:val="16"/>
          <w:lang w:eastAsia="fi-FI"/>
        </w:rPr>
        <w:tab/>
        <w:t>89</w:t>
      </w:r>
      <w:r w:rsidRPr="00B87AA5">
        <w:rPr>
          <w:rFonts w:eastAsia="Times New Roman" w:cs="Times New Roman"/>
          <w:sz w:val="16"/>
          <w:szCs w:val="16"/>
          <w:lang w:eastAsia="fi-FI"/>
        </w:rPr>
        <w:tab/>
        <w:t>330</w:t>
      </w:r>
      <w:r w:rsidRPr="00B87AA5">
        <w:rPr>
          <w:rFonts w:eastAsia="Times New Roman" w:cs="Times New Roman"/>
          <w:sz w:val="16"/>
          <w:szCs w:val="16"/>
          <w:lang w:eastAsia="fi-FI"/>
        </w:rPr>
        <w:tab/>
        <w:t>313</w:t>
      </w:r>
      <w:r w:rsidRPr="00B87AA5">
        <w:rPr>
          <w:rFonts w:eastAsia="Times New Roman" w:cs="Times New Roman"/>
          <w:sz w:val="16"/>
          <w:szCs w:val="16"/>
          <w:lang w:eastAsia="fi-FI"/>
        </w:rPr>
        <w:tab/>
        <w:t>482</w:t>
      </w:r>
    </w:p>
    <w:p w14:paraId="4E0D0DDC"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muut</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542</w:t>
      </w:r>
      <w:r w:rsidRPr="00B87AA5">
        <w:rPr>
          <w:rFonts w:eastAsia="Times New Roman" w:cs="Times New Roman"/>
          <w:sz w:val="16"/>
          <w:szCs w:val="16"/>
          <w:lang w:eastAsia="fi-FI"/>
        </w:rPr>
        <w:tab/>
        <w:t>110</w:t>
      </w:r>
      <w:r w:rsidRPr="00B87AA5">
        <w:rPr>
          <w:rFonts w:eastAsia="Times New Roman" w:cs="Times New Roman"/>
          <w:sz w:val="16"/>
          <w:szCs w:val="16"/>
          <w:lang w:eastAsia="fi-FI"/>
        </w:rPr>
        <w:tab/>
        <w:t>404</w:t>
      </w:r>
      <w:r w:rsidRPr="00B87AA5">
        <w:rPr>
          <w:rFonts w:eastAsia="Times New Roman" w:cs="Times New Roman"/>
          <w:sz w:val="16"/>
          <w:szCs w:val="16"/>
          <w:lang w:eastAsia="fi-FI"/>
        </w:rPr>
        <w:tab/>
        <w:t>639</w:t>
      </w:r>
      <w:r w:rsidRPr="00B87AA5">
        <w:rPr>
          <w:rFonts w:eastAsia="Times New Roman" w:cs="Times New Roman"/>
          <w:sz w:val="16"/>
          <w:szCs w:val="16"/>
          <w:lang w:eastAsia="fi-FI"/>
        </w:rPr>
        <w:tab/>
        <w:t>954</w:t>
      </w:r>
    </w:p>
    <w:p w14:paraId="65D98896"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p>
    <w:p w14:paraId="6559D043" w14:textId="77777777" w:rsidR="00B87AA5" w:rsidRPr="00B87AA5" w:rsidRDefault="00B87AA5" w:rsidP="00B87AA5">
      <w:pPr>
        <w:widowControl w:val="0"/>
        <w:autoSpaceDE w:val="0"/>
        <w:autoSpaceDN w:val="0"/>
        <w:adjustRightInd w:val="0"/>
        <w:spacing w:after="0" w:line="240" w:lineRule="auto"/>
        <w:rPr>
          <w:rFonts w:eastAsia="Times New Roman" w:cs="Times New Roman"/>
          <w:b/>
          <w:sz w:val="16"/>
          <w:szCs w:val="16"/>
          <w:lang w:eastAsia="fi-FI"/>
        </w:rPr>
      </w:pPr>
      <w:r w:rsidRPr="00B87AA5">
        <w:rPr>
          <w:rFonts w:eastAsia="Times New Roman" w:cs="Times New Roman"/>
          <w:b/>
          <w:sz w:val="16"/>
          <w:szCs w:val="16"/>
          <w:lang w:eastAsia="fi-FI"/>
        </w:rPr>
        <w:t>kävijät</w:t>
      </w:r>
    </w:p>
    <w:p w14:paraId="41977826"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omat</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1031</w:t>
      </w:r>
      <w:r w:rsidRPr="00B87AA5">
        <w:rPr>
          <w:rFonts w:eastAsia="Times New Roman" w:cs="Times New Roman"/>
          <w:sz w:val="16"/>
          <w:szCs w:val="16"/>
          <w:lang w:eastAsia="fi-FI"/>
        </w:rPr>
        <w:tab/>
        <w:t>1052</w:t>
      </w:r>
      <w:r w:rsidRPr="00B87AA5">
        <w:rPr>
          <w:rFonts w:eastAsia="Times New Roman" w:cs="Times New Roman"/>
          <w:sz w:val="16"/>
          <w:szCs w:val="16"/>
          <w:lang w:eastAsia="fi-FI"/>
        </w:rPr>
        <w:tab/>
        <w:t>1867</w:t>
      </w:r>
      <w:r w:rsidRPr="00B87AA5">
        <w:rPr>
          <w:rFonts w:eastAsia="Times New Roman" w:cs="Times New Roman"/>
          <w:sz w:val="16"/>
          <w:szCs w:val="16"/>
          <w:lang w:eastAsia="fi-FI"/>
        </w:rPr>
        <w:tab/>
        <w:t>2333</w:t>
      </w:r>
      <w:r w:rsidRPr="00B87AA5">
        <w:rPr>
          <w:rFonts w:eastAsia="Times New Roman" w:cs="Times New Roman"/>
          <w:sz w:val="16"/>
          <w:szCs w:val="16"/>
          <w:lang w:eastAsia="fi-FI"/>
        </w:rPr>
        <w:tab/>
        <w:t>3306</w:t>
      </w:r>
    </w:p>
    <w:p w14:paraId="6AE93387" w14:textId="1EC2599C"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vertailu edv</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+ 815</w:t>
      </w:r>
      <w:r w:rsidRPr="00B87AA5">
        <w:rPr>
          <w:rFonts w:eastAsia="Times New Roman" w:cs="Times New Roman"/>
          <w:sz w:val="16"/>
          <w:szCs w:val="16"/>
          <w:lang w:eastAsia="fi-FI"/>
        </w:rPr>
        <w:tab/>
        <w:t>+ 466</w:t>
      </w:r>
      <w:r w:rsidRPr="00B87AA5">
        <w:rPr>
          <w:rFonts w:eastAsia="Times New Roman" w:cs="Times New Roman"/>
          <w:sz w:val="16"/>
          <w:szCs w:val="16"/>
          <w:lang w:eastAsia="fi-FI"/>
        </w:rPr>
        <w:tab/>
        <w:t>+973</w:t>
      </w:r>
    </w:p>
    <w:p w14:paraId="0F6AA733"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muut srk</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98</w:t>
      </w:r>
      <w:r w:rsidRPr="00B87AA5">
        <w:rPr>
          <w:rFonts w:eastAsia="Times New Roman" w:cs="Times New Roman"/>
          <w:sz w:val="16"/>
          <w:szCs w:val="16"/>
          <w:lang w:eastAsia="fi-FI"/>
        </w:rPr>
        <w:tab/>
        <w:t>172</w:t>
      </w:r>
      <w:r w:rsidRPr="00B87AA5">
        <w:rPr>
          <w:rFonts w:eastAsia="Times New Roman" w:cs="Times New Roman"/>
          <w:sz w:val="16"/>
          <w:szCs w:val="16"/>
          <w:lang w:eastAsia="fi-FI"/>
        </w:rPr>
        <w:tab/>
        <w:t>140</w:t>
      </w:r>
      <w:r w:rsidRPr="00B87AA5">
        <w:rPr>
          <w:rFonts w:eastAsia="Times New Roman" w:cs="Times New Roman"/>
          <w:sz w:val="16"/>
          <w:szCs w:val="16"/>
          <w:lang w:eastAsia="fi-FI"/>
        </w:rPr>
        <w:tab/>
        <w:t>639</w:t>
      </w:r>
      <w:r w:rsidRPr="00B87AA5">
        <w:rPr>
          <w:rFonts w:eastAsia="Times New Roman" w:cs="Times New Roman"/>
          <w:sz w:val="16"/>
          <w:szCs w:val="16"/>
          <w:lang w:eastAsia="fi-FI"/>
        </w:rPr>
        <w:tab/>
        <w:t>376</w:t>
      </w:r>
    </w:p>
    <w:p w14:paraId="099D0B66" w14:textId="71CF9776"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vertailu edv</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+499</w:t>
      </w:r>
      <w:r w:rsidRPr="00B87AA5">
        <w:rPr>
          <w:rFonts w:eastAsia="Times New Roman" w:cs="Times New Roman"/>
          <w:sz w:val="16"/>
          <w:szCs w:val="16"/>
          <w:lang w:eastAsia="fi-FI"/>
        </w:rPr>
        <w:tab/>
        <w:t>-263</w:t>
      </w:r>
    </w:p>
    <w:p w14:paraId="68CB008C" w14:textId="7777777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muut</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370</w:t>
      </w:r>
      <w:r w:rsidRPr="00B87AA5">
        <w:rPr>
          <w:rFonts w:eastAsia="Times New Roman" w:cs="Times New Roman"/>
          <w:sz w:val="16"/>
          <w:szCs w:val="16"/>
          <w:lang w:eastAsia="fi-FI"/>
        </w:rPr>
        <w:tab/>
        <w:t>279</w:t>
      </w:r>
      <w:r w:rsidRPr="00B87AA5">
        <w:rPr>
          <w:rFonts w:eastAsia="Times New Roman" w:cs="Times New Roman"/>
          <w:sz w:val="16"/>
          <w:szCs w:val="16"/>
          <w:lang w:eastAsia="fi-FI"/>
        </w:rPr>
        <w:tab/>
        <w:t>552</w:t>
      </w:r>
      <w:r w:rsidRPr="00B87AA5">
        <w:rPr>
          <w:rFonts w:eastAsia="Times New Roman" w:cs="Times New Roman"/>
          <w:sz w:val="16"/>
          <w:szCs w:val="16"/>
          <w:lang w:eastAsia="fi-FI"/>
        </w:rPr>
        <w:tab/>
        <w:t>754</w:t>
      </w:r>
      <w:r w:rsidRPr="00B87AA5">
        <w:rPr>
          <w:rFonts w:eastAsia="Times New Roman" w:cs="Times New Roman"/>
          <w:sz w:val="16"/>
          <w:szCs w:val="16"/>
          <w:lang w:eastAsia="fi-FI"/>
        </w:rPr>
        <w:tab/>
        <w:t>1610</w:t>
      </w:r>
    </w:p>
    <w:p w14:paraId="4EE0F96A" w14:textId="7503C137" w:rsidR="00B87AA5" w:rsidRPr="00B87AA5" w:rsidRDefault="00B87AA5" w:rsidP="00B87AA5">
      <w:pPr>
        <w:widowControl w:val="0"/>
        <w:autoSpaceDE w:val="0"/>
        <w:autoSpaceDN w:val="0"/>
        <w:adjustRightInd w:val="0"/>
        <w:spacing w:after="0" w:line="240" w:lineRule="auto"/>
        <w:rPr>
          <w:rFonts w:eastAsia="Times New Roman" w:cs="Times New Roman"/>
          <w:sz w:val="16"/>
          <w:szCs w:val="16"/>
          <w:lang w:eastAsia="fi-FI"/>
        </w:rPr>
      </w:pPr>
      <w:r w:rsidRPr="00B87AA5">
        <w:rPr>
          <w:rFonts w:eastAsia="Times New Roman" w:cs="Times New Roman"/>
          <w:sz w:val="16"/>
          <w:szCs w:val="16"/>
          <w:lang w:eastAsia="fi-FI"/>
        </w:rPr>
        <w:t>vertailu edv</w:t>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r>
      <w:r w:rsidRPr="00B87AA5">
        <w:rPr>
          <w:rFonts w:eastAsia="Times New Roman" w:cs="Times New Roman"/>
          <w:sz w:val="16"/>
          <w:szCs w:val="16"/>
          <w:lang w:eastAsia="fi-FI"/>
        </w:rPr>
        <w:tab/>
        <w:t>+ 273</w:t>
      </w:r>
      <w:r w:rsidRPr="00B87AA5">
        <w:rPr>
          <w:rFonts w:eastAsia="Times New Roman" w:cs="Times New Roman"/>
          <w:sz w:val="16"/>
          <w:szCs w:val="16"/>
          <w:lang w:eastAsia="fi-FI"/>
        </w:rPr>
        <w:tab/>
        <w:t>+ 202</w:t>
      </w:r>
      <w:r w:rsidRPr="00B87AA5">
        <w:rPr>
          <w:rFonts w:eastAsia="Times New Roman" w:cs="Times New Roman"/>
          <w:sz w:val="16"/>
          <w:szCs w:val="16"/>
          <w:lang w:eastAsia="fi-FI"/>
        </w:rPr>
        <w:tab/>
        <w:t>+856</w:t>
      </w:r>
    </w:p>
    <w:p w14:paraId="6C3C6210" w14:textId="77777777" w:rsidR="00DC4B88" w:rsidRDefault="00DC4B88" w:rsidP="005B4675">
      <w:pPr>
        <w:rPr>
          <w:b/>
          <w:bCs/>
        </w:rPr>
      </w:pPr>
    </w:p>
    <w:p w14:paraId="450A2F5A" w14:textId="1CE5B3F0" w:rsidR="00185390" w:rsidRPr="00185390" w:rsidRDefault="00185390" w:rsidP="00185390">
      <w:pPr>
        <w:pStyle w:val="Otsikko4"/>
        <w:rPr>
          <w:sz w:val="24"/>
          <w:szCs w:val="24"/>
        </w:rPr>
      </w:pPr>
      <w:r w:rsidRPr="00185390">
        <w:rPr>
          <w:sz w:val="24"/>
          <w:szCs w:val="24"/>
        </w:rPr>
        <w:t>1015120010 Työpaikkaruokailu</w:t>
      </w:r>
    </w:p>
    <w:p w14:paraId="276087A8" w14:textId="77777777" w:rsidR="00185390" w:rsidRPr="00185390" w:rsidRDefault="00185390" w:rsidP="00C3062F">
      <w:pPr>
        <w:widowControl w:val="0"/>
        <w:autoSpaceDE w:val="0"/>
        <w:autoSpaceDN w:val="0"/>
        <w:adjustRightInd w:val="0"/>
        <w:spacing w:after="0"/>
        <w:rPr>
          <w:rFonts w:eastAsia="Times New Roman" w:cs="Times New Roman"/>
          <w:bCs/>
          <w:szCs w:val="24"/>
          <w:lang w:eastAsia="fi-FI"/>
        </w:rPr>
      </w:pPr>
      <w:r w:rsidRPr="00185390">
        <w:rPr>
          <w:rFonts w:eastAsia="Times New Roman" w:cs="Times New Roman"/>
          <w:bCs/>
          <w:szCs w:val="24"/>
          <w:lang w:eastAsia="fi-FI"/>
        </w:rPr>
        <w:t>Työpaikkaruokailussa perustehtävänä on tuottaa laadukasta ja maukasta ruokaa henkilökunnalle ja siten tukea henkilökunnan jaksamista. Seurakuntakes</w:t>
      </w:r>
      <w:r w:rsidRPr="00185390">
        <w:rPr>
          <w:rFonts w:eastAsia="Times New Roman" w:cs="Times New Roman"/>
          <w:bCs/>
          <w:szCs w:val="24"/>
          <w:lang w:eastAsia="fi-FI"/>
        </w:rPr>
        <w:lastRenderedPageBreak/>
        <w:t>kuksen keittiö tuottaa seurakuntakeskuksen ja seurakuntakeskuksen lähitoimipaikkojen työpaikkaruokailun arkipäivisin klo. 11.00–12.30 lukuun ottamatta loma – aikoja.</w:t>
      </w:r>
    </w:p>
    <w:p w14:paraId="3D4107E8" w14:textId="77777777" w:rsidR="00185390" w:rsidRPr="00185390" w:rsidRDefault="00185390" w:rsidP="00C3062F">
      <w:pPr>
        <w:widowControl w:val="0"/>
        <w:autoSpaceDE w:val="0"/>
        <w:autoSpaceDN w:val="0"/>
        <w:adjustRightInd w:val="0"/>
        <w:spacing w:after="0"/>
        <w:ind w:left="720"/>
        <w:rPr>
          <w:rFonts w:eastAsia="Times New Roman" w:cs="Times New Roman"/>
          <w:bCs/>
          <w:szCs w:val="24"/>
          <w:lang w:eastAsia="fi-FI"/>
        </w:rPr>
      </w:pPr>
    </w:p>
    <w:p w14:paraId="02D91AE3" w14:textId="77777777" w:rsidR="00185390" w:rsidRPr="00185390" w:rsidRDefault="00185390" w:rsidP="00C3062F">
      <w:pPr>
        <w:widowControl w:val="0"/>
        <w:autoSpaceDE w:val="0"/>
        <w:autoSpaceDN w:val="0"/>
        <w:adjustRightInd w:val="0"/>
        <w:spacing w:after="0"/>
        <w:rPr>
          <w:rFonts w:eastAsia="Times New Roman" w:cs="Times New Roman"/>
          <w:bCs/>
          <w:szCs w:val="24"/>
          <w:lang w:eastAsia="fi-FI"/>
        </w:rPr>
      </w:pPr>
      <w:r w:rsidRPr="00185390">
        <w:rPr>
          <w:rFonts w:eastAsia="Times New Roman" w:cs="Times New Roman"/>
          <w:bCs/>
          <w:szCs w:val="24"/>
          <w:lang w:eastAsia="fi-FI"/>
        </w:rPr>
        <w:t>Toimittiin perustoimintokuvauksen mukaisesti.</w:t>
      </w:r>
    </w:p>
    <w:p w14:paraId="5DE93481" w14:textId="77777777" w:rsidR="00185390" w:rsidRPr="00185390" w:rsidRDefault="00185390" w:rsidP="00C3062F">
      <w:pPr>
        <w:widowControl w:val="0"/>
        <w:autoSpaceDE w:val="0"/>
        <w:autoSpaceDN w:val="0"/>
        <w:adjustRightInd w:val="0"/>
        <w:spacing w:after="0"/>
        <w:ind w:left="720"/>
        <w:rPr>
          <w:rFonts w:eastAsia="Times New Roman" w:cs="Times New Roman"/>
          <w:bCs/>
          <w:szCs w:val="24"/>
          <w:lang w:eastAsia="fi-FI"/>
        </w:rPr>
      </w:pPr>
    </w:p>
    <w:p w14:paraId="569021FD" w14:textId="77777777" w:rsidR="00185390" w:rsidRPr="00185390" w:rsidRDefault="00185390" w:rsidP="00C3062F">
      <w:pPr>
        <w:widowControl w:val="0"/>
        <w:autoSpaceDE w:val="0"/>
        <w:autoSpaceDN w:val="0"/>
        <w:adjustRightInd w:val="0"/>
        <w:spacing w:after="0"/>
        <w:rPr>
          <w:rFonts w:eastAsia="Times New Roman" w:cs="Times New Roman"/>
          <w:bCs/>
          <w:szCs w:val="24"/>
          <w:lang w:eastAsia="fi-FI"/>
        </w:rPr>
      </w:pPr>
      <w:r w:rsidRPr="00185390">
        <w:rPr>
          <w:rFonts w:eastAsia="Times New Roman" w:cs="Times New Roman"/>
          <w:bCs/>
          <w:szCs w:val="24"/>
          <w:lang w:eastAsia="fi-FI"/>
        </w:rPr>
        <w:t>Toimintaa hoitaa ruokapalveluvastaava 35 % työaikaosuudella. Leirikeskuksen henkilökunta avustaa tarvittaessa, samoin tarvittaessa töihin kutsuttavat (2), sekä vapaaehtoiset isommissa tilaisuuksissa. Kertomusvuoden aikana tarjottiin lounasaterioita yhteensä 5263.</w:t>
      </w:r>
    </w:p>
    <w:p w14:paraId="7274D1AE" w14:textId="77777777" w:rsidR="00185390" w:rsidRPr="00185390" w:rsidRDefault="00185390" w:rsidP="00C3062F">
      <w:pPr>
        <w:widowControl w:val="0"/>
        <w:autoSpaceDE w:val="0"/>
        <w:autoSpaceDN w:val="0"/>
        <w:adjustRightInd w:val="0"/>
        <w:spacing w:after="0"/>
        <w:ind w:left="720"/>
        <w:rPr>
          <w:rFonts w:eastAsia="Times New Roman" w:cs="Times New Roman"/>
          <w:bCs/>
          <w:szCs w:val="24"/>
          <w:lang w:eastAsia="fi-FI"/>
        </w:rPr>
      </w:pPr>
    </w:p>
    <w:p w14:paraId="069CFA33" w14:textId="1FBA660F" w:rsidR="00185390" w:rsidRDefault="00185390" w:rsidP="00C3062F">
      <w:pPr>
        <w:widowControl w:val="0"/>
        <w:autoSpaceDE w:val="0"/>
        <w:autoSpaceDN w:val="0"/>
        <w:adjustRightInd w:val="0"/>
        <w:spacing w:after="0"/>
        <w:rPr>
          <w:rFonts w:eastAsia="Times New Roman" w:cs="Times New Roman"/>
          <w:bCs/>
          <w:szCs w:val="24"/>
          <w:lang w:eastAsia="fi-FI"/>
        </w:rPr>
      </w:pPr>
      <w:r w:rsidRPr="00185390">
        <w:rPr>
          <w:rFonts w:eastAsia="Times New Roman" w:cs="Times New Roman"/>
          <w:bCs/>
          <w:szCs w:val="24"/>
          <w:lang w:eastAsia="fi-FI"/>
        </w:rPr>
        <w:t>Henkilökunnalla oli mahdollisuus keittiön kiinni ollessa käyttää lounasseteleitä muissa ruokapaikoissa. Lounassetelin</w:t>
      </w:r>
      <w:r w:rsidR="00B87613">
        <w:rPr>
          <w:rFonts w:eastAsia="Times New Roman" w:cs="Times New Roman"/>
          <w:bCs/>
          <w:szCs w:val="24"/>
          <w:lang w:eastAsia="fi-FI"/>
        </w:rPr>
        <w:t xml:space="preserve"> verotusarvo oli 9,60 €</w:t>
      </w:r>
      <w:r w:rsidRPr="00185390">
        <w:rPr>
          <w:rFonts w:eastAsia="Times New Roman" w:cs="Times New Roman"/>
          <w:bCs/>
          <w:szCs w:val="24"/>
          <w:lang w:eastAsia="fi-FI"/>
        </w:rPr>
        <w:t xml:space="preserve"> ja oman työpaikkaruokailun ruokalipun verotusarvo oli 8,</w:t>
      </w:r>
      <w:r w:rsidR="00B87613">
        <w:rPr>
          <w:rFonts w:eastAsia="Times New Roman" w:cs="Times New Roman"/>
          <w:bCs/>
          <w:szCs w:val="24"/>
          <w:lang w:eastAsia="fi-FI"/>
        </w:rPr>
        <w:t>5</w:t>
      </w:r>
      <w:r w:rsidRPr="00185390">
        <w:rPr>
          <w:rFonts w:eastAsia="Times New Roman" w:cs="Times New Roman"/>
          <w:bCs/>
          <w:szCs w:val="24"/>
          <w:lang w:eastAsia="fi-FI"/>
        </w:rPr>
        <w:t>0 €.</w:t>
      </w:r>
    </w:p>
    <w:p w14:paraId="45DFA56C" w14:textId="77777777" w:rsidR="005B78D9" w:rsidRDefault="005B78D9" w:rsidP="00C3062F">
      <w:pPr>
        <w:widowControl w:val="0"/>
        <w:autoSpaceDE w:val="0"/>
        <w:autoSpaceDN w:val="0"/>
        <w:adjustRightInd w:val="0"/>
        <w:spacing w:after="0"/>
        <w:rPr>
          <w:rFonts w:eastAsia="Times New Roman" w:cs="Times New Roman"/>
          <w:bCs/>
          <w:szCs w:val="24"/>
          <w:lang w:eastAsia="fi-FI"/>
        </w:rPr>
      </w:pPr>
    </w:p>
    <w:p w14:paraId="29956A69" w14:textId="77777777" w:rsidR="00C64547" w:rsidRDefault="00C64547" w:rsidP="00C3062F">
      <w:pPr>
        <w:widowControl w:val="0"/>
        <w:autoSpaceDE w:val="0"/>
        <w:autoSpaceDN w:val="0"/>
        <w:adjustRightInd w:val="0"/>
        <w:spacing w:after="0"/>
        <w:rPr>
          <w:rFonts w:eastAsia="Times New Roman" w:cs="Times New Roman"/>
          <w:bCs/>
          <w:szCs w:val="24"/>
          <w:lang w:eastAsia="fi-FI"/>
        </w:rPr>
      </w:pPr>
    </w:p>
    <w:p w14:paraId="20DA86DC" w14:textId="6022C6DC" w:rsidR="00C64547" w:rsidRPr="00185390" w:rsidRDefault="00C64547" w:rsidP="00C3062F">
      <w:pPr>
        <w:widowControl w:val="0"/>
        <w:autoSpaceDE w:val="0"/>
        <w:autoSpaceDN w:val="0"/>
        <w:adjustRightInd w:val="0"/>
        <w:spacing w:after="0"/>
        <w:rPr>
          <w:rFonts w:eastAsia="Times New Roman" w:cs="Times New Roman"/>
          <w:bCs/>
          <w:szCs w:val="24"/>
          <w:lang w:eastAsia="fi-FI"/>
        </w:rPr>
      </w:pPr>
    </w:p>
    <w:p w14:paraId="50AC98F7" w14:textId="77777777" w:rsidR="00B87AA5" w:rsidRDefault="00B87AA5" w:rsidP="005B4675">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4801"/>
      </w:tblGrid>
      <w:tr w:rsidR="00185390" w:rsidRPr="00185390" w14:paraId="25A56322" w14:textId="77777777" w:rsidTr="00A57E6B">
        <w:tc>
          <w:tcPr>
            <w:tcW w:w="5470" w:type="dxa"/>
          </w:tcPr>
          <w:p w14:paraId="51185816" w14:textId="77777777" w:rsidR="00185390" w:rsidRPr="00185390" w:rsidRDefault="00185390" w:rsidP="00185390">
            <w:pPr>
              <w:widowControl w:val="0"/>
              <w:autoSpaceDE w:val="0"/>
              <w:autoSpaceDN w:val="0"/>
              <w:adjustRightInd w:val="0"/>
              <w:spacing w:after="0" w:line="240" w:lineRule="auto"/>
              <w:rPr>
                <w:rFonts w:eastAsia="Times New Roman" w:cs="Times New Roman"/>
                <w:b/>
                <w:bCs/>
                <w:szCs w:val="24"/>
                <w:lang w:eastAsia="fi-FI"/>
              </w:rPr>
            </w:pPr>
            <w:r w:rsidRPr="00185390">
              <w:rPr>
                <w:rFonts w:eastAsia="Times New Roman" w:cs="Times New Roman"/>
                <w:b/>
                <w:bCs/>
                <w:szCs w:val="24"/>
                <w:lang w:eastAsia="fi-FI"/>
              </w:rPr>
              <w:t>TAVOITTEET 2024</w:t>
            </w:r>
          </w:p>
        </w:tc>
        <w:tc>
          <w:tcPr>
            <w:tcW w:w="5470" w:type="dxa"/>
          </w:tcPr>
          <w:p w14:paraId="2DF83210" w14:textId="77777777" w:rsidR="00185390" w:rsidRPr="00185390" w:rsidRDefault="00185390" w:rsidP="00185390">
            <w:pPr>
              <w:widowControl w:val="0"/>
              <w:autoSpaceDE w:val="0"/>
              <w:autoSpaceDN w:val="0"/>
              <w:adjustRightInd w:val="0"/>
              <w:spacing w:after="0" w:line="240" w:lineRule="auto"/>
              <w:rPr>
                <w:rFonts w:eastAsia="Times New Roman" w:cs="Times New Roman"/>
                <w:b/>
                <w:bCs/>
                <w:szCs w:val="24"/>
                <w:lang w:eastAsia="fi-FI"/>
              </w:rPr>
            </w:pPr>
            <w:r w:rsidRPr="00185390">
              <w:rPr>
                <w:rFonts w:eastAsia="Times New Roman" w:cs="Times New Roman"/>
                <w:b/>
                <w:bCs/>
                <w:szCs w:val="24"/>
                <w:lang w:eastAsia="fi-FI"/>
              </w:rPr>
              <w:t>TOTEUTUMINEN</w:t>
            </w:r>
          </w:p>
        </w:tc>
      </w:tr>
      <w:tr w:rsidR="00185390" w:rsidRPr="00185390" w14:paraId="16A88239" w14:textId="77777777" w:rsidTr="00A57E6B">
        <w:trPr>
          <w:trHeight w:val="353"/>
        </w:trPr>
        <w:tc>
          <w:tcPr>
            <w:tcW w:w="5470" w:type="dxa"/>
          </w:tcPr>
          <w:p w14:paraId="54D8E897" w14:textId="77777777" w:rsidR="00185390" w:rsidRPr="00185390" w:rsidRDefault="00185390" w:rsidP="00185390">
            <w:pPr>
              <w:spacing w:after="100" w:afterAutospacing="1" w:line="240" w:lineRule="auto"/>
              <w:rPr>
                <w:rFonts w:eastAsia="Times New Roman" w:cs="Times New Roman"/>
                <w:color w:val="000000"/>
                <w:szCs w:val="24"/>
                <w:lang w:eastAsia="fi-FI"/>
              </w:rPr>
            </w:pPr>
            <w:r w:rsidRPr="00185390">
              <w:rPr>
                <w:rFonts w:eastAsia="Times New Roman" w:cs="Times New Roman"/>
                <w:color w:val="000000"/>
                <w:szCs w:val="24"/>
                <w:lang w:eastAsia="fi-FI"/>
              </w:rPr>
              <w:t>Ympäristödiplomin tavoitteiden mukaisesti lisäämme ruokailuihin ja tarjoiluihin kasvis- ja luomutuotteita sekä Reilun kaupan tuotteita. Lajittelua tehostetaan.</w:t>
            </w:r>
          </w:p>
        </w:tc>
        <w:tc>
          <w:tcPr>
            <w:tcW w:w="5470" w:type="dxa"/>
          </w:tcPr>
          <w:p w14:paraId="205FCF82" w14:textId="77777777" w:rsidR="00185390" w:rsidRPr="00185390" w:rsidRDefault="00185390" w:rsidP="00185390">
            <w:pPr>
              <w:widowControl w:val="0"/>
              <w:autoSpaceDE w:val="0"/>
              <w:autoSpaceDN w:val="0"/>
              <w:adjustRightInd w:val="0"/>
              <w:spacing w:after="0" w:line="240" w:lineRule="auto"/>
              <w:rPr>
                <w:rFonts w:eastAsia="Times New Roman" w:cs="Times New Roman"/>
                <w:bCs/>
                <w:szCs w:val="24"/>
                <w:lang w:eastAsia="fi-FI"/>
              </w:rPr>
            </w:pPr>
            <w:r w:rsidRPr="00185390">
              <w:rPr>
                <w:rFonts w:eastAsia="Times New Roman" w:cs="Times New Roman"/>
                <w:bCs/>
                <w:szCs w:val="24"/>
                <w:lang w:eastAsia="fi-FI"/>
              </w:rPr>
              <w:t>Lisätty kasviksia ja luomua sekä lajittelua tehostettu. Myös hävikkiin kiinnitetty erityistä huomiota.</w:t>
            </w:r>
          </w:p>
        </w:tc>
      </w:tr>
      <w:tr w:rsidR="00185390" w:rsidRPr="00185390" w14:paraId="0C489CCC" w14:textId="77777777" w:rsidTr="00A57E6B">
        <w:tc>
          <w:tcPr>
            <w:tcW w:w="5470" w:type="dxa"/>
          </w:tcPr>
          <w:p w14:paraId="59988FEF" w14:textId="77777777" w:rsidR="00185390" w:rsidRPr="00185390" w:rsidRDefault="00185390" w:rsidP="00185390">
            <w:pPr>
              <w:spacing w:after="100" w:afterAutospacing="1" w:line="240" w:lineRule="auto"/>
              <w:rPr>
                <w:rFonts w:eastAsia="Times New Roman" w:cs="Times New Roman"/>
                <w:color w:val="000000"/>
                <w:szCs w:val="24"/>
                <w:lang w:eastAsia="fi-FI"/>
              </w:rPr>
            </w:pPr>
            <w:r w:rsidRPr="00185390">
              <w:rPr>
                <w:rFonts w:eastAsia="Times New Roman" w:cs="Times New Roman"/>
                <w:color w:val="000000"/>
                <w:szCs w:val="24"/>
                <w:lang w:eastAsia="fi-FI"/>
              </w:rPr>
              <w:t>Työpaikkaruokailussa kiinnitämme huomiota ruoan terveellisyyteen ja vaihtelevuuteen mm. käyttämällä kauden kasviksia ja kotimaisia elintarvikkeita.</w:t>
            </w:r>
          </w:p>
          <w:p w14:paraId="4CD6ABC0" w14:textId="77777777" w:rsidR="00185390" w:rsidRPr="00185390" w:rsidRDefault="00185390" w:rsidP="00185390">
            <w:pPr>
              <w:widowControl w:val="0"/>
              <w:autoSpaceDE w:val="0"/>
              <w:autoSpaceDN w:val="0"/>
              <w:adjustRightInd w:val="0"/>
              <w:spacing w:after="0" w:line="240" w:lineRule="auto"/>
              <w:rPr>
                <w:rFonts w:eastAsia="Times New Roman" w:cs="Times New Roman"/>
                <w:bCs/>
                <w:szCs w:val="24"/>
                <w:lang w:eastAsia="fi-FI"/>
              </w:rPr>
            </w:pPr>
          </w:p>
        </w:tc>
        <w:tc>
          <w:tcPr>
            <w:tcW w:w="5470" w:type="dxa"/>
          </w:tcPr>
          <w:p w14:paraId="6287BC1D" w14:textId="77777777" w:rsidR="00185390" w:rsidRPr="00185390" w:rsidRDefault="00185390" w:rsidP="00185390">
            <w:pPr>
              <w:widowControl w:val="0"/>
              <w:autoSpaceDE w:val="0"/>
              <w:autoSpaceDN w:val="0"/>
              <w:adjustRightInd w:val="0"/>
              <w:spacing w:after="0" w:line="240" w:lineRule="auto"/>
              <w:rPr>
                <w:rFonts w:eastAsia="Times New Roman" w:cs="Times New Roman"/>
                <w:bCs/>
                <w:szCs w:val="24"/>
                <w:lang w:eastAsia="fi-FI"/>
              </w:rPr>
            </w:pPr>
            <w:r w:rsidRPr="00185390">
              <w:rPr>
                <w:rFonts w:eastAsia="Times New Roman" w:cs="Times New Roman"/>
                <w:bCs/>
                <w:szCs w:val="24"/>
                <w:lang w:eastAsia="fi-FI"/>
              </w:rPr>
              <w:t>Tavoitteiden mukaisesti edetty.</w:t>
            </w:r>
          </w:p>
        </w:tc>
      </w:tr>
    </w:tbl>
    <w:p w14:paraId="654A2015" w14:textId="77777777" w:rsidR="00185390" w:rsidRDefault="00185390" w:rsidP="005B4675">
      <w:pPr>
        <w:rPr>
          <w:b/>
          <w:bCs/>
        </w:rPr>
      </w:pPr>
    </w:p>
    <w:p w14:paraId="647D104B" w14:textId="77777777" w:rsidR="00185390" w:rsidRPr="00185390" w:rsidRDefault="00185390" w:rsidP="00185390">
      <w:pPr>
        <w:widowControl w:val="0"/>
        <w:autoSpaceDE w:val="0"/>
        <w:autoSpaceDN w:val="0"/>
        <w:adjustRightInd w:val="0"/>
        <w:spacing w:after="0" w:line="240" w:lineRule="auto"/>
        <w:rPr>
          <w:rFonts w:eastAsia="Times New Roman" w:cs="Times New Roman"/>
          <w:b/>
          <w:sz w:val="16"/>
          <w:szCs w:val="16"/>
          <w:lang w:eastAsia="fi-FI"/>
        </w:rPr>
      </w:pPr>
      <w:r w:rsidRPr="00185390">
        <w:rPr>
          <w:rFonts w:eastAsia="Times New Roman" w:cs="Times New Roman"/>
          <w:b/>
          <w:sz w:val="16"/>
          <w:szCs w:val="16"/>
          <w:lang w:eastAsia="fi-FI"/>
        </w:rPr>
        <w:t>tunnusluvut/mittarit</w:t>
      </w:r>
      <w:r w:rsidRPr="00185390">
        <w:rPr>
          <w:rFonts w:eastAsia="Times New Roman" w:cs="Times New Roman"/>
          <w:sz w:val="16"/>
          <w:szCs w:val="16"/>
          <w:lang w:eastAsia="fi-FI"/>
        </w:rPr>
        <w:t xml:space="preserve"> </w:t>
      </w:r>
      <w:r w:rsidRPr="00185390">
        <w:rPr>
          <w:rFonts w:eastAsia="Times New Roman" w:cs="Times New Roman"/>
          <w:sz w:val="16"/>
          <w:szCs w:val="16"/>
          <w:lang w:eastAsia="fi-FI"/>
        </w:rPr>
        <w:tab/>
      </w:r>
      <w:r w:rsidRPr="00185390">
        <w:rPr>
          <w:rFonts w:eastAsia="Times New Roman" w:cs="Times New Roman"/>
          <w:b/>
          <w:sz w:val="16"/>
          <w:szCs w:val="16"/>
          <w:lang w:eastAsia="fi-FI"/>
        </w:rPr>
        <w:tab/>
        <w:t xml:space="preserve">2020 </w:t>
      </w:r>
      <w:r w:rsidRPr="00185390">
        <w:rPr>
          <w:rFonts w:eastAsia="Times New Roman" w:cs="Times New Roman"/>
          <w:b/>
          <w:sz w:val="16"/>
          <w:szCs w:val="16"/>
          <w:lang w:eastAsia="fi-FI"/>
        </w:rPr>
        <w:tab/>
        <w:t>2021</w:t>
      </w:r>
      <w:r w:rsidRPr="00185390">
        <w:rPr>
          <w:rFonts w:eastAsia="Times New Roman" w:cs="Times New Roman"/>
          <w:b/>
          <w:sz w:val="16"/>
          <w:szCs w:val="16"/>
          <w:lang w:eastAsia="fi-FI"/>
        </w:rPr>
        <w:tab/>
        <w:t>2022</w:t>
      </w:r>
      <w:r w:rsidRPr="00185390">
        <w:rPr>
          <w:rFonts w:eastAsia="Times New Roman" w:cs="Times New Roman"/>
          <w:b/>
          <w:sz w:val="16"/>
          <w:szCs w:val="16"/>
          <w:lang w:eastAsia="fi-FI"/>
        </w:rPr>
        <w:tab/>
        <w:t>2023</w:t>
      </w:r>
      <w:r w:rsidRPr="00185390">
        <w:rPr>
          <w:rFonts w:eastAsia="Times New Roman" w:cs="Times New Roman"/>
          <w:b/>
          <w:sz w:val="16"/>
          <w:szCs w:val="16"/>
          <w:lang w:eastAsia="fi-FI"/>
        </w:rPr>
        <w:tab/>
        <w:t>2024</w:t>
      </w:r>
    </w:p>
    <w:p w14:paraId="2CE70834" w14:textId="77777777" w:rsidR="00185390" w:rsidRPr="00185390" w:rsidRDefault="00185390" w:rsidP="00185390">
      <w:pPr>
        <w:widowControl w:val="0"/>
        <w:autoSpaceDE w:val="0"/>
        <w:autoSpaceDN w:val="0"/>
        <w:adjustRightInd w:val="0"/>
        <w:spacing w:after="0" w:line="240" w:lineRule="auto"/>
        <w:rPr>
          <w:rFonts w:eastAsia="Times New Roman" w:cs="Times New Roman"/>
          <w:sz w:val="16"/>
          <w:szCs w:val="16"/>
          <w:lang w:eastAsia="fi-FI"/>
        </w:rPr>
      </w:pPr>
      <w:r w:rsidRPr="00185390">
        <w:rPr>
          <w:rFonts w:eastAsia="Times New Roman" w:cs="Times New Roman"/>
          <w:sz w:val="16"/>
          <w:szCs w:val="16"/>
          <w:lang w:eastAsia="fi-FI"/>
        </w:rPr>
        <w:t>työpaikkaruokailu</w:t>
      </w:r>
      <w:r w:rsidRPr="00185390">
        <w:rPr>
          <w:rFonts w:eastAsia="Times New Roman" w:cs="Times New Roman"/>
          <w:sz w:val="16"/>
          <w:szCs w:val="16"/>
          <w:lang w:eastAsia="fi-FI"/>
        </w:rPr>
        <w:tab/>
      </w:r>
      <w:r w:rsidRPr="00185390">
        <w:rPr>
          <w:rFonts w:eastAsia="Times New Roman" w:cs="Times New Roman"/>
          <w:sz w:val="16"/>
          <w:szCs w:val="16"/>
          <w:lang w:eastAsia="fi-FI"/>
        </w:rPr>
        <w:tab/>
        <w:t>3708</w:t>
      </w:r>
      <w:r w:rsidRPr="00185390">
        <w:rPr>
          <w:rFonts w:eastAsia="Times New Roman" w:cs="Times New Roman"/>
          <w:sz w:val="16"/>
          <w:szCs w:val="16"/>
          <w:lang w:eastAsia="fi-FI"/>
        </w:rPr>
        <w:tab/>
        <w:t>3403</w:t>
      </w:r>
      <w:r w:rsidRPr="00185390">
        <w:rPr>
          <w:rFonts w:eastAsia="Times New Roman" w:cs="Times New Roman"/>
          <w:sz w:val="16"/>
          <w:szCs w:val="16"/>
          <w:lang w:eastAsia="fi-FI"/>
        </w:rPr>
        <w:tab/>
        <w:t>3160</w:t>
      </w:r>
      <w:r w:rsidRPr="00185390">
        <w:rPr>
          <w:rFonts w:eastAsia="Times New Roman" w:cs="Times New Roman"/>
          <w:sz w:val="16"/>
          <w:szCs w:val="16"/>
          <w:lang w:eastAsia="fi-FI"/>
        </w:rPr>
        <w:tab/>
        <w:t>2993</w:t>
      </w:r>
      <w:r w:rsidRPr="00185390">
        <w:rPr>
          <w:rFonts w:eastAsia="Times New Roman" w:cs="Times New Roman"/>
          <w:sz w:val="16"/>
          <w:szCs w:val="16"/>
          <w:lang w:eastAsia="fi-FI"/>
        </w:rPr>
        <w:tab/>
        <w:t>2338</w:t>
      </w:r>
    </w:p>
    <w:p w14:paraId="36328F81" w14:textId="176154BD" w:rsidR="00185390" w:rsidRPr="00185390" w:rsidRDefault="00185390" w:rsidP="00185390">
      <w:pPr>
        <w:widowControl w:val="0"/>
        <w:autoSpaceDE w:val="0"/>
        <w:autoSpaceDN w:val="0"/>
        <w:adjustRightInd w:val="0"/>
        <w:spacing w:after="0" w:line="240" w:lineRule="auto"/>
        <w:rPr>
          <w:rFonts w:eastAsia="Times New Roman" w:cs="Times New Roman"/>
          <w:sz w:val="16"/>
          <w:szCs w:val="16"/>
          <w:lang w:eastAsia="fi-FI"/>
        </w:rPr>
      </w:pPr>
      <w:r w:rsidRPr="00185390">
        <w:rPr>
          <w:rFonts w:eastAsia="Times New Roman" w:cs="Times New Roman"/>
          <w:sz w:val="16"/>
          <w:szCs w:val="16"/>
          <w:lang w:eastAsia="fi-FI"/>
        </w:rPr>
        <w:t>vierasruokailut</w:t>
      </w:r>
      <w:r w:rsidRPr="00185390">
        <w:rPr>
          <w:rFonts w:eastAsia="Times New Roman" w:cs="Times New Roman"/>
          <w:sz w:val="16"/>
          <w:szCs w:val="16"/>
          <w:lang w:eastAsia="fi-FI"/>
        </w:rPr>
        <w:tab/>
      </w:r>
      <w:r w:rsidRPr="00185390">
        <w:rPr>
          <w:rFonts w:eastAsia="Times New Roman" w:cs="Times New Roman"/>
          <w:sz w:val="16"/>
          <w:szCs w:val="16"/>
          <w:lang w:eastAsia="fi-FI"/>
        </w:rPr>
        <w:tab/>
      </w:r>
      <w:r>
        <w:rPr>
          <w:rFonts w:eastAsia="Times New Roman" w:cs="Times New Roman"/>
          <w:sz w:val="16"/>
          <w:szCs w:val="16"/>
          <w:lang w:eastAsia="fi-FI"/>
        </w:rPr>
        <w:tab/>
      </w:r>
      <w:r w:rsidRPr="00185390">
        <w:rPr>
          <w:rFonts w:eastAsia="Times New Roman" w:cs="Times New Roman"/>
          <w:sz w:val="16"/>
          <w:szCs w:val="16"/>
          <w:lang w:eastAsia="fi-FI"/>
        </w:rPr>
        <w:t>634</w:t>
      </w:r>
      <w:r w:rsidRPr="00185390">
        <w:rPr>
          <w:rFonts w:eastAsia="Times New Roman" w:cs="Times New Roman"/>
          <w:sz w:val="16"/>
          <w:szCs w:val="16"/>
          <w:lang w:eastAsia="fi-FI"/>
        </w:rPr>
        <w:tab/>
        <w:t>1359</w:t>
      </w:r>
      <w:r w:rsidRPr="00185390">
        <w:rPr>
          <w:rFonts w:eastAsia="Times New Roman" w:cs="Times New Roman"/>
          <w:sz w:val="16"/>
          <w:szCs w:val="16"/>
          <w:lang w:eastAsia="fi-FI"/>
        </w:rPr>
        <w:tab/>
        <w:t>1097</w:t>
      </w:r>
      <w:r w:rsidRPr="00185390">
        <w:rPr>
          <w:rFonts w:eastAsia="Times New Roman" w:cs="Times New Roman"/>
          <w:sz w:val="16"/>
          <w:szCs w:val="16"/>
          <w:lang w:eastAsia="fi-FI"/>
        </w:rPr>
        <w:tab/>
        <w:t>2330</w:t>
      </w:r>
      <w:r w:rsidRPr="00185390">
        <w:rPr>
          <w:rFonts w:eastAsia="Times New Roman" w:cs="Times New Roman"/>
          <w:sz w:val="16"/>
          <w:szCs w:val="16"/>
          <w:lang w:eastAsia="fi-FI"/>
        </w:rPr>
        <w:tab/>
        <w:t>1351</w:t>
      </w:r>
    </w:p>
    <w:p w14:paraId="4CB80ED2" w14:textId="7E99B508" w:rsidR="00185390" w:rsidRPr="005D17B7" w:rsidRDefault="00185390" w:rsidP="00185390">
      <w:pPr>
        <w:widowControl w:val="0"/>
        <w:autoSpaceDE w:val="0"/>
        <w:autoSpaceDN w:val="0"/>
        <w:adjustRightInd w:val="0"/>
        <w:spacing w:after="0" w:line="240" w:lineRule="auto"/>
        <w:rPr>
          <w:rFonts w:eastAsia="Times New Roman" w:cs="Times New Roman"/>
          <w:sz w:val="16"/>
          <w:szCs w:val="16"/>
          <w:lang w:eastAsia="fi-FI"/>
        </w:rPr>
      </w:pPr>
      <w:r w:rsidRPr="00110DB0">
        <w:rPr>
          <w:rFonts w:eastAsia="Times New Roman" w:cs="Times New Roman"/>
          <w:sz w:val="16"/>
          <w:szCs w:val="16"/>
          <w:lang w:eastAsia="fi-FI"/>
        </w:rPr>
        <w:t>käyttöaste</w:t>
      </w:r>
      <w:r w:rsidRPr="00110DB0">
        <w:rPr>
          <w:rFonts w:eastAsia="Times New Roman" w:cs="Times New Roman"/>
          <w:sz w:val="16"/>
          <w:szCs w:val="16"/>
          <w:lang w:eastAsia="fi-FI"/>
        </w:rPr>
        <w:tab/>
      </w:r>
      <w:r w:rsidRPr="00110DB0">
        <w:rPr>
          <w:rFonts w:eastAsia="Times New Roman" w:cs="Times New Roman"/>
          <w:sz w:val="16"/>
          <w:szCs w:val="16"/>
          <w:lang w:eastAsia="fi-FI"/>
        </w:rPr>
        <w:tab/>
      </w:r>
      <w:r w:rsidRPr="00110DB0">
        <w:rPr>
          <w:rFonts w:eastAsia="Times New Roman" w:cs="Times New Roman"/>
          <w:sz w:val="16"/>
          <w:szCs w:val="16"/>
          <w:lang w:eastAsia="fi-FI"/>
        </w:rPr>
        <w:tab/>
        <w:t>22,04</w:t>
      </w:r>
      <w:r w:rsidRPr="00110DB0">
        <w:rPr>
          <w:rFonts w:eastAsia="Times New Roman" w:cs="Times New Roman"/>
          <w:sz w:val="16"/>
          <w:szCs w:val="16"/>
          <w:lang w:eastAsia="fi-FI"/>
        </w:rPr>
        <w:tab/>
        <w:t>25,19</w:t>
      </w:r>
      <w:r w:rsidRPr="00110DB0">
        <w:rPr>
          <w:rFonts w:eastAsia="Times New Roman" w:cs="Times New Roman"/>
          <w:sz w:val="16"/>
          <w:szCs w:val="16"/>
          <w:lang w:eastAsia="fi-FI"/>
        </w:rPr>
        <w:tab/>
        <w:t>17,95</w:t>
      </w:r>
      <w:r w:rsidRPr="00110DB0">
        <w:rPr>
          <w:rFonts w:eastAsia="Times New Roman" w:cs="Times New Roman"/>
          <w:sz w:val="16"/>
          <w:szCs w:val="16"/>
          <w:lang w:eastAsia="fi-FI"/>
        </w:rPr>
        <w:tab/>
        <w:t>38,42</w:t>
      </w:r>
      <w:r w:rsidRPr="00110DB0">
        <w:rPr>
          <w:rFonts w:eastAsia="Times New Roman" w:cs="Times New Roman"/>
          <w:sz w:val="16"/>
          <w:szCs w:val="16"/>
          <w:lang w:eastAsia="fi-FI"/>
        </w:rPr>
        <w:tab/>
      </w:r>
      <w:r w:rsidR="005D17B7">
        <w:rPr>
          <w:rFonts w:eastAsia="Times New Roman" w:cs="Times New Roman"/>
          <w:sz w:val="16"/>
          <w:szCs w:val="16"/>
          <w:lang w:eastAsia="fi-FI"/>
        </w:rPr>
        <w:t>23,1</w:t>
      </w:r>
    </w:p>
    <w:p w14:paraId="4C1D68A7" w14:textId="1F66A6F4" w:rsidR="00185390" w:rsidRPr="005D17B7" w:rsidRDefault="00185390" w:rsidP="00185390">
      <w:pPr>
        <w:widowControl w:val="0"/>
        <w:autoSpaceDE w:val="0"/>
        <w:autoSpaceDN w:val="0"/>
        <w:adjustRightInd w:val="0"/>
        <w:spacing w:after="0" w:line="240" w:lineRule="auto"/>
        <w:rPr>
          <w:rFonts w:eastAsia="Times New Roman" w:cs="Times New Roman"/>
          <w:sz w:val="16"/>
          <w:szCs w:val="16"/>
          <w:lang w:eastAsia="fi-FI"/>
        </w:rPr>
      </w:pPr>
      <w:r w:rsidRPr="005D17B7">
        <w:rPr>
          <w:rFonts w:eastAsia="Times New Roman" w:cs="Times New Roman"/>
          <w:sz w:val="16"/>
          <w:szCs w:val="16"/>
          <w:lang w:eastAsia="fi-FI"/>
        </w:rPr>
        <w:t>aukiolopäivät</w:t>
      </w:r>
      <w:r w:rsidRPr="005D17B7">
        <w:rPr>
          <w:rFonts w:eastAsia="Times New Roman" w:cs="Times New Roman"/>
          <w:sz w:val="16"/>
          <w:szCs w:val="16"/>
          <w:lang w:eastAsia="fi-FI"/>
        </w:rPr>
        <w:tab/>
      </w:r>
      <w:r w:rsidRPr="005D17B7">
        <w:rPr>
          <w:rFonts w:eastAsia="Times New Roman" w:cs="Times New Roman"/>
          <w:sz w:val="16"/>
          <w:szCs w:val="16"/>
          <w:lang w:eastAsia="fi-FI"/>
        </w:rPr>
        <w:tab/>
      </w:r>
      <w:r w:rsidRPr="005D17B7">
        <w:rPr>
          <w:rFonts w:eastAsia="Times New Roman" w:cs="Times New Roman"/>
          <w:sz w:val="16"/>
          <w:szCs w:val="16"/>
          <w:lang w:eastAsia="fi-FI"/>
        </w:rPr>
        <w:tab/>
        <w:t>197</w:t>
      </w:r>
      <w:r w:rsidRPr="005D17B7">
        <w:rPr>
          <w:rFonts w:eastAsia="Times New Roman" w:cs="Times New Roman"/>
          <w:sz w:val="16"/>
          <w:szCs w:val="16"/>
          <w:lang w:eastAsia="fi-FI"/>
        </w:rPr>
        <w:tab/>
        <w:t>189</w:t>
      </w:r>
      <w:r w:rsidRPr="005D17B7">
        <w:rPr>
          <w:rFonts w:eastAsia="Times New Roman" w:cs="Times New Roman"/>
          <w:sz w:val="16"/>
          <w:szCs w:val="16"/>
          <w:lang w:eastAsia="fi-FI"/>
        </w:rPr>
        <w:tab/>
        <w:t>176</w:t>
      </w:r>
      <w:r w:rsidRPr="005D17B7">
        <w:rPr>
          <w:rFonts w:eastAsia="Times New Roman" w:cs="Times New Roman"/>
          <w:sz w:val="16"/>
          <w:szCs w:val="16"/>
          <w:lang w:eastAsia="fi-FI"/>
        </w:rPr>
        <w:tab/>
        <w:t>137</w:t>
      </w:r>
      <w:r w:rsidRPr="005D17B7">
        <w:rPr>
          <w:rFonts w:eastAsia="Times New Roman" w:cs="Times New Roman"/>
          <w:sz w:val="16"/>
          <w:szCs w:val="16"/>
          <w:lang w:eastAsia="fi-FI"/>
        </w:rPr>
        <w:tab/>
      </w:r>
      <w:r w:rsidR="005D17B7" w:rsidRPr="005D17B7">
        <w:rPr>
          <w:rFonts w:eastAsia="Times New Roman" w:cs="Times New Roman"/>
          <w:sz w:val="16"/>
          <w:szCs w:val="16"/>
          <w:lang w:eastAsia="fi-FI"/>
        </w:rPr>
        <w:t>159</w:t>
      </w:r>
    </w:p>
    <w:p w14:paraId="20305A40" w14:textId="77777777" w:rsidR="00F37F61" w:rsidRDefault="00F37F61" w:rsidP="005B4675">
      <w:pPr>
        <w:rPr>
          <w:b/>
          <w:bCs/>
        </w:rPr>
      </w:pPr>
    </w:p>
    <w:p w14:paraId="638E903C" w14:textId="77777777" w:rsidR="00F37F61" w:rsidRDefault="00F37F61" w:rsidP="005B4675">
      <w:pPr>
        <w:rPr>
          <w:b/>
          <w:bCs/>
        </w:rPr>
      </w:pPr>
    </w:p>
    <w:p w14:paraId="6EF9331D" w14:textId="1B710CFB" w:rsidR="005E18C0" w:rsidRDefault="005E18C0" w:rsidP="00D909CE">
      <w:pPr>
        <w:pStyle w:val="Otsikko4"/>
      </w:pPr>
      <w:r>
        <w:t>HAUTAUSTOIMI (pääluokka 4)</w:t>
      </w:r>
    </w:p>
    <w:p w14:paraId="452DF782" w14:textId="1C0A701E" w:rsidR="00BA5F58" w:rsidRDefault="00825AB3" w:rsidP="005B4675">
      <w:pPr>
        <w:rPr>
          <w:b/>
          <w:bCs/>
        </w:rPr>
      </w:pPr>
      <w:r w:rsidRPr="00825AB3">
        <w:rPr>
          <w:noProof/>
        </w:rPr>
        <w:drawing>
          <wp:inline distT="0" distB="0" distL="0" distR="0" wp14:anchorId="5B027C44" wp14:editId="54DF12E3">
            <wp:extent cx="6120130" cy="1820545"/>
            <wp:effectExtent l="0" t="0" r="0" b="8255"/>
            <wp:docPr id="588767586"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1820545"/>
                    </a:xfrm>
                    <a:prstGeom prst="rect">
                      <a:avLst/>
                    </a:prstGeom>
                    <a:noFill/>
                    <a:ln>
                      <a:noFill/>
                    </a:ln>
                  </pic:spPr>
                </pic:pic>
              </a:graphicData>
            </a:graphic>
          </wp:inline>
        </w:drawing>
      </w:r>
    </w:p>
    <w:p w14:paraId="7B459C2B" w14:textId="77777777" w:rsidR="00D909CE" w:rsidRDefault="00D909CE" w:rsidP="00D909CE">
      <w:pPr>
        <w:widowControl w:val="0"/>
        <w:autoSpaceDE w:val="0"/>
        <w:autoSpaceDN w:val="0"/>
        <w:adjustRightInd w:val="0"/>
        <w:spacing w:after="0" w:line="240" w:lineRule="auto"/>
        <w:rPr>
          <w:b/>
          <w:bCs/>
          <w:sz w:val="22"/>
        </w:rPr>
      </w:pPr>
    </w:p>
    <w:p w14:paraId="15B360B7" w14:textId="6DD45E14" w:rsidR="00D909CE" w:rsidRDefault="00D909CE" w:rsidP="00D909CE">
      <w:pPr>
        <w:pStyle w:val="Otsikko4"/>
        <w:spacing w:before="0" w:after="0"/>
        <w:rPr>
          <w:sz w:val="24"/>
          <w:szCs w:val="24"/>
        </w:rPr>
      </w:pPr>
      <w:r w:rsidRPr="00D909CE">
        <w:rPr>
          <w:sz w:val="24"/>
          <w:szCs w:val="24"/>
        </w:rPr>
        <w:t>1014010000 Hautausmaahallinto</w:t>
      </w:r>
    </w:p>
    <w:p w14:paraId="62076C6B" w14:textId="77777777" w:rsidR="00C3062F" w:rsidRDefault="00C3062F" w:rsidP="00C3062F">
      <w:pPr>
        <w:spacing w:after="0"/>
      </w:pPr>
    </w:p>
    <w:p w14:paraId="4F79C713" w14:textId="0B29EA1F" w:rsidR="00C3062F" w:rsidRPr="00C3062F" w:rsidRDefault="00C3062F" w:rsidP="00C3062F">
      <w:r w:rsidRPr="00C3062F">
        <w:t>Hallinnon tehtäviä ovat luottamushenkilöhallinnon sekä hautausmaatoimiston tehtävät sekä mahdolliset erilliset toimeksiannot.</w:t>
      </w:r>
    </w:p>
    <w:p w14:paraId="208E6084" w14:textId="77777777" w:rsidR="00C3062F" w:rsidRPr="00C3062F" w:rsidRDefault="00C3062F" w:rsidP="00C3062F"/>
    <w:p w14:paraId="526DA0D7" w14:textId="29149561" w:rsidR="00D909CE" w:rsidRPr="00D909CE" w:rsidRDefault="00D909CE" w:rsidP="00D909CE">
      <w:pPr>
        <w:pStyle w:val="Otsikko4"/>
        <w:spacing w:before="0" w:after="0"/>
        <w:rPr>
          <w:sz w:val="24"/>
          <w:szCs w:val="24"/>
        </w:rPr>
      </w:pPr>
      <w:r w:rsidRPr="00D909CE">
        <w:rPr>
          <w:sz w:val="24"/>
          <w:szCs w:val="24"/>
        </w:rPr>
        <w:t>1014040200 Hautaustoimi</w:t>
      </w:r>
    </w:p>
    <w:p w14:paraId="2C09AA47" w14:textId="77777777" w:rsidR="00D909CE" w:rsidRPr="007B675E" w:rsidRDefault="00D909CE" w:rsidP="00D909CE">
      <w:pPr>
        <w:widowControl w:val="0"/>
        <w:autoSpaceDE w:val="0"/>
        <w:autoSpaceDN w:val="0"/>
        <w:adjustRightInd w:val="0"/>
        <w:spacing w:after="0" w:line="240" w:lineRule="auto"/>
        <w:rPr>
          <w:b/>
          <w:bCs/>
          <w:sz w:val="22"/>
        </w:rPr>
      </w:pPr>
    </w:p>
    <w:p w14:paraId="6CD286A0" w14:textId="77777777" w:rsidR="00C3062F" w:rsidRPr="004A4A53" w:rsidRDefault="00C3062F" w:rsidP="00C3062F">
      <w:pPr>
        <w:rPr>
          <w:szCs w:val="24"/>
        </w:rPr>
      </w:pPr>
      <w:r w:rsidRPr="004A4A53">
        <w:rPr>
          <w:szCs w:val="24"/>
        </w:rPr>
        <w:t xml:space="preserve">Suomen evankelis-luterilaisen kirkon seurakunnilla on valtion niille lailla velvoittama eli lakisääteinen tehtävä ylläpitää hautausmaita ja huolehtia hautaustoimen palveluista. Lakisääteiset palvelut tarjotaan yhdenvertaisesti kaikille ihmisille riippumatta siitä, ovatko he seurakunnan jäseniä vai eivät. Hautaustoimen tehtävät rahoitetaan sen vuoksi valtionrahoituksella ja hautaustoimen palveluista perittävillä maksutuotoilla. </w:t>
      </w:r>
    </w:p>
    <w:p w14:paraId="0A667660" w14:textId="23AB83E4" w:rsidR="00D909CE" w:rsidRPr="00FC1BCD" w:rsidRDefault="00C3062F" w:rsidP="00FC1BCD">
      <w:pPr>
        <w:rPr>
          <w:b/>
          <w:bCs/>
        </w:rPr>
      </w:pPr>
      <w:r w:rsidRPr="00C3062F">
        <w:rPr>
          <w:szCs w:val="24"/>
        </w:rPr>
        <w:t xml:space="preserve">Järvenpään seurakunnalla on hautausmaa </w:t>
      </w:r>
      <w:r w:rsidR="005E41FB">
        <w:rPr>
          <w:szCs w:val="24"/>
        </w:rPr>
        <w:t>ja siunauskappeli</w:t>
      </w:r>
      <w:r w:rsidRPr="00C3062F">
        <w:rPr>
          <w:szCs w:val="24"/>
        </w:rPr>
        <w:t xml:space="preserve"> Järvenpäässä. Lisäksi seurakunnalla on yhteinen tunnustukseton hauta-alue Keravan ja Tuusulan seurakuntien ja Sipoon seurakuntayhtymän kanssa Keravan hautausmaan yhteydessä, jo</w:t>
      </w:r>
      <w:r w:rsidR="005E41FB">
        <w:rPr>
          <w:szCs w:val="24"/>
        </w:rPr>
        <w:t>ka</w:t>
      </w:r>
      <w:r w:rsidRPr="00C3062F">
        <w:rPr>
          <w:szCs w:val="24"/>
        </w:rPr>
        <w:t xml:space="preserve"> ovat aktiivisessa käytössä. Hautaustoimi huolehtii Järvenpäähän haudattaviksi tulevien vainajien hautauksesta. Tunnustuksettomalle hauta-alueelle haudattavien vainajien hautauksesta huolehtii Keravan seura</w:t>
      </w:r>
      <w:r w:rsidRPr="00C3062F">
        <w:rPr>
          <w:szCs w:val="24"/>
        </w:rPr>
        <w:lastRenderedPageBreak/>
        <w:t>kunta. Hautaustoimilaki velvoittaa seurakunnan hoitamaan hautausmaansa nii</w:t>
      </w:r>
      <w:r w:rsidRPr="004A4A53">
        <w:rPr>
          <w:szCs w:val="24"/>
        </w:rPr>
        <w:t>den arvoa vastaavasti ja vainajia kunnioittavasti. Tärkeänä osana toimintaa on jatkuva hautaustoimen ja sen palveluiden kehittäminen, sekä monipuolisten hautausmuotojen ja hautapaikkojen riittävyyden varmistaminen myös tulevaisuudessa.</w:t>
      </w:r>
      <w:r w:rsidRPr="00C3062F">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806"/>
      </w:tblGrid>
      <w:tr w:rsidR="00D909CE" w:rsidRPr="00D909CE" w14:paraId="50C889C3" w14:textId="77777777" w:rsidTr="00D909CE">
        <w:tc>
          <w:tcPr>
            <w:tcW w:w="4822" w:type="dxa"/>
          </w:tcPr>
          <w:p w14:paraId="34E53D62" w14:textId="77777777" w:rsidR="00D909CE" w:rsidRPr="00D909CE" w:rsidRDefault="00D909CE" w:rsidP="00D909CE">
            <w:pPr>
              <w:widowControl w:val="0"/>
              <w:autoSpaceDE w:val="0"/>
              <w:autoSpaceDN w:val="0"/>
              <w:adjustRightInd w:val="0"/>
              <w:spacing w:after="0" w:line="240" w:lineRule="auto"/>
              <w:rPr>
                <w:rFonts w:eastAsia="Times New Roman" w:cs="Times New Roman"/>
                <w:b/>
                <w:bCs/>
                <w:szCs w:val="24"/>
                <w:lang w:eastAsia="fi-FI"/>
              </w:rPr>
            </w:pPr>
            <w:r w:rsidRPr="00D909CE">
              <w:rPr>
                <w:rFonts w:eastAsia="Times New Roman" w:cs="Times New Roman"/>
                <w:b/>
                <w:bCs/>
                <w:szCs w:val="24"/>
                <w:lang w:eastAsia="fi-FI"/>
              </w:rPr>
              <w:t>TAVOITTEET 2024</w:t>
            </w:r>
          </w:p>
        </w:tc>
        <w:tc>
          <w:tcPr>
            <w:tcW w:w="4806" w:type="dxa"/>
          </w:tcPr>
          <w:p w14:paraId="5970A075" w14:textId="77777777" w:rsidR="00D909CE" w:rsidRPr="00D909CE" w:rsidRDefault="00D909CE" w:rsidP="00D909CE">
            <w:pPr>
              <w:widowControl w:val="0"/>
              <w:autoSpaceDE w:val="0"/>
              <w:autoSpaceDN w:val="0"/>
              <w:adjustRightInd w:val="0"/>
              <w:spacing w:after="0" w:line="240" w:lineRule="auto"/>
              <w:rPr>
                <w:rFonts w:eastAsia="Times New Roman" w:cs="Times New Roman"/>
                <w:b/>
                <w:bCs/>
                <w:szCs w:val="24"/>
                <w:lang w:eastAsia="fi-FI"/>
              </w:rPr>
            </w:pPr>
            <w:r w:rsidRPr="00D909CE">
              <w:rPr>
                <w:rFonts w:eastAsia="Times New Roman" w:cs="Times New Roman"/>
                <w:b/>
                <w:bCs/>
                <w:szCs w:val="24"/>
                <w:lang w:eastAsia="fi-FI"/>
              </w:rPr>
              <w:t>TOTEUTUMINEN 2024</w:t>
            </w:r>
          </w:p>
        </w:tc>
      </w:tr>
      <w:tr w:rsidR="00D909CE" w:rsidRPr="00D909CE" w14:paraId="64F78B64" w14:textId="77777777" w:rsidTr="00D909CE">
        <w:tc>
          <w:tcPr>
            <w:tcW w:w="4822" w:type="dxa"/>
          </w:tcPr>
          <w:p w14:paraId="3859CED7" w14:textId="77777777" w:rsidR="00D909CE" w:rsidRPr="00D909CE" w:rsidRDefault="00D909CE" w:rsidP="00D909CE">
            <w:pPr>
              <w:spacing w:after="0" w:line="240" w:lineRule="auto"/>
              <w:jc w:val="both"/>
              <w:rPr>
                <w:rFonts w:eastAsia="Times New Roman" w:cs="Times New Roman"/>
                <w:szCs w:val="24"/>
                <w:lang w:eastAsia="fi-FI"/>
              </w:rPr>
            </w:pPr>
            <w:r w:rsidRPr="00D909CE">
              <w:rPr>
                <w:rFonts w:eastAsia="Times New Roman" w:cs="Times New Roman"/>
                <w:bCs/>
                <w:szCs w:val="24"/>
                <w:lang w:eastAsia="fi-FI"/>
              </w:rPr>
              <w:t>1.</w:t>
            </w:r>
            <w:r w:rsidRPr="00D909CE">
              <w:rPr>
                <w:rFonts w:eastAsia="Times New Roman" w:cs="Times New Roman"/>
                <w:szCs w:val="24"/>
                <w:lang w:eastAsia="fi-FI"/>
              </w:rPr>
              <w:t xml:space="preserve"> Hautahakuohjelman hankinta</w:t>
            </w:r>
          </w:p>
        </w:tc>
        <w:tc>
          <w:tcPr>
            <w:tcW w:w="4806" w:type="dxa"/>
          </w:tcPr>
          <w:p w14:paraId="6860CF24" w14:textId="137D7D44" w:rsidR="00D909CE" w:rsidRPr="00D909CE" w:rsidRDefault="00D909CE" w:rsidP="00D909CE">
            <w:pPr>
              <w:widowControl w:val="0"/>
              <w:autoSpaceDE w:val="0"/>
              <w:autoSpaceDN w:val="0"/>
              <w:adjustRightInd w:val="0"/>
              <w:spacing w:after="0" w:line="240" w:lineRule="auto"/>
              <w:rPr>
                <w:rFonts w:eastAsia="Times New Roman" w:cs="Times New Roman"/>
                <w:bCs/>
                <w:szCs w:val="24"/>
                <w:lang w:eastAsia="fi-FI"/>
              </w:rPr>
            </w:pPr>
            <w:r w:rsidRPr="00D909CE">
              <w:rPr>
                <w:rFonts w:eastAsia="Times New Roman" w:cs="Times New Roman"/>
                <w:bCs/>
                <w:szCs w:val="24"/>
                <w:lang w:eastAsia="fi-FI"/>
              </w:rPr>
              <w:t xml:space="preserve">Hautahaku.fi otettiin käyttöön pyhäinpäivänä 2024.  Sivustoa mainostettiin mm. seurakunnan nettisivuilla, </w:t>
            </w:r>
            <w:r>
              <w:rPr>
                <w:rFonts w:eastAsia="Times New Roman" w:cs="Times New Roman"/>
                <w:bCs/>
                <w:szCs w:val="24"/>
                <w:lang w:eastAsia="fi-FI"/>
              </w:rPr>
              <w:t>Face</w:t>
            </w:r>
            <w:r w:rsidRPr="00D909CE">
              <w:rPr>
                <w:rFonts w:eastAsia="Times New Roman" w:cs="Times New Roman"/>
                <w:bCs/>
                <w:szCs w:val="24"/>
                <w:lang w:eastAsia="fi-FI"/>
              </w:rPr>
              <w:t>b</w:t>
            </w:r>
            <w:r>
              <w:rPr>
                <w:rFonts w:eastAsia="Times New Roman" w:cs="Times New Roman"/>
                <w:bCs/>
                <w:szCs w:val="24"/>
                <w:lang w:eastAsia="fi-FI"/>
              </w:rPr>
              <w:t>ooki</w:t>
            </w:r>
            <w:r w:rsidRPr="00D909CE">
              <w:rPr>
                <w:rFonts w:eastAsia="Times New Roman" w:cs="Times New Roman"/>
                <w:bCs/>
                <w:szCs w:val="24"/>
                <w:lang w:eastAsia="fi-FI"/>
              </w:rPr>
              <w:t>ssa ja hautausmaan ilmoitustauluilla. Loppuvuotena sivustoon liitettiin mukaan myös Citynomadin tuottama wayfinding-ominaisuus, joka opastaa reitin haudalle. Ohjelman käyttöönotto on sujunut hyvin ja mm. myös kiviliikkeet ovat hyödyntäneet sivustoa työssään.</w:t>
            </w:r>
          </w:p>
        </w:tc>
      </w:tr>
      <w:tr w:rsidR="00D909CE" w:rsidRPr="00D909CE" w14:paraId="6A0D9221" w14:textId="77777777" w:rsidTr="00D909CE">
        <w:tc>
          <w:tcPr>
            <w:tcW w:w="4822" w:type="dxa"/>
          </w:tcPr>
          <w:p w14:paraId="07AB6A13" w14:textId="77777777" w:rsidR="00D909CE" w:rsidRPr="00D909CE" w:rsidRDefault="00D909CE" w:rsidP="00D71598">
            <w:pPr>
              <w:numPr>
                <w:ilvl w:val="0"/>
                <w:numId w:val="21"/>
              </w:numPr>
              <w:spacing w:after="0" w:line="240" w:lineRule="auto"/>
              <w:jc w:val="both"/>
              <w:rPr>
                <w:rFonts w:eastAsia="Times New Roman" w:cs="Times New Roman"/>
                <w:szCs w:val="24"/>
                <w:lang w:eastAsia="fi-FI"/>
              </w:rPr>
            </w:pPr>
            <w:r w:rsidRPr="00D909CE">
              <w:rPr>
                <w:rFonts w:eastAsia="Times New Roman" w:cs="Times New Roman"/>
                <w:szCs w:val="24"/>
                <w:lang w:eastAsia="fi-FI"/>
              </w:rPr>
              <w:t>Uurnametsän laajennuksen pohjatyöt</w:t>
            </w:r>
          </w:p>
        </w:tc>
        <w:tc>
          <w:tcPr>
            <w:tcW w:w="4806" w:type="dxa"/>
          </w:tcPr>
          <w:p w14:paraId="56112036" w14:textId="119EC643" w:rsidR="00D909CE" w:rsidRPr="00D909CE" w:rsidRDefault="00D909CE" w:rsidP="00D909CE">
            <w:pPr>
              <w:widowControl w:val="0"/>
              <w:autoSpaceDE w:val="0"/>
              <w:autoSpaceDN w:val="0"/>
              <w:adjustRightInd w:val="0"/>
              <w:spacing w:after="0" w:line="240" w:lineRule="auto"/>
              <w:rPr>
                <w:rFonts w:eastAsia="Times New Roman" w:cs="Times New Roman"/>
                <w:bCs/>
                <w:szCs w:val="24"/>
                <w:lang w:eastAsia="fi-FI"/>
              </w:rPr>
            </w:pPr>
            <w:r w:rsidRPr="00D909CE">
              <w:rPr>
                <w:rFonts w:eastAsia="Times New Roman" w:cs="Times New Roman"/>
                <w:bCs/>
                <w:szCs w:val="24"/>
                <w:lang w:eastAsia="fi-FI"/>
              </w:rPr>
              <w:t>Uurnametsän laajennuksen pohjatyöt toteutettiin vk:lla 47. Merkatut puut ja pintamaa poistettiin, kivet seulottiin. Tehtiin tarvittavat salaojat ja kulkureitti nykyisestä uurnametsästä alueelle 21. Alue täytettiin haudankaivuun ylijäämämaalla. Uurnametsän pohja jätettiin talveksi painumaan ja odottamaan pintojen muotoilua sekä kuntan asennusta.</w:t>
            </w:r>
          </w:p>
        </w:tc>
      </w:tr>
    </w:tbl>
    <w:p w14:paraId="67F8A213" w14:textId="77777777" w:rsidR="00D909CE" w:rsidRDefault="00D909CE" w:rsidP="00D909CE">
      <w:pPr>
        <w:widowControl w:val="0"/>
        <w:autoSpaceDE w:val="0"/>
        <w:autoSpaceDN w:val="0"/>
        <w:adjustRightInd w:val="0"/>
        <w:rPr>
          <w:bCs/>
          <w:sz w:val="22"/>
        </w:rPr>
      </w:pPr>
    </w:p>
    <w:p w14:paraId="5627310B" w14:textId="1132E144" w:rsidR="00D909CE" w:rsidRPr="004C7E73" w:rsidRDefault="00D909CE" w:rsidP="00D909CE">
      <w:pPr>
        <w:widowControl w:val="0"/>
        <w:autoSpaceDE w:val="0"/>
        <w:autoSpaceDN w:val="0"/>
        <w:adjustRightInd w:val="0"/>
        <w:rPr>
          <w:bCs/>
          <w:szCs w:val="24"/>
        </w:rPr>
      </w:pPr>
      <w:r w:rsidRPr="004C7E73">
        <w:rPr>
          <w:bCs/>
          <w:szCs w:val="24"/>
        </w:rPr>
        <w:t>Hautaustoimen henkilöstöstä:</w:t>
      </w:r>
    </w:p>
    <w:p w14:paraId="3AC18DF5" w14:textId="77777777" w:rsidR="00D909CE" w:rsidRPr="004C7E73" w:rsidRDefault="00D909CE" w:rsidP="00D909CE">
      <w:pPr>
        <w:widowControl w:val="0"/>
        <w:autoSpaceDE w:val="0"/>
        <w:autoSpaceDN w:val="0"/>
        <w:adjustRightInd w:val="0"/>
        <w:rPr>
          <w:bCs/>
          <w:szCs w:val="24"/>
        </w:rPr>
      </w:pPr>
      <w:r w:rsidRPr="004C7E73">
        <w:rPr>
          <w:bCs/>
          <w:szCs w:val="24"/>
        </w:rPr>
        <w:t xml:space="preserve">Hautausmaan assistentti, Sari Saarinen, irtisanoutui toimesta ja hänen viimeinen työpäivänsä oli 17.4.2024. Toimi julistettiin haettavaksi 16.4.2024. Määräaikaan mennessä tuli kaksi hakemusta. Hakijoista vaatimukset täytti yksi hakija. Johanna Nieminen valittiin toimeen 1.6.2024 alkaen. </w:t>
      </w:r>
    </w:p>
    <w:p w14:paraId="0EAB3728" w14:textId="486EB1D5" w:rsidR="00D909CE" w:rsidRPr="004C7E73" w:rsidRDefault="00D909CE" w:rsidP="00D909CE">
      <w:pPr>
        <w:widowControl w:val="0"/>
        <w:autoSpaceDE w:val="0"/>
        <w:autoSpaceDN w:val="0"/>
        <w:adjustRightInd w:val="0"/>
        <w:rPr>
          <w:bCs/>
          <w:szCs w:val="24"/>
        </w:rPr>
      </w:pPr>
      <w:r w:rsidRPr="004C7E73">
        <w:rPr>
          <w:bCs/>
          <w:szCs w:val="24"/>
        </w:rPr>
        <w:t xml:space="preserve">Pitkäaikainen hautaustoimen sihteeri, Anja Tyynelä, irtisanoutui virastaan eläkkeelle siirtymisen takia. Virkasuhde päättyi 17.9.2024. Hautaustoimen toimistosihteerin virka julistettiin haettavaksi 16.4.2024. </w:t>
      </w:r>
      <w:r w:rsidRPr="004C7E73">
        <w:rPr>
          <w:bCs/>
          <w:color w:val="FF0000"/>
          <w:szCs w:val="24"/>
        </w:rPr>
        <w:t xml:space="preserve"> </w:t>
      </w:r>
      <w:r w:rsidRPr="004C7E73">
        <w:rPr>
          <w:bCs/>
          <w:szCs w:val="24"/>
        </w:rPr>
        <w:t xml:space="preserve">Määräaikaan mennessä tuli </w:t>
      </w:r>
      <w:r w:rsidRPr="004C7E73">
        <w:rPr>
          <w:bCs/>
          <w:szCs w:val="24"/>
        </w:rPr>
        <w:lastRenderedPageBreak/>
        <w:t xml:space="preserve">187 hakemusta. Haastatteluihin kutsuttiin kuusi hakijaa. Ensimmäiseksi virkaan valittu ei ottanut työpaikkaa vastaan, joten virkaan valittiin varasijalta Anu Lindén. Hän aloitti viransijaisena 20.5.2024 ja viranhaltijana 17.9.2024 alkaen. </w:t>
      </w:r>
    </w:p>
    <w:p w14:paraId="596FB639" w14:textId="77777777" w:rsidR="00D909CE" w:rsidRPr="004C7E73" w:rsidRDefault="00D909CE" w:rsidP="00D909CE">
      <w:pPr>
        <w:widowControl w:val="0"/>
        <w:autoSpaceDE w:val="0"/>
        <w:autoSpaceDN w:val="0"/>
        <w:adjustRightInd w:val="0"/>
        <w:rPr>
          <w:bCs/>
          <w:szCs w:val="24"/>
        </w:rPr>
      </w:pPr>
      <w:r w:rsidRPr="004C7E73">
        <w:rPr>
          <w:bCs/>
          <w:szCs w:val="24"/>
        </w:rPr>
        <w:t xml:space="preserve">Johanna Niemisen siirryttyä hautausmaamestarin toimesta hautausmaan assistentin toimeen hautausmaamestarin toimi julistettiin haettavaksi seurakuntapuutarhurin päätöksellä 1.10.2024. Määräaikaan mennessä tuli yksi hakemus. Hautausmaamestarin toimeen valittiin Laura Kyynäräinen, joka työskenteli hautausmaalla jo aiemmin kausityöntekijänä. Hautausmaamestarin toimi alkoi hänellä 1.12.2024. Uusi hautausmaamestari on aiemman hautausmaatyöskentelyn tuoman kokemuksensa ansiosta ottanut tehtävän hyvin haltuun. </w:t>
      </w:r>
    </w:p>
    <w:p w14:paraId="2DAE877E" w14:textId="77777777" w:rsidR="00D909CE" w:rsidRPr="004C7E73" w:rsidRDefault="00D909CE" w:rsidP="00D909CE">
      <w:pPr>
        <w:widowControl w:val="0"/>
        <w:autoSpaceDE w:val="0"/>
        <w:autoSpaceDN w:val="0"/>
        <w:adjustRightInd w:val="0"/>
        <w:rPr>
          <w:bCs/>
          <w:szCs w:val="24"/>
        </w:rPr>
      </w:pPr>
      <w:r w:rsidRPr="004C7E73">
        <w:rPr>
          <w:bCs/>
          <w:szCs w:val="24"/>
        </w:rPr>
        <w:t>Lisäksi hautaustoimessa työskentelee edelleen seurakuntapuutarhuri Satu Vuorinen ja hautausmaamestari Janne Turunen.</w:t>
      </w:r>
    </w:p>
    <w:p w14:paraId="447213EF" w14:textId="77777777" w:rsidR="00D909CE" w:rsidRDefault="00D909CE" w:rsidP="00D909CE">
      <w:pPr>
        <w:widowControl w:val="0"/>
        <w:autoSpaceDE w:val="0"/>
        <w:autoSpaceDN w:val="0"/>
        <w:adjustRightInd w:val="0"/>
        <w:rPr>
          <w:bCs/>
          <w:sz w:val="22"/>
        </w:rPr>
      </w:pPr>
    </w:p>
    <w:tbl>
      <w:tblPr>
        <w:tblW w:w="10676"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6"/>
      </w:tblGrid>
      <w:tr w:rsidR="00D909CE" w:rsidRPr="00D909CE" w14:paraId="6263D890" w14:textId="77777777" w:rsidTr="0026117C">
        <w:trPr>
          <w:trHeight w:val="452"/>
        </w:trPr>
        <w:tc>
          <w:tcPr>
            <w:tcW w:w="10676" w:type="dxa"/>
            <w:tcBorders>
              <w:top w:val="single" w:sz="4" w:space="0" w:color="auto"/>
              <w:left w:val="single" w:sz="4" w:space="0" w:color="auto"/>
              <w:bottom w:val="single" w:sz="4" w:space="0" w:color="auto"/>
              <w:right w:val="single" w:sz="4" w:space="0" w:color="auto"/>
            </w:tcBorders>
            <w:hideMark/>
          </w:tcPr>
          <w:p w14:paraId="535797B5" w14:textId="77777777" w:rsidR="00D909CE" w:rsidRPr="00D909CE" w:rsidRDefault="00D909CE" w:rsidP="00D909CE">
            <w:pPr>
              <w:widowControl w:val="0"/>
              <w:autoSpaceDE w:val="0"/>
              <w:autoSpaceDN w:val="0"/>
              <w:adjustRightInd w:val="0"/>
              <w:spacing w:after="0" w:line="240" w:lineRule="auto"/>
              <w:rPr>
                <w:rFonts w:eastAsia="Times New Roman" w:cs="Times New Roman"/>
                <w:b/>
                <w:sz w:val="22"/>
                <w:lang w:eastAsia="fi-FI"/>
              </w:rPr>
            </w:pPr>
            <w:r w:rsidRPr="00D909CE">
              <w:rPr>
                <w:rFonts w:eastAsia="Times New Roman" w:cs="Times New Roman"/>
                <w:sz w:val="22"/>
                <w:lang w:eastAsia="fi-FI"/>
              </w:rPr>
              <w:tab/>
            </w:r>
            <w:r w:rsidRPr="00D909CE">
              <w:rPr>
                <w:rFonts w:eastAsia="Times New Roman" w:cs="Times New Roman"/>
                <w:b/>
                <w:sz w:val="22"/>
                <w:lang w:eastAsia="fi-FI"/>
              </w:rPr>
              <w:tab/>
            </w:r>
            <w:r w:rsidRPr="00D909CE">
              <w:rPr>
                <w:rFonts w:eastAsia="Times New Roman" w:cs="Times New Roman"/>
                <w:b/>
                <w:sz w:val="22"/>
                <w:lang w:eastAsia="fi-FI"/>
              </w:rPr>
              <w:tab/>
              <w:t>2020</w:t>
            </w:r>
            <w:r w:rsidRPr="00D909CE">
              <w:rPr>
                <w:rFonts w:eastAsia="Times New Roman" w:cs="Times New Roman"/>
                <w:b/>
                <w:sz w:val="22"/>
                <w:lang w:eastAsia="fi-FI"/>
              </w:rPr>
              <w:tab/>
              <w:t>2021</w:t>
            </w:r>
            <w:r w:rsidRPr="00D909CE">
              <w:rPr>
                <w:rFonts w:eastAsia="Times New Roman" w:cs="Times New Roman"/>
                <w:b/>
                <w:sz w:val="22"/>
                <w:lang w:eastAsia="fi-FI"/>
              </w:rPr>
              <w:tab/>
              <w:t>2022</w:t>
            </w:r>
            <w:r w:rsidRPr="00D909CE">
              <w:rPr>
                <w:rFonts w:eastAsia="Times New Roman" w:cs="Times New Roman"/>
                <w:b/>
                <w:sz w:val="22"/>
                <w:lang w:eastAsia="fi-FI"/>
              </w:rPr>
              <w:tab/>
              <w:t>2023</w:t>
            </w:r>
            <w:r w:rsidRPr="00D909CE">
              <w:rPr>
                <w:rFonts w:eastAsia="Times New Roman" w:cs="Times New Roman"/>
                <w:b/>
                <w:sz w:val="22"/>
                <w:lang w:eastAsia="fi-FI"/>
              </w:rPr>
              <w:tab/>
              <w:t>2024</w:t>
            </w:r>
          </w:p>
        </w:tc>
      </w:tr>
      <w:tr w:rsidR="00D909CE" w:rsidRPr="00D909CE" w14:paraId="3631C4E3" w14:textId="77777777" w:rsidTr="0026117C">
        <w:trPr>
          <w:trHeight w:val="434"/>
        </w:trPr>
        <w:tc>
          <w:tcPr>
            <w:tcW w:w="10676" w:type="dxa"/>
            <w:tcBorders>
              <w:top w:val="single" w:sz="4" w:space="0" w:color="auto"/>
              <w:left w:val="single" w:sz="4" w:space="0" w:color="auto"/>
              <w:bottom w:val="single" w:sz="4" w:space="0" w:color="auto"/>
              <w:right w:val="single" w:sz="4" w:space="0" w:color="auto"/>
            </w:tcBorders>
            <w:hideMark/>
          </w:tcPr>
          <w:p w14:paraId="2B7803AD" w14:textId="52227365"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 xml:space="preserve">Hautauksia </w:t>
            </w:r>
            <w:r w:rsidRPr="00D909CE">
              <w:rPr>
                <w:rFonts w:eastAsia="Times New Roman" w:cs="Times New Roman"/>
                <w:sz w:val="22"/>
                <w:lang w:eastAsia="fi-FI"/>
              </w:rPr>
              <w:tab/>
            </w:r>
            <w:r w:rsidRPr="00D909CE">
              <w:rPr>
                <w:rFonts w:eastAsia="Times New Roman" w:cs="Times New Roman"/>
                <w:sz w:val="22"/>
                <w:lang w:eastAsia="fi-FI"/>
              </w:rPr>
              <w:tab/>
              <w:t>222</w:t>
            </w:r>
            <w:r w:rsidRPr="00D909CE">
              <w:rPr>
                <w:rFonts w:eastAsia="Times New Roman" w:cs="Times New Roman"/>
                <w:sz w:val="22"/>
                <w:lang w:eastAsia="fi-FI"/>
              </w:rPr>
              <w:tab/>
              <w:t>246</w:t>
            </w:r>
            <w:r w:rsidRPr="00D909CE">
              <w:rPr>
                <w:rFonts w:eastAsia="Times New Roman" w:cs="Times New Roman"/>
                <w:sz w:val="22"/>
                <w:lang w:eastAsia="fi-FI"/>
              </w:rPr>
              <w:tab/>
              <w:t>304</w:t>
            </w:r>
            <w:r w:rsidRPr="00D909CE">
              <w:rPr>
                <w:rFonts w:eastAsia="Times New Roman" w:cs="Times New Roman"/>
                <w:sz w:val="22"/>
                <w:lang w:eastAsia="fi-FI"/>
              </w:rPr>
              <w:tab/>
              <w:t>277</w:t>
            </w:r>
            <w:r w:rsidRPr="00D909CE">
              <w:rPr>
                <w:rFonts w:eastAsia="Times New Roman" w:cs="Times New Roman"/>
                <w:sz w:val="22"/>
                <w:lang w:eastAsia="fi-FI"/>
              </w:rPr>
              <w:tab/>
              <w:t>299</w:t>
            </w:r>
          </w:p>
        </w:tc>
      </w:tr>
      <w:tr w:rsidR="00D909CE" w:rsidRPr="00D909CE" w14:paraId="74EBA240" w14:textId="77777777" w:rsidTr="0026117C">
        <w:trPr>
          <w:trHeight w:val="226"/>
        </w:trPr>
        <w:tc>
          <w:tcPr>
            <w:tcW w:w="10676" w:type="dxa"/>
            <w:tcBorders>
              <w:top w:val="single" w:sz="4" w:space="0" w:color="auto"/>
              <w:left w:val="single" w:sz="4" w:space="0" w:color="auto"/>
              <w:bottom w:val="single" w:sz="4" w:space="0" w:color="auto"/>
              <w:right w:val="single" w:sz="4" w:space="0" w:color="auto"/>
            </w:tcBorders>
            <w:hideMark/>
          </w:tcPr>
          <w:p w14:paraId="2E5B056B" w14:textId="77777777"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ab/>
              <w:t>arkkuhautauksia</w:t>
            </w:r>
            <w:r w:rsidRPr="00D909CE">
              <w:rPr>
                <w:rFonts w:eastAsia="Times New Roman" w:cs="Times New Roman"/>
                <w:sz w:val="22"/>
                <w:lang w:eastAsia="fi-FI"/>
              </w:rPr>
              <w:tab/>
              <w:t>61</w:t>
            </w:r>
            <w:r w:rsidRPr="00D909CE">
              <w:rPr>
                <w:rFonts w:eastAsia="Times New Roman" w:cs="Times New Roman"/>
                <w:sz w:val="22"/>
                <w:lang w:eastAsia="fi-FI"/>
              </w:rPr>
              <w:tab/>
              <w:t>68</w:t>
            </w:r>
            <w:r w:rsidRPr="00D909CE">
              <w:rPr>
                <w:rFonts w:eastAsia="Times New Roman" w:cs="Times New Roman"/>
                <w:sz w:val="22"/>
                <w:lang w:eastAsia="fi-FI"/>
              </w:rPr>
              <w:tab/>
              <w:t>62</w:t>
            </w:r>
            <w:r w:rsidRPr="00D909CE">
              <w:rPr>
                <w:rFonts w:eastAsia="Times New Roman" w:cs="Times New Roman"/>
                <w:sz w:val="22"/>
                <w:lang w:eastAsia="fi-FI"/>
              </w:rPr>
              <w:tab/>
              <w:t>60</w:t>
            </w:r>
            <w:r w:rsidRPr="00D909CE">
              <w:rPr>
                <w:rFonts w:eastAsia="Times New Roman" w:cs="Times New Roman"/>
                <w:sz w:val="22"/>
                <w:lang w:eastAsia="fi-FI"/>
              </w:rPr>
              <w:tab/>
              <w:t>73</w:t>
            </w:r>
          </w:p>
        </w:tc>
      </w:tr>
      <w:tr w:rsidR="00D909CE" w:rsidRPr="00D909CE" w14:paraId="6B45A452" w14:textId="77777777" w:rsidTr="0026117C">
        <w:trPr>
          <w:trHeight w:val="434"/>
        </w:trPr>
        <w:tc>
          <w:tcPr>
            <w:tcW w:w="10676" w:type="dxa"/>
            <w:tcBorders>
              <w:top w:val="single" w:sz="4" w:space="0" w:color="auto"/>
              <w:left w:val="single" w:sz="4" w:space="0" w:color="auto"/>
              <w:bottom w:val="single" w:sz="4" w:space="0" w:color="auto"/>
              <w:right w:val="single" w:sz="4" w:space="0" w:color="auto"/>
            </w:tcBorders>
            <w:hideMark/>
          </w:tcPr>
          <w:p w14:paraId="0EBC5CED" w14:textId="77777777"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ab/>
              <w:t>tuhkauksia</w:t>
            </w:r>
            <w:r w:rsidRPr="00D909CE">
              <w:rPr>
                <w:rFonts w:eastAsia="Times New Roman" w:cs="Times New Roman"/>
                <w:sz w:val="22"/>
                <w:lang w:eastAsia="fi-FI"/>
              </w:rPr>
              <w:tab/>
            </w:r>
            <w:r w:rsidRPr="00D909CE">
              <w:rPr>
                <w:rFonts w:eastAsia="Times New Roman" w:cs="Times New Roman"/>
                <w:sz w:val="22"/>
                <w:lang w:eastAsia="fi-FI"/>
              </w:rPr>
              <w:tab/>
              <w:t>161</w:t>
            </w:r>
            <w:r w:rsidRPr="00D909CE">
              <w:rPr>
                <w:rFonts w:eastAsia="Times New Roman" w:cs="Times New Roman"/>
                <w:sz w:val="22"/>
                <w:lang w:eastAsia="fi-FI"/>
              </w:rPr>
              <w:tab/>
              <w:t>178</w:t>
            </w:r>
            <w:r w:rsidRPr="00D909CE">
              <w:rPr>
                <w:rFonts w:eastAsia="Times New Roman" w:cs="Times New Roman"/>
                <w:sz w:val="22"/>
                <w:lang w:eastAsia="fi-FI"/>
              </w:rPr>
              <w:tab/>
              <w:t>242</w:t>
            </w:r>
            <w:r w:rsidRPr="00D909CE">
              <w:rPr>
                <w:rFonts w:eastAsia="Times New Roman" w:cs="Times New Roman"/>
                <w:sz w:val="22"/>
                <w:lang w:eastAsia="fi-FI"/>
              </w:rPr>
              <w:tab/>
              <w:t>217</w:t>
            </w:r>
            <w:r w:rsidRPr="00D909CE">
              <w:rPr>
                <w:rFonts w:eastAsia="Times New Roman" w:cs="Times New Roman"/>
                <w:sz w:val="22"/>
                <w:lang w:eastAsia="fi-FI"/>
              </w:rPr>
              <w:tab/>
              <w:t>226</w:t>
            </w:r>
          </w:p>
        </w:tc>
      </w:tr>
      <w:tr w:rsidR="00D909CE" w:rsidRPr="00D909CE" w14:paraId="31B2A533" w14:textId="77777777" w:rsidTr="0026117C">
        <w:trPr>
          <w:trHeight w:val="452"/>
        </w:trPr>
        <w:tc>
          <w:tcPr>
            <w:tcW w:w="10676" w:type="dxa"/>
            <w:tcBorders>
              <w:top w:val="single" w:sz="4" w:space="0" w:color="auto"/>
              <w:left w:val="single" w:sz="4" w:space="0" w:color="auto"/>
              <w:bottom w:val="single" w:sz="4" w:space="0" w:color="auto"/>
              <w:right w:val="single" w:sz="4" w:space="0" w:color="auto"/>
            </w:tcBorders>
            <w:hideMark/>
          </w:tcPr>
          <w:p w14:paraId="69BDCEC7" w14:textId="21FC7626"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ab/>
              <w:t>uurnia</w:t>
            </w:r>
            <w:r w:rsidR="0026117C">
              <w:rPr>
                <w:rFonts w:eastAsia="Times New Roman" w:cs="Times New Roman"/>
                <w:sz w:val="22"/>
                <w:lang w:eastAsia="fi-FI"/>
              </w:rPr>
              <w:t xml:space="preserve">        </w:t>
            </w:r>
            <w:r w:rsidRPr="00D909CE">
              <w:rPr>
                <w:rFonts w:eastAsia="Times New Roman" w:cs="Times New Roman"/>
                <w:sz w:val="22"/>
                <w:lang w:eastAsia="fi-FI"/>
              </w:rPr>
              <w:tab/>
              <w:t>98</w:t>
            </w:r>
            <w:r w:rsidRPr="00D909CE">
              <w:rPr>
                <w:rFonts w:eastAsia="Times New Roman" w:cs="Times New Roman"/>
                <w:sz w:val="22"/>
                <w:lang w:eastAsia="fi-FI"/>
              </w:rPr>
              <w:tab/>
              <w:t>111</w:t>
            </w:r>
            <w:r w:rsidRPr="00D909CE">
              <w:rPr>
                <w:rFonts w:eastAsia="Times New Roman" w:cs="Times New Roman"/>
                <w:sz w:val="22"/>
                <w:lang w:eastAsia="fi-FI"/>
              </w:rPr>
              <w:tab/>
              <w:t>149</w:t>
            </w:r>
            <w:r w:rsidRPr="00D909CE">
              <w:rPr>
                <w:rFonts w:eastAsia="Times New Roman" w:cs="Times New Roman"/>
                <w:sz w:val="22"/>
                <w:lang w:eastAsia="fi-FI"/>
              </w:rPr>
              <w:tab/>
              <w:t>132</w:t>
            </w:r>
            <w:r w:rsidRPr="00D909CE">
              <w:rPr>
                <w:rFonts w:eastAsia="Times New Roman" w:cs="Times New Roman"/>
                <w:sz w:val="22"/>
                <w:lang w:eastAsia="fi-FI"/>
              </w:rPr>
              <w:tab/>
              <w:t>125</w:t>
            </w:r>
            <w:r w:rsidRPr="00D909CE">
              <w:rPr>
                <w:rFonts w:eastAsia="Times New Roman" w:cs="Times New Roman"/>
                <w:sz w:val="22"/>
                <w:lang w:eastAsia="fi-FI"/>
              </w:rPr>
              <w:tab/>
            </w:r>
          </w:p>
        </w:tc>
      </w:tr>
      <w:tr w:rsidR="00D909CE" w:rsidRPr="00D909CE" w14:paraId="7F276865" w14:textId="77777777" w:rsidTr="0026117C">
        <w:trPr>
          <w:trHeight w:val="226"/>
        </w:trPr>
        <w:tc>
          <w:tcPr>
            <w:tcW w:w="10676" w:type="dxa"/>
            <w:tcBorders>
              <w:top w:val="single" w:sz="4" w:space="0" w:color="auto"/>
              <w:left w:val="single" w:sz="4" w:space="0" w:color="auto"/>
              <w:bottom w:val="single" w:sz="4" w:space="0" w:color="auto"/>
              <w:right w:val="single" w:sz="4" w:space="0" w:color="auto"/>
            </w:tcBorders>
            <w:hideMark/>
          </w:tcPr>
          <w:p w14:paraId="2D786780" w14:textId="29E47276"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ab/>
              <w:t>sirotteluja</w:t>
            </w:r>
            <w:r w:rsidR="0026117C">
              <w:rPr>
                <w:rFonts w:eastAsia="Times New Roman" w:cs="Times New Roman"/>
                <w:sz w:val="22"/>
                <w:lang w:eastAsia="fi-FI"/>
              </w:rPr>
              <w:t xml:space="preserve">   </w:t>
            </w:r>
            <w:r w:rsidRPr="00D909CE">
              <w:rPr>
                <w:rFonts w:eastAsia="Times New Roman" w:cs="Times New Roman"/>
                <w:sz w:val="22"/>
                <w:lang w:eastAsia="fi-FI"/>
              </w:rPr>
              <w:tab/>
              <w:t>56</w:t>
            </w:r>
            <w:r w:rsidRPr="00D909CE">
              <w:rPr>
                <w:rFonts w:eastAsia="Times New Roman" w:cs="Times New Roman"/>
                <w:sz w:val="22"/>
                <w:lang w:eastAsia="fi-FI"/>
              </w:rPr>
              <w:tab/>
              <w:t>63</w:t>
            </w:r>
            <w:r w:rsidRPr="00D909CE">
              <w:rPr>
                <w:rFonts w:eastAsia="Times New Roman" w:cs="Times New Roman"/>
                <w:sz w:val="22"/>
                <w:lang w:eastAsia="fi-FI"/>
              </w:rPr>
              <w:tab/>
              <w:t>82</w:t>
            </w:r>
            <w:r w:rsidRPr="00D909CE">
              <w:rPr>
                <w:rFonts w:eastAsia="Times New Roman" w:cs="Times New Roman"/>
                <w:sz w:val="22"/>
                <w:lang w:eastAsia="fi-FI"/>
              </w:rPr>
              <w:tab/>
              <w:t>84</w:t>
            </w:r>
            <w:r w:rsidRPr="00D909CE">
              <w:rPr>
                <w:rFonts w:eastAsia="Times New Roman" w:cs="Times New Roman"/>
                <w:sz w:val="22"/>
                <w:lang w:eastAsia="fi-FI"/>
              </w:rPr>
              <w:tab/>
              <w:t>88</w:t>
            </w:r>
          </w:p>
        </w:tc>
      </w:tr>
      <w:tr w:rsidR="00D909CE" w:rsidRPr="00D909CE" w14:paraId="28B5F326" w14:textId="77777777" w:rsidTr="0026117C">
        <w:trPr>
          <w:trHeight w:val="208"/>
        </w:trPr>
        <w:tc>
          <w:tcPr>
            <w:tcW w:w="10676" w:type="dxa"/>
            <w:tcBorders>
              <w:top w:val="single" w:sz="4" w:space="0" w:color="auto"/>
              <w:left w:val="single" w:sz="4" w:space="0" w:color="auto"/>
              <w:bottom w:val="single" w:sz="4" w:space="0" w:color="auto"/>
              <w:right w:val="single" w:sz="4" w:space="0" w:color="auto"/>
            </w:tcBorders>
            <w:hideMark/>
          </w:tcPr>
          <w:p w14:paraId="25DCF529" w14:textId="31541403"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ab/>
              <w:t>muistolehto</w:t>
            </w:r>
            <w:r w:rsidR="0026117C" w:rsidRPr="00D909CE">
              <w:rPr>
                <w:rFonts w:eastAsia="Times New Roman" w:cs="Times New Roman"/>
                <w:sz w:val="22"/>
                <w:lang w:eastAsia="fi-FI"/>
              </w:rPr>
              <w:tab/>
            </w:r>
            <w:r w:rsidR="0026117C">
              <w:rPr>
                <w:rFonts w:eastAsia="Times New Roman" w:cs="Times New Roman"/>
                <w:sz w:val="22"/>
                <w:lang w:eastAsia="fi-FI"/>
              </w:rPr>
              <w:t xml:space="preserve"> </w:t>
            </w:r>
            <w:r w:rsidRPr="00D909CE">
              <w:rPr>
                <w:rFonts w:eastAsia="Times New Roman" w:cs="Times New Roman"/>
                <w:sz w:val="22"/>
                <w:lang w:eastAsia="fi-FI"/>
              </w:rPr>
              <w:tab/>
            </w:r>
            <w:r w:rsidR="0026117C">
              <w:rPr>
                <w:rFonts w:eastAsia="Times New Roman" w:cs="Times New Roman"/>
                <w:sz w:val="22"/>
                <w:lang w:eastAsia="fi-FI"/>
              </w:rPr>
              <w:t xml:space="preserve">  7</w:t>
            </w:r>
            <w:r w:rsidRPr="00D909CE">
              <w:rPr>
                <w:rFonts w:eastAsia="Times New Roman" w:cs="Times New Roman"/>
                <w:sz w:val="22"/>
                <w:lang w:eastAsia="fi-FI"/>
              </w:rPr>
              <w:tab/>
            </w:r>
            <w:r w:rsidR="0026117C">
              <w:rPr>
                <w:rFonts w:eastAsia="Times New Roman" w:cs="Times New Roman"/>
                <w:sz w:val="22"/>
                <w:lang w:eastAsia="fi-FI"/>
              </w:rPr>
              <w:t xml:space="preserve">  4</w:t>
            </w:r>
            <w:r w:rsidRPr="00D909CE">
              <w:rPr>
                <w:rFonts w:eastAsia="Times New Roman" w:cs="Times New Roman"/>
                <w:sz w:val="22"/>
                <w:lang w:eastAsia="fi-FI"/>
              </w:rPr>
              <w:tab/>
            </w:r>
            <w:r w:rsidR="0026117C">
              <w:rPr>
                <w:rFonts w:eastAsia="Times New Roman" w:cs="Times New Roman"/>
                <w:sz w:val="22"/>
                <w:lang w:eastAsia="fi-FI"/>
              </w:rPr>
              <w:t>11               1             13</w:t>
            </w:r>
          </w:p>
        </w:tc>
      </w:tr>
      <w:tr w:rsidR="00D909CE" w:rsidRPr="00D909CE" w14:paraId="32C16531" w14:textId="77777777" w:rsidTr="0026117C">
        <w:trPr>
          <w:trHeight w:val="434"/>
        </w:trPr>
        <w:tc>
          <w:tcPr>
            <w:tcW w:w="10676" w:type="dxa"/>
            <w:tcBorders>
              <w:top w:val="single" w:sz="4" w:space="0" w:color="auto"/>
              <w:left w:val="single" w:sz="4" w:space="0" w:color="auto"/>
              <w:bottom w:val="single" w:sz="4" w:space="0" w:color="auto"/>
              <w:right w:val="single" w:sz="4" w:space="0" w:color="auto"/>
            </w:tcBorders>
            <w:hideMark/>
          </w:tcPr>
          <w:p w14:paraId="3F657835" w14:textId="0EB1C7F4"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Haudanhoitosopimuksia kpl</w:t>
            </w:r>
            <w:r w:rsidRPr="00D909CE">
              <w:rPr>
                <w:rFonts w:eastAsia="Times New Roman" w:cs="Times New Roman"/>
                <w:sz w:val="22"/>
                <w:lang w:eastAsia="fi-FI"/>
              </w:rPr>
              <w:tab/>
              <w:t>753</w:t>
            </w:r>
            <w:r w:rsidRPr="00D909CE">
              <w:rPr>
                <w:rFonts w:eastAsia="Times New Roman" w:cs="Times New Roman"/>
                <w:sz w:val="22"/>
                <w:lang w:eastAsia="fi-FI"/>
              </w:rPr>
              <w:tab/>
              <w:t>768</w:t>
            </w:r>
            <w:r w:rsidRPr="00D909CE">
              <w:rPr>
                <w:rFonts w:eastAsia="Times New Roman" w:cs="Times New Roman"/>
                <w:sz w:val="22"/>
                <w:lang w:eastAsia="fi-FI"/>
              </w:rPr>
              <w:tab/>
              <w:t>787</w:t>
            </w:r>
            <w:r w:rsidRPr="00D909CE">
              <w:rPr>
                <w:rFonts w:eastAsia="Times New Roman" w:cs="Times New Roman"/>
                <w:sz w:val="22"/>
                <w:lang w:eastAsia="fi-FI"/>
              </w:rPr>
              <w:tab/>
              <w:t>816</w:t>
            </w:r>
            <w:r w:rsidRPr="00D909CE">
              <w:rPr>
                <w:rFonts w:eastAsia="Times New Roman" w:cs="Times New Roman"/>
                <w:sz w:val="22"/>
                <w:lang w:eastAsia="fi-FI"/>
              </w:rPr>
              <w:tab/>
              <w:t>804</w:t>
            </w:r>
          </w:p>
        </w:tc>
      </w:tr>
      <w:tr w:rsidR="00D909CE" w:rsidRPr="00D909CE" w14:paraId="6C6FA7A7" w14:textId="77777777" w:rsidTr="0026117C">
        <w:trPr>
          <w:trHeight w:val="452"/>
        </w:trPr>
        <w:tc>
          <w:tcPr>
            <w:tcW w:w="10676" w:type="dxa"/>
            <w:tcBorders>
              <w:top w:val="single" w:sz="4" w:space="0" w:color="auto"/>
              <w:left w:val="single" w:sz="4" w:space="0" w:color="auto"/>
              <w:bottom w:val="single" w:sz="4" w:space="0" w:color="auto"/>
              <w:right w:val="single" w:sz="4" w:space="0" w:color="auto"/>
            </w:tcBorders>
            <w:hideMark/>
          </w:tcPr>
          <w:p w14:paraId="4053DDC5" w14:textId="2454F26A" w:rsidR="00D909CE" w:rsidRPr="00D909CE" w:rsidRDefault="00D909CE" w:rsidP="00D909CE">
            <w:pPr>
              <w:widowControl w:val="0"/>
              <w:autoSpaceDE w:val="0"/>
              <w:autoSpaceDN w:val="0"/>
              <w:adjustRightInd w:val="0"/>
              <w:spacing w:after="0" w:line="240" w:lineRule="auto"/>
              <w:rPr>
                <w:rFonts w:eastAsia="Times New Roman" w:cs="Times New Roman"/>
                <w:sz w:val="22"/>
                <w:lang w:eastAsia="fi-FI"/>
              </w:rPr>
            </w:pPr>
            <w:r w:rsidRPr="00D909CE">
              <w:rPr>
                <w:rFonts w:eastAsia="Times New Roman" w:cs="Times New Roman"/>
                <w:sz w:val="22"/>
                <w:lang w:eastAsia="fi-FI"/>
              </w:rPr>
              <w:t>Kesätyöntekijöitä</w:t>
            </w:r>
            <w:r w:rsidRPr="00D909CE">
              <w:rPr>
                <w:rFonts w:eastAsia="Times New Roman" w:cs="Times New Roman"/>
                <w:sz w:val="22"/>
                <w:lang w:eastAsia="fi-FI"/>
              </w:rPr>
              <w:tab/>
            </w:r>
            <w:r w:rsidRPr="00D909CE">
              <w:rPr>
                <w:rFonts w:eastAsia="Times New Roman" w:cs="Times New Roman"/>
                <w:sz w:val="22"/>
                <w:lang w:eastAsia="fi-FI"/>
              </w:rPr>
              <w:tab/>
            </w:r>
            <w:r w:rsidRPr="00D909CE">
              <w:rPr>
                <w:rFonts w:eastAsia="Times New Roman" w:cs="Times New Roman"/>
                <w:sz w:val="16"/>
                <w:szCs w:val="16"/>
                <w:lang w:eastAsia="fi-FI"/>
              </w:rPr>
              <w:t>16 (2</w:t>
            </w:r>
            <w:r w:rsidR="0026117C">
              <w:rPr>
                <w:rFonts w:eastAsia="Times New Roman" w:cs="Times New Roman"/>
                <w:sz w:val="16"/>
                <w:szCs w:val="16"/>
                <w:lang w:eastAsia="fi-FI"/>
              </w:rPr>
              <w:t xml:space="preserve"> </w:t>
            </w:r>
            <w:r w:rsidRPr="00D909CE">
              <w:rPr>
                <w:rFonts w:eastAsia="Times New Roman" w:cs="Times New Roman"/>
                <w:sz w:val="16"/>
                <w:szCs w:val="16"/>
                <w:lang w:eastAsia="fi-FI"/>
              </w:rPr>
              <w:t>alle 18v)</w:t>
            </w:r>
            <w:r w:rsidRPr="00D909CE">
              <w:rPr>
                <w:rFonts w:eastAsia="Times New Roman" w:cs="Times New Roman"/>
                <w:sz w:val="16"/>
                <w:szCs w:val="16"/>
                <w:lang w:eastAsia="fi-FI"/>
              </w:rPr>
              <w:tab/>
              <w:t>17 (2 alle 18v)</w:t>
            </w:r>
            <w:r w:rsidRPr="00D909CE">
              <w:rPr>
                <w:rFonts w:eastAsia="Times New Roman" w:cs="Times New Roman"/>
                <w:sz w:val="16"/>
                <w:szCs w:val="16"/>
                <w:lang w:eastAsia="fi-FI"/>
              </w:rPr>
              <w:tab/>
              <w:t>17 (2 alle 18v)</w:t>
            </w:r>
            <w:r w:rsidRPr="00D909CE">
              <w:rPr>
                <w:rFonts w:eastAsia="Times New Roman" w:cs="Times New Roman"/>
                <w:sz w:val="16"/>
                <w:szCs w:val="16"/>
                <w:lang w:eastAsia="fi-FI"/>
              </w:rPr>
              <w:tab/>
              <w:t>18 (4 alle 18 v)</w:t>
            </w:r>
            <w:r w:rsidRPr="00D909CE">
              <w:rPr>
                <w:rFonts w:eastAsia="Times New Roman" w:cs="Times New Roman"/>
                <w:sz w:val="16"/>
                <w:szCs w:val="16"/>
                <w:lang w:eastAsia="fi-FI"/>
              </w:rPr>
              <w:tab/>
              <w:t>15 (2 alle 18 v)</w:t>
            </w:r>
          </w:p>
        </w:tc>
      </w:tr>
    </w:tbl>
    <w:p w14:paraId="54F61778" w14:textId="77777777" w:rsidR="00D909CE" w:rsidRDefault="00D909CE" w:rsidP="00D909CE">
      <w:pPr>
        <w:widowControl w:val="0"/>
        <w:autoSpaceDE w:val="0"/>
        <w:autoSpaceDN w:val="0"/>
        <w:adjustRightInd w:val="0"/>
        <w:rPr>
          <w:bCs/>
          <w:sz w:val="22"/>
        </w:rPr>
      </w:pPr>
    </w:p>
    <w:p w14:paraId="6154F70A" w14:textId="7666D8F7" w:rsidR="00A204D1" w:rsidRPr="000C4661" w:rsidRDefault="00A204D1" w:rsidP="005B4675">
      <w:pPr>
        <w:rPr>
          <w:color w:val="C00000"/>
          <w:szCs w:val="24"/>
        </w:rPr>
      </w:pPr>
    </w:p>
    <w:p w14:paraId="70E5AE23" w14:textId="77777777" w:rsidR="00C3062F" w:rsidRPr="00165584" w:rsidRDefault="00C3062F" w:rsidP="00C3062F">
      <w:pPr>
        <w:rPr>
          <w:b/>
          <w:bCs/>
        </w:rPr>
      </w:pPr>
      <w:r w:rsidRPr="00165584">
        <w:rPr>
          <w:b/>
          <w:bCs/>
        </w:rPr>
        <w:t>Hautausmaiden ylläpito 403</w:t>
      </w:r>
    </w:p>
    <w:p w14:paraId="5963E32E" w14:textId="60DA3E7A" w:rsidR="00DD02F3" w:rsidRPr="009C2E35" w:rsidRDefault="00C3062F" w:rsidP="005B4675">
      <w:r w:rsidRPr="00165584">
        <w:t xml:space="preserve">Hautausmaan kunnossapitoon ja yleisten alueiden hoitoon liittyvät tehtävät määritellään kirkkojärjestyksen 3 luvun 58 §:n mukaisessa hautausmaan hoitosuunnitelmassa. Niitä ovat mm. hautausmaan puhtaanapito, yleishoitoon kuuluva nurmikon leikkuu, kulttuurihistoriallisesti arvokkaiden hauta-alueiden </w:t>
      </w:r>
      <w:r w:rsidRPr="00165584">
        <w:lastRenderedPageBreak/>
        <w:t>hoito, vaarallisten muistomerkkien valvonta ja ilmoitusprosessi, puuston ja pensasaitojen istutukset ja niiden hoito sekä käytävien hoito ja talvikunnossapito</w:t>
      </w:r>
      <w:r w:rsidR="00702410" w:rsidRPr="00504E8F">
        <w:t>.</w:t>
      </w:r>
    </w:p>
    <w:p w14:paraId="338915F7" w14:textId="77777777" w:rsidR="00F37F61" w:rsidRDefault="00F37F61" w:rsidP="007A5BC3">
      <w:pPr>
        <w:rPr>
          <w:b/>
          <w:bCs/>
        </w:rPr>
      </w:pPr>
    </w:p>
    <w:p w14:paraId="4B492C2A" w14:textId="0FE08633" w:rsidR="00C3062F" w:rsidRPr="00165584" w:rsidRDefault="00C3062F" w:rsidP="007A5BC3">
      <w:pPr>
        <w:rPr>
          <w:b/>
          <w:bCs/>
        </w:rPr>
      </w:pPr>
      <w:r w:rsidRPr="00165584">
        <w:rPr>
          <w:b/>
          <w:bCs/>
        </w:rPr>
        <w:t>Hautaaminen 404</w:t>
      </w:r>
    </w:p>
    <w:p w14:paraId="1F73A40A" w14:textId="1E04AF53" w:rsidR="00155FD0" w:rsidRPr="00C3062F" w:rsidRDefault="00C3062F" w:rsidP="005B4675">
      <w:r w:rsidRPr="00165584">
        <w:t>Hautaamiseen liittyviä tehtäviä ovat hautausjärjestelyistä sopiminen, hautauslupien valvonta, haudan luovuttamiseen ja oikeuteen tulla haudatuksi hautaan liittyvät hallintotehtävät, hautakirjanpito, kuolemansyyn selvittämisestä annetun asetuksen mukaiset ilmoitukset, haudan avaaminen, peittäminen ja peruskunnostus, vainajan siirtäminen seurakunnan tiloissa ja hautausmaalla, tuhkan maahan kätkeminen sekä sirottelu.</w:t>
      </w:r>
    </w:p>
    <w:p w14:paraId="7042C02F" w14:textId="35BC9A2E" w:rsidR="00FD076D" w:rsidRDefault="00BB0C93" w:rsidP="005B4675">
      <w:pPr>
        <w:rPr>
          <w:b/>
          <w:bCs/>
        </w:rPr>
      </w:pPr>
      <w:r>
        <w:rPr>
          <w:b/>
          <w:bCs/>
        </w:rPr>
        <w:t>Haudanhoitosopimukset 405</w:t>
      </w:r>
    </w:p>
    <w:p w14:paraId="2221AB18" w14:textId="572C7D92" w:rsidR="00DD02F3" w:rsidRPr="00C3062F" w:rsidRDefault="00FC1BCD" w:rsidP="00A03DA3">
      <w:r>
        <w:t>Järvenpään</w:t>
      </w:r>
      <w:r w:rsidR="006C1D47" w:rsidRPr="00C3062F">
        <w:t xml:space="preserve"> seurakunnassa ei </w:t>
      </w:r>
      <w:r w:rsidR="00695925" w:rsidRPr="00C3062F">
        <w:t xml:space="preserve">käytetä tätä tehtäväaluetta, koska seurakunnassa on hautainhoitorahasto. </w:t>
      </w:r>
      <w:r w:rsidR="000B619F" w:rsidRPr="00C3062F">
        <w:t>T</w:t>
      </w:r>
      <w:r w:rsidR="00A03DA3" w:rsidRPr="00C3062F">
        <w:t>avoitteena on siirtää haudanhoitosopimukset osaksi seurakunnan kirjanpitoa.</w:t>
      </w:r>
    </w:p>
    <w:p w14:paraId="4EDBFA49" w14:textId="77777777" w:rsidR="00C3062F" w:rsidRDefault="00C3062F" w:rsidP="007A5BC3">
      <w:pPr>
        <w:rPr>
          <w:b/>
          <w:bCs/>
        </w:rPr>
      </w:pPr>
      <w:r>
        <w:rPr>
          <w:b/>
          <w:bCs/>
        </w:rPr>
        <w:t>Vainajasäilytys 406</w:t>
      </w:r>
    </w:p>
    <w:p w14:paraId="681DAAAB" w14:textId="77777777" w:rsidR="00C3062F" w:rsidRPr="00C3062F" w:rsidRDefault="00C3062F" w:rsidP="007A5BC3">
      <w:r w:rsidRPr="00DB7E1C">
        <w:t xml:space="preserve">Järvenpään seurakunnassa pyritään vaikuttamaan siihen, ettei aika kuolemasta hautaamiseen muodostu liian pitkäksi. Vainajansäilytys on välttämätön hautaamiseen liittyvä palvelu, josta peritään lähellä omakustannushintaa oleva maksu. </w:t>
      </w:r>
      <w:r w:rsidRPr="00C3062F">
        <w:t xml:space="preserve">Kylmäsäilytystilojen kapasiteetti on ajoittain koetuksella kuolleisuuden lisääntyessä. </w:t>
      </w:r>
    </w:p>
    <w:p w14:paraId="2CB13E3A" w14:textId="26AD0021" w:rsidR="00C3062F" w:rsidRPr="00C3062F" w:rsidRDefault="00C3062F" w:rsidP="00C3062F">
      <w:r w:rsidRPr="00DB7E1C">
        <w:t>Vainajasäilytykseen liittyviä tehtäviä ovat tilojen kunnossapito ja puhtaanapito, kylmälaitteiden toiminnan valvonta, vainajien siirroista sopiminen, vainajakylmiön käytön valvonta, vainajien näyttöjen järjestäminen sekä vainajien säilytystä ja siirtoja koskeva kirjanpito.</w:t>
      </w:r>
    </w:p>
    <w:p w14:paraId="723B8C0F" w14:textId="6AECDC9A" w:rsidR="0077733D" w:rsidRDefault="0077733D" w:rsidP="005B4675">
      <w:pPr>
        <w:rPr>
          <w:b/>
          <w:bCs/>
        </w:rPr>
      </w:pPr>
      <w:r>
        <w:rPr>
          <w:b/>
          <w:bCs/>
        </w:rPr>
        <w:t>Krematoriot 407</w:t>
      </w:r>
    </w:p>
    <w:p w14:paraId="4662EB01" w14:textId="77777777" w:rsidR="00F37F61" w:rsidRDefault="004A2F53" w:rsidP="005B4675">
      <w:r w:rsidRPr="004A2F53">
        <w:lastRenderedPageBreak/>
        <w:t xml:space="preserve">Järvenpään seurakunnassa ei ole omaa krematoriota. Tuhkauspalvelut tapahtuvat pääsääntöisesti Hyvinkään seurakunnan Rauhanummen krematoriossa, jonka kapasiteetti on toistaiseksi riittänyt myös Järvenpään seurakunnan vainajien tuhkaukseen. </w:t>
      </w:r>
      <w:bookmarkStart w:id="18" w:name="_Hlk192835535"/>
    </w:p>
    <w:p w14:paraId="421A8EAE" w14:textId="310FCE1D" w:rsidR="00F37F61" w:rsidRDefault="00CB6E8E" w:rsidP="00F37F61">
      <w:pPr>
        <w:spacing w:line="276" w:lineRule="auto"/>
      </w:pPr>
      <w:r>
        <w:t>4 Pääluokan talousarvio toteutui:</w:t>
      </w:r>
      <w:bookmarkEnd w:id="18"/>
    </w:p>
    <w:p w14:paraId="22212CCB" w14:textId="06B5048D" w:rsidR="000B516A" w:rsidRDefault="00CB6E8E" w:rsidP="00F37F61">
      <w:pPr>
        <w:spacing w:line="276" w:lineRule="auto"/>
      </w:pPr>
      <w:r>
        <w:t>474 868 €, 90,4 %, 50 431 € ylijäämä</w:t>
      </w:r>
    </w:p>
    <w:p w14:paraId="49D04325" w14:textId="4160B814" w:rsidR="00B87613" w:rsidRDefault="00B87613" w:rsidP="00F37F61">
      <w:pPr>
        <w:spacing w:line="276" w:lineRule="auto"/>
      </w:pPr>
      <w:r>
        <w:t>-toimintatuotot nousivat huomattavasti hintojen noston vuoksi</w:t>
      </w:r>
    </w:p>
    <w:p w14:paraId="6F86EFFF" w14:textId="77777777" w:rsidR="00B87613" w:rsidRPr="00F37F61" w:rsidRDefault="00B87613" w:rsidP="00F37F61">
      <w:pPr>
        <w:spacing w:line="276" w:lineRule="auto"/>
      </w:pPr>
    </w:p>
    <w:p w14:paraId="2F1B937D" w14:textId="6C8275D8" w:rsidR="00BB0C93" w:rsidRDefault="00BB0C93" w:rsidP="006837B1">
      <w:pPr>
        <w:pStyle w:val="Otsikko4"/>
      </w:pPr>
      <w:r>
        <w:t>KIINTEISTÖTOIMI (pääluokka 5)</w:t>
      </w:r>
    </w:p>
    <w:p w14:paraId="1AF528BB" w14:textId="00E57FAF" w:rsidR="00A35A1C" w:rsidRPr="008664EA" w:rsidRDefault="00825AB3">
      <w:r w:rsidRPr="00825AB3">
        <w:rPr>
          <w:noProof/>
        </w:rPr>
        <w:drawing>
          <wp:inline distT="0" distB="0" distL="0" distR="0" wp14:anchorId="25A27AE4" wp14:editId="6D33529D">
            <wp:extent cx="6120130" cy="2129790"/>
            <wp:effectExtent l="0" t="0" r="0" b="3810"/>
            <wp:docPr id="199963455"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2129790"/>
                    </a:xfrm>
                    <a:prstGeom prst="rect">
                      <a:avLst/>
                    </a:prstGeom>
                    <a:noFill/>
                    <a:ln>
                      <a:noFill/>
                    </a:ln>
                  </pic:spPr>
                </pic:pic>
              </a:graphicData>
            </a:graphic>
          </wp:inline>
        </w:drawing>
      </w:r>
    </w:p>
    <w:p w14:paraId="33EAA86B" w14:textId="7710CC9C" w:rsidR="00F65D8E" w:rsidRPr="00F65D8E" w:rsidRDefault="00F65D8E" w:rsidP="00F65D8E">
      <w:pPr>
        <w:rPr>
          <w:bCs/>
        </w:rPr>
      </w:pPr>
      <w:r w:rsidRPr="00F65D8E">
        <w:rPr>
          <w:bCs/>
        </w:rPr>
        <w:t>Kiinteistötoimi on seurakunnan muiden toimintojen tukipalvelu, joka toimii yhteistyössä perustehtävien ja muiden tukipalveluiden tuottajien kanssa. Kiinteistöjä hoidetaan niin, että ne palvelevat seurakunnan toimintaa kustannustehokkaasti. Kiinteistötoimi rakennuttaa, peruskorjaa ja ylläpitää seurakunnan kiinteistöjä ja vastaa seurakuntamestaripalvelujen tuottamisesta. Kiinteistötoimi hallinnoi ja pääosin tuottaa omana työnä siivouspalvelut. Kiinteistötoimi tukee toiminnallaan kaikkia seurakunnan työmuotoja ja tapahtumia varmistaen omalta osaltaan seurakunnan toiminnan häiriöttömän ja turvallisen toteutuksen.</w:t>
      </w:r>
    </w:p>
    <w:p w14:paraId="4C4BE427" w14:textId="77777777" w:rsidR="00F65D8E" w:rsidRDefault="00F65D8E" w:rsidP="00F65D8E">
      <w:pPr>
        <w:rPr>
          <w:bCs/>
        </w:rPr>
      </w:pPr>
      <w:r w:rsidRPr="00F65D8E">
        <w:rPr>
          <w:bCs/>
        </w:rPr>
        <w:t>Kiinteistötoimi on toiminut perustoimintokuvauksen mukaisesti.</w:t>
      </w:r>
    </w:p>
    <w:p w14:paraId="704CBEEA" w14:textId="77777777" w:rsidR="00F65D8E" w:rsidRPr="00F65D8E" w:rsidRDefault="00F65D8E" w:rsidP="00F65D8E">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4910"/>
      </w:tblGrid>
      <w:tr w:rsidR="00F65D8E" w:rsidRPr="00F65D8E" w14:paraId="193CAA4C" w14:textId="77777777" w:rsidTr="004D5654">
        <w:tc>
          <w:tcPr>
            <w:tcW w:w="4718" w:type="dxa"/>
          </w:tcPr>
          <w:p w14:paraId="23230669" w14:textId="77777777" w:rsidR="00F65D8E" w:rsidRPr="00F65D8E" w:rsidRDefault="00F65D8E" w:rsidP="00F65D8E">
            <w:pPr>
              <w:widowControl w:val="0"/>
              <w:autoSpaceDE w:val="0"/>
              <w:autoSpaceDN w:val="0"/>
              <w:adjustRightInd w:val="0"/>
              <w:spacing w:after="0" w:line="240" w:lineRule="auto"/>
              <w:rPr>
                <w:rFonts w:eastAsia="Times New Roman" w:cs="Times New Roman"/>
                <w:b/>
                <w:bCs/>
                <w:szCs w:val="24"/>
                <w:lang w:eastAsia="fi-FI"/>
              </w:rPr>
            </w:pPr>
            <w:r w:rsidRPr="00F65D8E">
              <w:rPr>
                <w:rFonts w:eastAsia="Times New Roman" w:cs="Times New Roman"/>
                <w:b/>
                <w:bCs/>
                <w:szCs w:val="24"/>
                <w:lang w:eastAsia="fi-FI"/>
              </w:rPr>
              <w:lastRenderedPageBreak/>
              <w:t>TAVOITTEET 2024</w:t>
            </w:r>
          </w:p>
        </w:tc>
        <w:tc>
          <w:tcPr>
            <w:tcW w:w="4910" w:type="dxa"/>
          </w:tcPr>
          <w:p w14:paraId="11B9A005" w14:textId="77777777" w:rsidR="00F65D8E" w:rsidRPr="00F65D8E" w:rsidRDefault="00F65D8E" w:rsidP="00F65D8E">
            <w:pPr>
              <w:widowControl w:val="0"/>
              <w:autoSpaceDE w:val="0"/>
              <w:autoSpaceDN w:val="0"/>
              <w:adjustRightInd w:val="0"/>
              <w:spacing w:after="0" w:line="240" w:lineRule="auto"/>
              <w:rPr>
                <w:rFonts w:eastAsia="Times New Roman" w:cs="Times New Roman"/>
                <w:b/>
                <w:bCs/>
                <w:szCs w:val="24"/>
                <w:lang w:eastAsia="fi-FI"/>
              </w:rPr>
            </w:pPr>
            <w:r w:rsidRPr="00F65D8E">
              <w:rPr>
                <w:rFonts w:eastAsia="Times New Roman" w:cs="Times New Roman"/>
                <w:b/>
                <w:bCs/>
                <w:szCs w:val="24"/>
                <w:lang w:eastAsia="fi-FI"/>
              </w:rPr>
              <w:t>TOTEUTUMINEN</w:t>
            </w:r>
          </w:p>
        </w:tc>
      </w:tr>
      <w:tr w:rsidR="00F65D8E" w:rsidRPr="00F65D8E" w14:paraId="5CAD6F83" w14:textId="77777777" w:rsidTr="004D5654">
        <w:tc>
          <w:tcPr>
            <w:tcW w:w="4718" w:type="dxa"/>
          </w:tcPr>
          <w:p w14:paraId="475DEE37" w14:textId="77777777" w:rsidR="00F65D8E" w:rsidRPr="00F65D8E" w:rsidRDefault="00F65D8E" w:rsidP="00F65D8E">
            <w:pPr>
              <w:widowControl w:val="0"/>
              <w:autoSpaceDE w:val="0"/>
              <w:autoSpaceDN w:val="0"/>
              <w:adjustRightInd w:val="0"/>
              <w:spacing w:after="0" w:line="240" w:lineRule="auto"/>
              <w:rPr>
                <w:rFonts w:eastAsia="Times New Roman" w:cs="Times New Roman"/>
                <w:bCs/>
                <w:szCs w:val="24"/>
                <w:lang w:eastAsia="fi-FI"/>
              </w:rPr>
            </w:pPr>
            <w:r w:rsidRPr="00F65D8E">
              <w:rPr>
                <w:rFonts w:eastAsia="Times New Roman" w:cs="Times New Roman"/>
                <w:bCs/>
                <w:szCs w:val="24"/>
                <w:lang w:eastAsia="fi-FI"/>
              </w:rPr>
              <w:t>Investointibudjetissa esitettyjen rakennus- ja korjaushankkeiden toteuttaminen laadukkaasti ja kustannustehokkaasti</w:t>
            </w:r>
          </w:p>
        </w:tc>
        <w:tc>
          <w:tcPr>
            <w:tcW w:w="4910" w:type="dxa"/>
          </w:tcPr>
          <w:p w14:paraId="79888E31"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p>
          <w:p w14:paraId="06C3E251"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Rekikadun toimitilan peruskorjaus toteutettiin kesän 2024 aikana</w:t>
            </w:r>
          </w:p>
          <w:p w14:paraId="23CE0249"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Seurakuntatalon virasto-osan ilmanvaihtoa parannettiin jakamalla tila kahteen konealueeseen. Työn lopputuloksena sisäilman laatu parani oleellisesti ja ilman laatuun liittyviä moitteita ei ole esiintynyt enää. Samassa yhteydessä koko rakennuksen ilmanvaihto säädetty ja nuohottu.</w:t>
            </w:r>
          </w:p>
          <w:p w14:paraId="313A8196"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Seurakuntatalon liikuntahallin korjaussuunnittelu on aloitettu ja valmistuu 2/2025</w:t>
            </w:r>
          </w:p>
          <w:p w14:paraId="2C8A33E1"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kulunvalvonnan järjestelmän suunnittelu ja kilpailutus tehty, toteutus 2/25.- 4/25</w:t>
            </w:r>
          </w:p>
          <w:p w14:paraId="4CF51727"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seurakuntatalon juhlasalin ja vanhankirkon salin akustiikkaa parannettu asentamalla akustiikkalevyjä seinän yläosaan</w:t>
            </w:r>
          </w:p>
          <w:p w14:paraId="718619E4"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Kirkon perusparannushankkeen suunnittelu valmistunut ja rakennuslupa myönnetty. Korjaustyöt siirtyvät vuodelle 2025 (huhtikuu – lokakuu)</w:t>
            </w:r>
          </w:p>
          <w:p w14:paraId="409C4128"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urkujen peruskorjaus ja digitointi lykkääntyy vuodelle 2025, aloitus tammikuussa sormio, pillistö syyskuussa.</w:t>
            </w:r>
          </w:p>
          <w:p w14:paraId="457C62CA"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Siunauskappelin peruskorjauksen / laajennuksen rakennuslupa myönnetty loppuvuodesta, hanke tarkoitus toteuttaa 2026</w:t>
            </w:r>
          </w:p>
          <w:p w14:paraId="4FE6AF41"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Loutin katon kunnostus kilpailutettu, toteutus kesä -25</w:t>
            </w:r>
          </w:p>
          <w:p w14:paraId="5FDE4294"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Loutin kerhotalolle asennettu ilmalämpöpumput suoran sähkölämmityksen tueksi</w:t>
            </w:r>
          </w:p>
          <w:p w14:paraId="6CAD0C2B"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 xml:space="preserve">Kirkonkulman päiväkerhotilojen </w:t>
            </w:r>
            <w:r w:rsidRPr="00F65D8E">
              <w:rPr>
                <w:rFonts w:eastAsia="Calibri" w:cs="Times New Roman"/>
                <w:bCs/>
                <w:szCs w:val="24"/>
              </w:rPr>
              <w:lastRenderedPageBreak/>
              <w:t>kalusteita uusittu</w:t>
            </w:r>
          </w:p>
          <w:p w14:paraId="45B8B6BF"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Leiriniemen päärakennuksen julkisivujen ja katon pesu ja huoltomaalaus tehty kesällä 2024</w:t>
            </w:r>
          </w:p>
          <w:p w14:paraId="5A47913B"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Leiriniemen päärakennuksen peruskorjauksen hankesuunnittelu aloitettu. Samassa yhteydessä suunnitellaan myös lämmitysmuodon muutokset ja muut energiatalouteen vaikuttavat osiot.</w:t>
            </w:r>
          </w:p>
          <w:p w14:paraId="069B6818"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Leiriniemen saunarakennuksen ympäristön valaistus ja viimeistelytyöt tehty</w:t>
            </w:r>
          </w:p>
          <w:p w14:paraId="12F5042A" w14:textId="77777777" w:rsidR="00F65D8E" w:rsidRPr="00F65D8E" w:rsidRDefault="00F65D8E" w:rsidP="00F65D8E">
            <w:pPr>
              <w:widowControl w:val="0"/>
              <w:autoSpaceDE w:val="0"/>
              <w:autoSpaceDN w:val="0"/>
              <w:adjustRightInd w:val="0"/>
              <w:spacing w:after="160" w:line="259" w:lineRule="auto"/>
              <w:ind w:left="720"/>
              <w:contextualSpacing/>
              <w:rPr>
                <w:rFonts w:eastAsia="Calibri" w:cs="Times New Roman"/>
                <w:bCs/>
                <w:szCs w:val="24"/>
              </w:rPr>
            </w:pPr>
          </w:p>
        </w:tc>
      </w:tr>
      <w:tr w:rsidR="00F65D8E" w:rsidRPr="00F65D8E" w14:paraId="58F08F22" w14:textId="77777777" w:rsidTr="004D5654">
        <w:tc>
          <w:tcPr>
            <w:tcW w:w="4718" w:type="dxa"/>
          </w:tcPr>
          <w:p w14:paraId="049BCD89" w14:textId="77777777" w:rsidR="00F65D8E" w:rsidRPr="00F65D8E" w:rsidRDefault="00F65D8E" w:rsidP="00F65D8E">
            <w:pPr>
              <w:widowControl w:val="0"/>
              <w:autoSpaceDE w:val="0"/>
              <w:autoSpaceDN w:val="0"/>
              <w:adjustRightInd w:val="0"/>
              <w:spacing w:after="0" w:line="240" w:lineRule="auto"/>
              <w:rPr>
                <w:rFonts w:eastAsia="Times New Roman" w:cs="Times New Roman"/>
                <w:bCs/>
                <w:szCs w:val="24"/>
                <w:lang w:eastAsia="fi-FI"/>
              </w:rPr>
            </w:pPr>
            <w:r w:rsidRPr="00F65D8E">
              <w:rPr>
                <w:rFonts w:eastAsia="Times New Roman" w:cs="Times New Roman"/>
                <w:bCs/>
                <w:szCs w:val="24"/>
                <w:lang w:eastAsia="fi-FI"/>
              </w:rPr>
              <w:lastRenderedPageBreak/>
              <w:t>Energiatalouden parantaminen, Kirkon energia- ja ilmastostrategia huomioiden (ympäristödiplomi)</w:t>
            </w:r>
          </w:p>
        </w:tc>
        <w:tc>
          <w:tcPr>
            <w:tcW w:w="4910" w:type="dxa"/>
          </w:tcPr>
          <w:p w14:paraId="6828A52F"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Loutin kerhotalon energiatehokkuutta parannettiin lisäämällä ilmalämpöpumppuja suoran sähkölämmityksen tueksi. Syyskaudella sähkön kulutus ollut n. 38 % pienempi kuin edellisenä vuonna vastaavaan aikaan.</w:t>
            </w:r>
          </w:p>
          <w:p w14:paraId="7A55E08D"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Kirkon korjaus suunnitelmassa on energiataloutta huomattavasti parantavia osioita: yläpohjan lämpöeristyksenä oleva kevytsora korvataan uretaanieristyksellä, n, ilmanvaihtolaitteistoja uusitaan osittain (lämmöntalteenotto mukana), lämmitysjärjestelmä säädetään ja tasapainotetaan, vesikatolle tehdään aurinkovoimala. Korjaukset toteutetaan 5/25–10/25 välillä.</w:t>
            </w:r>
          </w:p>
          <w:p w14:paraId="4B947151"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Leiriniemen päärakennuksen osalta öljylämmityksestä luopumiseen ja energiatehokkuuteen liittyvät hankkeet ovat keskeinen osa käynnissä olevaa vuodelle 2024 päätettyä peruskorjauksen hankesuunnittelua.</w:t>
            </w:r>
          </w:p>
          <w:p w14:paraId="18CC0014"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 xml:space="preserve">siunauskappelin peruskorjaus suunnitelmissa energiatalous huomioitu vahvasti: siirrytään </w:t>
            </w:r>
            <w:r w:rsidRPr="00F65D8E">
              <w:rPr>
                <w:rFonts w:eastAsia="Calibri" w:cs="Times New Roman"/>
                <w:bCs/>
                <w:szCs w:val="24"/>
              </w:rPr>
              <w:lastRenderedPageBreak/>
              <w:t>suorasta sähkölämmityksestä kaukolämpöön, rakennus varustetaan lämmön talteenotolla varustetulla koneellisella ilmanvaihdolla, lasirakenteiden lämmöneristävyyttä parannetaan. Hankkeelle on myönnetty rakennuslupa ja korjaus-/muutostyöt toteutetaan vuonna 2026.</w:t>
            </w:r>
          </w:p>
          <w:p w14:paraId="652BB5F6"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p>
        </w:tc>
      </w:tr>
      <w:tr w:rsidR="00F65D8E" w:rsidRPr="00F65D8E" w14:paraId="026533E2" w14:textId="77777777" w:rsidTr="004D5654">
        <w:tc>
          <w:tcPr>
            <w:tcW w:w="4718" w:type="dxa"/>
          </w:tcPr>
          <w:p w14:paraId="1FAFF35B" w14:textId="77777777" w:rsidR="00F65D8E" w:rsidRPr="00F65D8E" w:rsidRDefault="00F65D8E" w:rsidP="00F65D8E">
            <w:pPr>
              <w:widowControl w:val="0"/>
              <w:autoSpaceDE w:val="0"/>
              <w:autoSpaceDN w:val="0"/>
              <w:adjustRightInd w:val="0"/>
              <w:spacing w:after="0" w:line="240" w:lineRule="auto"/>
              <w:rPr>
                <w:rFonts w:eastAsia="Times New Roman" w:cs="Times New Roman"/>
                <w:bCs/>
                <w:szCs w:val="24"/>
                <w:lang w:eastAsia="fi-FI"/>
              </w:rPr>
            </w:pPr>
            <w:r w:rsidRPr="00F65D8E">
              <w:rPr>
                <w:rFonts w:eastAsia="Times New Roman" w:cs="Times New Roman"/>
                <w:bCs/>
                <w:szCs w:val="24"/>
                <w:lang w:eastAsia="fi-FI"/>
              </w:rPr>
              <w:lastRenderedPageBreak/>
              <w:t>Kiinteistöjen teknisen dokumentaation ja korjaushistorian saattaminen ajan tasalle ja helposti käytettävään muotoon</w:t>
            </w:r>
          </w:p>
        </w:tc>
        <w:tc>
          <w:tcPr>
            <w:tcW w:w="4910" w:type="dxa"/>
          </w:tcPr>
          <w:p w14:paraId="3C17A208"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otettu käyttöön sähköinen huoltokirja (Granlund Manager) PTS-suunnitelmineen. Huoltokirjaan viety myös kiinteistöhoidon tehtäväluettelot. Huoltokirja otettiin käyttöön vuosi suunniteltua aiemmin ympäristödiplomiin liittyvien vaatimusten vuoksi. Teknisen dokumentaation kokoamista ja järjestämistä jatketaan edelleen kiinteistökohtaisesti tehtävien korjaus- ym. hankkeiden yhteydessä.</w:t>
            </w:r>
          </w:p>
          <w:p w14:paraId="71AFDAAE" w14:textId="77777777" w:rsidR="00F65D8E" w:rsidRPr="00F65D8E" w:rsidRDefault="00F65D8E" w:rsidP="00F65D8E">
            <w:pPr>
              <w:widowControl w:val="0"/>
              <w:autoSpaceDE w:val="0"/>
              <w:autoSpaceDN w:val="0"/>
              <w:adjustRightInd w:val="0"/>
              <w:spacing w:after="160" w:line="259" w:lineRule="auto"/>
              <w:ind w:left="720"/>
              <w:contextualSpacing/>
              <w:rPr>
                <w:rFonts w:eastAsia="Calibri" w:cs="Times New Roman"/>
                <w:bCs/>
                <w:szCs w:val="24"/>
              </w:rPr>
            </w:pPr>
            <w:r w:rsidRPr="00F65D8E">
              <w:rPr>
                <w:rFonts w:eastAsia="Calibri" w:cs="Times New Roman"/>
                <w:bCs/>
                <w:color w:val="FF0000"/>
                <w:szCs w:val="24"/>
              </w:rPr>
              <w:t xml:space="preserve"> </w:t>
            </w:r>
          </w:p>
        </w:tc>
      </w:tr>
      <w:tr w:rsidR="00F65D8E" w:rsidRPr="00F65D8E" w14:paraId="120225BA" w14:textId="77777777" w:rsidTr="004D5654">
        <w:tc>
          <w:tcPr>
            <w:tcW w:w="4718" w:type="dxa"/>
          </w:tcPr>
          <w:p w14:paraId="7F842383" w14:textId="77777777" w:rsidR="00F65D8E" w:rsidRPr="00F65D8E" w:rsidRDefault="00F65D8E" w:rsidP="00F65D8E">
            <w:pPr>
              <w:widowControl w:val="0"/>
              <w:autoSpaceDE w:val="0"/>
              <w:autoSpaceDN w:val="0"/>
              <w:adjustRightInd w:val="0"/>
              <w:spacing w:after="0" w:line="240" w:lineRule="auto"/>
              <w:rPr>
                <w:rFonts w:eastAsia="Times New Roman" w:cs="Times New Roman"/>
                <w:bCs/>
                <w:szCs w:val="24"/>
                <w:lang w:eastAsia="fi-FI"/>
              </w:rPr>
            </w:pPr>
            <w:r w:rsidRPr="00F65D8E">
              <w:rPr>
                <w:rFonts w:eastAsia="Times New Roman" w:cs="Times New Roman"/>
                <w:bCs/>
                <w:szCs w:val="24"/>
                <w:lang w:eastAsia="fi-FI"/>
              </w:rPr>
              <w:t>kiinteistöautomaation laajuuden optimointi, kustannukset ja saavutettava hyöty huomioiden</w:t>
            </w:r>
          </w:p>
        </w:tc>
        <w:tc>
          <w:tcPr>
            <w:tcW w:w="4910" w:type="dxa"/>
          </w:tcPr>
          <w:p w14:paraId="0B536490"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automaatiojärjestelmien keskittämistä ja etäkäyttömahdollisuuksien kehittämistä tehty kohdekohtaisesti muiden korjaustöiden yhteydessä. Näkökohta huomioitu myös tulevien korjaushankkeiden suunnittelussa.</w:t>
            </w:r>
          </w:p>
          <w:p w14:paraId="19459832"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automaatiojärjestelmää muokattu tarpeen mukaisesti: yksittäisiä antureita poistettu, viallisia uusittu ja yksittäisiä antureita lisätty.</w:t>
            </w:r>
          </w:p>
          <w:p w14:paraId="1DEC6C44" w14:textId="77777777" w:rsidR="00F65D8E" w:rsidRPr="00F65D8E" w:rsidRDefault="00F65D8E" w:rsidP="00F65D8E">
            <w:pPr>
              <w:widowControl w:val="0"/>
              <w:autoSpaceDE w:val="0"/>
              <w:autoSpaceDN w:val="0"/>
              <w:adjustRightInd w:val="0"/>
              <w:spacing w:after="160" w:line="259" w:lineRule="auto"/>
              <w:ind w:left="720"/>
              <w:contextualSpacing/>
              <w:rPr>
                <w:rFonts w:eastAsia="Calibri" w:cs="Times New Roman"/>
                <w:bCs/>
                <w:szCs w:val="24"/>
              </w:rPr>
            </w:pPr>
          </w:p>
        </w:tc>
      </w:tr>
      <w:tr w:rsidR="00F65D8E" w:rsidRPr="00F65D8E" w14:paraId="7B54FB93" w14:textId="77777777" w:rsidTr="004D5654">
        <w:tc>
          <w:tcPr>
            <w:tcW w:w="4718" w:type="dxa"/>
          </w:tcPr>
          <w:p w14:paraId="776E0CCF" w14:textId="77777777" w:rsidR="00F65D8E" w:rsidRPr="00F65D8E" w:rsidRDefault="00F65D8E" w:rsidP="00F65D8E">
            <w:pPr>
              <w:widowControl w:val="0"/>
              <w:autoSpaceDE w:val="0"/>
              <w:autoSpaceDN w:val="0"/>
              <w:adjustRightInd w:val="0"/>
              <w:spacing w:after="0" w:line="240" w:lineRule="auto"/>
              <w:rPr>
                <w:rFonts w:eastAsia="Times New Roman" w:cs="Times New Roman"/>
                <w:bCs/>
                <w:szCs w:val="24"/>
                <w:lang w:eastAsia="fi-FI"/>
              </w:rPr>
            </w:pPr>
            <w:r w:rsidRPr="00F65D8E">
              <w:rPr>
                <w:rFonts w:eastAsia="Times New Roman" w:cs="Times New Roman"/>
                <w:bCs/>
                <w:szCs w:val="24"/>
                <w:lang w:eastAsia="fi-FI"/>
              </w:rPr>
              <w:t>Jatkuvan kiinteistöhuollon päivystyksen käyttöönotto</w:t>
            </w:r>
          </w:p>
        </w:tc>
        <w:tc>
          <w:tcPr>
            <w:tcW w:w="4910" w:type="dxa"/>
          </w:tcPr>
          <w:p w14:paraId="53EE62E6" w14:textId="77777777" w:rsidR="00F65D8E" w:rsidRPr="00F65D8E" w:rsidRDefault="00F65D8E" w:rsidP="00D71598">
            <w:pPr>
              <w:widowControl w:val="0"/>
              <w:numPr>
                <w:ilvl w:val="0"/>
                <w:numId w:val="46"/>
              </w:numPr>
              <w:autoSpaceDE w:val="0"/>
              <w:autoSpaceDN w:val="0"/>
              <w:adjustRightInd w:val="0"/>
              <w:spacing w:after="160" w:line="259" w:lineRule="auto"/>
              <w:contextualSpacing/>
              <w:rPr>
                <w:rFonts w:eastAsia="Calibri" w:cs="Times New Roman"/>
                <w:bCs/>
                <w:szCs w:val="24"/>
              </w:rPr>
            </w:pPr>
            <w:r w:rsidRPr="00F65D8E">
              <w:rPr>
                <w:rFonts w:eastAsia="Calibri" w:cs="Times New Roman"/>
                <w:bCs/>
                <w:szCs w:val="24"/>
              </w:rPr>
              <w:t>kiinteistöhuollon päivystys aloitettu tammikuun alussa 2024.</w:t>
            </w:r>
          </w:p>
        </w:tc>
      </w:tr>
    </w:tbl>
    <w:p w14:paraId="3D5CCA3B" w14:textId="77777777" w:rsidR="0061525C" w:rsidRDefault="0061525C">
      <w:pPr>
        <w:rPr>
          <w:color w:val="C00000"/>
        </w:rPr>
      </w:pPr>
    </w:p>
    <w:p w14:paraId="4D2D2DF5" w14:textId="77777777" w:rsidR="00CF244B" w:rsidRDefault="00CF244B" w:rsidP="00F65D8E">
      <w:pPr>
        <w:spacing w:after="0"/>
        <w:rPr>
          <w:rFonts w:eastAsia="Times New Roman" w:cs="Times New Roman"/>
          <w:b/>
          <w:szCs w:val="24"/>
          <w:lang w:eastAsia="fi-FI"/>
        </w:rPr>
      </w:pPr>
      <w:bookmarkStart w:id="19" w:name="_Hlk126739401"/>
    </w:p>
    <w:p w14:paraId="5C27A2DC" w14:textId="06D8FB4B" w:rsidR="00F65D8E" w:rsidRPr="00F65D8E" w:rsidRDefault="00F65D8E" w:rsidP="00F65D8E">
      <w:pPr>
        <w:spacing w:after="0"/>
        <w:rPr>
          <w:rFonts w:eastAsia="Times New Roman" w:cs="Times New Roman"/>
          <w:b/>
          <w:szCs w:val="24"/>
          <w:lang w:eastAsia="fi-FI"/>
        </w:rPr>
      </w:pPr>
      <w:r w:rsidRPr="00F65D8E">
        <w:rPr>
          <w:rFonts w:eastAsia="Times New Roman" w:cs="Times New Roman"/>
          <w:b/>
          <w:szCs w:val="24"/>
          <w:lang w:eastAsia="fi-FI"/>
        </w:rPr>
        <w:lastRenderedPageBreak/>
        <w:t>Kiinteistötoimen toiminnasta ja henkilöstöstä</w:t>
      </w:r>
    </w:p>
    <w:bookmarkEnd w:id="19"/>
    <w:p w14:paraId="779FC515" w14:textId="77777777" w:rsidR="00F65D8E" w:rsidRPr="00F65D8E" w:rsidRDefault="00F65D8E" w:rsidP="00F65D8E">
      <w:pPr>
        <w:spacing w:after="0"/>
        <w:rPr>
          <w:rFonts w:eastAsia="Times New Roman" w:cs="Times New Roman"/>
          <w:szCs w:val="24"/>
          <w:lang w:eastAsia="fi-FI"/>
        </w:rPr>
      </w:pPr>
    </w:p>
    <w:p w14:paraId="4758BDCD" w14:textId="62B84D45"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Talousjohtaja Kari J Hietalan virkasuhde päättyi huhtikuun 2024 lopussa. Vs. talousjohtajana aloitti 15.12.2023 alkaen Olli Honkanen. Honkanen toimi viransijaisena Hietalan lomien ajan ja otti viran vastaan 1.5.2024 alkaen. Honkanen irtisanoutui virasta koeajan puitteissa 3</w:t>
      </w:r>
      <w:r w:rsidR="00F37F61">
        <w:rPr>
          <w:rFonts w:eastAsia="Times New Roman" w:cs="Times New Roman"/>
          <w:szCs w:val="24"/>
          <w:lang w:eastAsia="fi-FI"/>
        </w:rPr>
        <w:t>1</w:t>
      </w:r>
      <w:r w:rsidRPr="00F65D8E">
        <w:rPr>
          <w:rFonts w:eastAsia="Times New Roman" w:cs="Times New Roman"/>
          <w:szCs w:val="24"/>
          <w:lang w:eastAsia="fi-FI"/>
        </w:rPr>
        <w:t>.1</w:t>
      </w:r>
      <w:r w:rsidR="00FF1FC9">
        <w:rPr>
          <w:rFonts w:eastAsia="Times New Roman" w:cs="Times New Roman"/>
          <w:szCs w:val="24"/>
          <w:lang w:eastAsia="fi-FI"/>
        </w:rPr>
        <w:t>0</w:t>
      </w:r>
      <w:r w:rsidRPr="00F65D8E">
        <w:rPr>
          <w:rFonts w:eastAsia="Times New Roman" w:cs="Times New Roman"/>
          <w:szCs w:val="24"/>
          <w:lang w:eastAsia="fi-FI"/>
        </w:rPr>
        <w:t>.2024. V</w:t>
      </w:r>
      <w:r>
        <w:rPr>
          <w:rFonts w:eastAsia="Times New Roman" w:cs="Times New Roman"/>
          <w:szCs w:val="24"/>
          <w:lang w:eastAsia="fi-FI"/>
        </w:rPr>
        <w:t>t</w:t>
      </w:r>
      <w:r w:rsidRPr="00F65D8E">
        <w:rPr>
          <w:rFonts w:eastAsia="Times New Roman" w:cs="Times New Roman"/>
          <w:szCs w:val="24"/>
          <w:lang w:eastAsia="fi-FI"/>
        </w:rPr>
        <w:t xml:space="preserve">. talousjohtajana </w:t>
      </w:r>
      <w:r w:rsidR="00FF1FC9">
        <w:rPr>
          <w:rFonts w:eastAsia="Times New Roman" w:cs="Times New Roman"/>
          <w:szCs w:val="24"/>
          <w:lang w:eastAsia="fi-FI"/>
        </w:rPr>
        <w:t>marras-</w:t>
      </w:r>
      <w:r w:rsidRPr="00F65D8E">
        <w:rPr>
          <w:rFonts w:eastAsia="Times New Roman" w:cs="Times New Roman"/>
          <w:szCs w:val="24"/>
          <w:lang w:eastAsia="fi-FI"/>
        </w:rPr>
        <w:t>joulukuun ajan on toiminut Minna Hannula ja kiinteistötoimen tehtävien osalta kirkkoherra Vesa Koivisto.</w:t>
      </w:r>
    </w:p>
    <w:p w14:paraId="32762F06" w14:textId="77777777"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Kiinteistöpäällikkö Tapani Alatalo.</w:t>
      </w:r>
    </w:p>
    <w:p w14:paraId="7AF6D2F1" w14:textId="77777777"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Johtava seurakuntamestari Mika Seppälä.</w:t>
      </w:r>
    </w:p>
    <w:p w14:paraId="6A07589E" w14:textId="77777777"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Kiinteistötoimen henkilöstöresurssitilanteeseen vaikutti pitkät sairaslomat, joiden vuoksi on jouduttu tekemään töiden järjestelyä ja käyttämään tavanomaista enemmän sijaisia ja ostopalveluita.</w:t>
      </w:r>
    </w:p>
    <w:p w14:paraId="36DF82FC" w14:textId="77777777" w:rsidR="00F65D8E" w:rsidRPr="00F65D8E" w:rsidRDefault="00F65D8E" w:rsidP="00F65D8E">
      <w:pPr>
        <w:spacing w:after="0"/>
        <w:rPr>
          <w:rFonts w:eastAsia="Times New Roman" w:cs="Times New Roman"/>
          <w:szCs w:val="24"/>
          <w:lang w:eastAsia="fi-FI"/>
        </w:rPr>
      </w:pPr>
    </w:p>
    <w:p w14:paraId="37B0D25E" w14:textId="77777777"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Kiinteistötoimessa on varauduttava normaalin henkilöstön vaihtuvuuden lisäksi myös henkilöstön eläköitymiseen vuosien 2025–2026 aikana.</w:t>
      </w:r>
    </w:p>
    <w:p w14:paraId="15832B4E" w14:textId="77777777" w:rsidR="00F65D8E" w:rsidRPr="00F65D8E" w:rsidRDefault="00F65D8E" w:rsidP="00F65D8E">
      <w:pPr>
        <w:spacing w:after="0"/>
        <w:rPr>
          <w:rFonts w:eastAsia="Times New Roman" w:cs="Times New Roman"/>
          <w:szCs w:val="24"/>
          <w:lang w:eastAsia="fi-FI"/>
        </w:rPr>
      </w:pPr>
    </w:p>
    <w:p w14:paraId="642109EE" w14:textId="4ED40A5A"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 xml:space="preserve">Vuoden 2024 päättyessä </w:t>
      </w:r>
      <w:r w:rsidR="00B87613">
        <w:rPr>
          <w:rFonts w:eastAsia="Times New Roman" w:cs="Times New Roman"/>
          <w:szCs w:val="24"/>
          <w:lang w:eastAsia="fi-FI"/>
        </w:rPr>
        <w:t>k</w:t>
      </w:r>
      <w:r w:rsidRPr="00F65D8E">
        <w:rPr>
          <w:rFonts w:eastAsia="Times New Roman" w:cs="Times New Roman"/>
          <w:szCs w:val="24"/>
          <w:lang w:eastAsia="fi-FI"/>
        </w:rPr>
        <w:t>iinteistötoimen henkilöstön rakenne oli:</w:t>
      </w:r>
    </w:p>
    <w:p w14:paraId="6286CAF2" w14:textId="75C03F82" w:rsidR="00F65D8E" w:rsidRPr="00F65D8E" w:rsidRDefault="00F65D8E" w:rsidP="00D71598">
      <w:pPr>
        <w:numPr>
          <w:ilvl w:val="0"/>
          <w:numId w:val="47"/>
        </w:numPr>
        <w:spacing w:after="160"/>
        <w:contextualSpacing/>
        <w:rPr>
          <w:rFonts w:eastAsia="Calibri" w:cs="Times New Roman"/>
          <w:szCs w:val="24"/>
        </w:rPr>
      </w:pPr>
      <w:r w:rsidRPr="00F65D8E">
        <w:rPr>
          <w:rFonts w:eastAsia="Calibri" w:cs="Times New Roman"/>
          <w:szCs w:val="24"/>
        </w:rPr>
        <w:t>v</w:t>
      </w:r>
      <w:r>
        <w:rPr>
          <w:rFonts w:eastAsia="Calibri" w:cs="Times New Roman"/>
          <w:szCs w:val="24"/>
        </w:rPr>
        <w:t>t.</w:t>
      </w:r>
      <w:r w:rsidRPr="00F65D8E">
        <w:rPr>
          <w:rFonts w:eastAsia="Calibri" w:cs="Times New Roman"/>
          <w:szCs w:val="24"/>
        </w:rPr>
        <w:t xml:space="preserve"> talousjohtaja / kirkkoherra</w:t>
      </w:r>
    </w:p>
    <w:p w14:paraId="68249DCC" w14:textId="77777777" w:rsidR="00F65D8E" w:rsidRPr="00F65D8E" w:rsidRDefault="00F65D8E" w:rsidP="00D71598">
      <w:pPr>
        <w:numPr>
          <w:ilvl w:val="0"/>
          <w:numId w:val="47"/>
        </w:numPr>
        <w:spacing w:after="160"/>
        <w:contextualSpacing/>
        <w:rPr>
          <w:rFonts w:eastAsia="Calibri" w:cs="Times New Roman"/>
          <w:szCs w:val="24"/>
        </w:rPr>
      </w:pPr>
      <w:r w:rsidRPr="00F65D8E">
        <w:rPr>
          <w:rFonts w:eastAsia="Calibri" w:cs="Times New Roman"/>
          <w:szCs w:val="24"/>
        </w:rPr>
        <w:t>kiinteistöpäällikkö</w:t>
      </w:r>
    </w:p>
    <w:p w14:paraId="5FC68CED" w14:textId="77777777" w:rsidR="00F65D8E" w:rsidRPr="00F65D8E" w:rsidRDefault="00F65D8E" w:rsidP="00D71598">
      <w:pPr>
        <w:numPr>
          <w:ilvl w:val="0"/>
          <w:numId w:val="47"/>
        </w:numPr>
        <w:spacing w:after="160"/>
        <w:contextualSpacing/>
        <w:rPr>
          <w:rFonts w:eastAsia="Calibri" w:cs="Times New Roman"/>
          <w:szCs w:val="24"/>
        </w:rPr>
      </w:pPr>
      <w:r w:rsidRPr="00F65D8E">
        <w:rPr>
          <w:rFonts w:eastAsia="Calibri" w:cs="Times New Roman"/>
          <w:szCs w:val="24"/>
        </w:rPr>
        <w:t>seurakuntamestari (johtava)</w:t>
      </w:r>
    </w:p>
    <w:p w14:paraId="5F193690" w14:textId="77777777" w:rsidR="00F65D8E" w:rsidRPr="00F65D8E" w:rsidRDefault="00F65D8E" w:rsidP="00D71598">
      <w:pPr>
        <w:numPr>
          <w:ilvl w:val="0"/>
          <w:numId w:val="47"/>
        </w:numPr>
        <w:spacing w:after="160"/>
        <w:contextualSpacing/>
        <w:rPr>
          <w:rFonts w:eastAsia="Calibri" w:cs="Times New Roman"/>
          <w:szCs w:val="24"/>
        </w:rPr>
      </w:pPr>
      <w:r w:rsidRPr="00F65D8E">
        <w:rPr>
          <w:rFonts w:eastAsia="Calibri" w:cs="Times New Roman"/>
          <w:szCs w:val="24"/>
        </w:rPr>
        <w:t>1 kiinteistönhoitaja ja yksi kiinteistönhoitaja ostopalveluna</w:t>
      </w:r>
    </w:p>
    <w:p w14:paraId="654F23AD" w14:textId="77777777" w:rsidR="00F65D8E" w:rsidRPr="00F65D8E" w:rsidRDefault="00F65D8E" w:rsidP="00D71598">
      <w:pPr>
        <w:numPr>
          <w:ilvl w:val="0"/>
          <w:numId w:val="47"/>
        </w:numPr>
        <w:spacing w:after="160"/>
        <w:contextualSpacing/>
        <w:rPr>
          <w:rFonts w:eastAsia="Calibri" w:cs="Times New Roman"/>
          <w:szCs w:val="24"/>
        </w:rPr>
      </w:pPr>
      <w:r w:rsidRPr="00F65D8E">
        <w:rPr>
          <w:rFonts w:eastAsia="Calibri" w:cs="Times New Roman"/>
          <w:szCs w:val="24"/>
        </w:rPr>
        <w:t>2 laitoshuoltajaa</w:t>
      </w:r>
    </w:p>
    <w:p w14:paraId="3885B5FF" w14:textId="4B8C91B4" w:rsidR="009508C3" w:rsidRDefault="00F65D8E" w:rsidP="00D71598">
      <w:pPr>
        <w:numPr>
          <w:ilvl w:val="0"/>
          <w:numId w:val="47"/>
        </w:numPr>
        <w:spacing w:after="160"/>
        <w:contextualSpacing/>
        <w:rPr>
          <w:rFonts w:eastAsia="Calibri" w:cs="Times New Roman"/>
          <w:szCs w:val="24"/>
        </w:rPr>
      </w:pPr>
      <w:r w:rsidRPr="00F65D8E">
        <w:rPr>
          <w:rFonts w:eastAsia="Calibri" w:cs="Times New Roman"/>
          <w:szCs w:val="24"/>
        </w:rPr>
        <w:t>5 seurakuntamestaria, joista kolme kirkonmäellä, yksi Laurilan seurakuntakodilla ja yksi Rekikadun kerhotilassa Jampassa.</w:t>
      </w:r>
    </w:p>
    <w:p w14:paraId="29DCC283" w14:textId="77777777" w:rsidR="00F65D8E" w:rsidRPr="00F65D8E" w:rsidRDefault="00F65D8E" w:rsidP="00F65D8E">
      <w:pPr>
        <w:spacing w:after="160"/>
        <w:ind w:left="720"/>
        <w:contextualSpacing/>
        <w:rPr>
          <w:rFonts w:eastAsia="Calibri" w:cs="Times New Roman"/>
          <w:szCs w:val="24"/>
        </w:rPr>
      </w:pPr>
    </w:p>
    <w:p w14:paraId="6253F7D6" w14:textId="77777777"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Suurempia yksittäisiä käyttöbudjetilla rahoitettuja hankkeita olivat: Sähköisen huoltokirjan ja niihin liittyvän asiantuntijapalvelun hankinta (PTS-ehdotukset, tehtäväluettelot), Elävän veden kappelin valo-ohjauksen uusiminen ja Kirkonkulman sähkökeskusten kunnostus (n. 80 kpl vikavirtasuojien vaihtoa), kirkon ulkoportaiden valaistuksen uusiminen, leiriniemen keittiön kylmiöiden eriyttäminen kahdelle kylmäkoneelle, AV-laitteiden hankintoja kokoustiloihin.</w:t>
      </w:r>
    </w:p>
    <w:p w14:paraId="4A57C680" w14:textId="77777777" w:rsidR="00F65D8E" w:rsidRPr="00F65D8E" w:rsidRDefault="00F65D8E" w:rsidP="00F65D8E">
      <w:pPr>
        <w:spacing w:after="0"/>
        <w:rPr>
          <w:rFonts w:eastAsia="Times New Roman" w:cs="Times New Roman"/>
          <w:color w:val="0070C0"/>
          <w:szCs w:val="24"/>
          <w:lang w:eastAsia="fi-FI"/>
        </w:rPr>
      </w:pPr>
    </w:p>
    <w:p w14:paraId="2466FCB6" w14:textId="77777777" w:rsidR="00F65D8E" w:rsidRPr="00F65D8E" w:rsidRDefault="00F65D8E" w:rsidP="00F65D8E">
      <w:pPr>
        <w:spacing w:after="0"/>
        <w:rPr>
          <w:rFonts w:eastAsia="Times New Roman" w:cs="Times New Roman"/>
          <w:szCs w:val="24"/>
          <w:lang w:eastAsia="fi-FI"/>
        </w:rPr>
      </w:pPr>
      <w:r w:rsidRPr="00F65D8E">
        <w:rPr>
          <w:rFonts w:eastAsia="Times New Roman" w:cs="Times New Roman"/>
          <w:szCs w:val="24"/>
          <w:lang w:eastAsia="fi-FI"/>
        </w:rPr>
        <w:t xml:space="preserve">Investointihankkeiden toteutumista on kuvattu kohdassa ”tavoitteet ja niiden toteutumisen arviointi” </w:t>
      </w:r>
    </w:p>
    <w:p w14:paraId="1DF98E49" w14:textId="77777777" w:rsidR="00F65D8E" w:rsidRPr="00F65D8E" w:rsidRDefault="00F65D8E" w:rsidP="00F65D8E">
      <w:pPr>
        <w:spacing w:after="0"/>
        <w:rPr>
          <w:rFonts w:eastAsia="Times New Roman" w:cs="Times New Roman"/>
          <w:szCs w:val="24"/>
          <w:lang w:eastAsia="fi-FI"/>
        </w:rPr>
      </w:pPr>
    </w:p>
    <w:p w14:paraId="091A741F" w14:textId="3A7A9DAD" w:rsidR="009508C3" w:rsidRDefault="00F65D8E" w:rsidP="00F65D8E">
      <w:pPr>
        <w:spacing w:after="0"/>
        <w:rPr>
          <w:rFonts w:eastAsia="Times New Roman" w:cs="Times New Roman"/>
          <w:szCs w:val="24"/>
          <w:lang w:eastAsia="fi-FI"/>
        </w:rPr>
      </w:pPr>
      <w:r w:rsidRPr="00F65D8E">
        <w:rPr>
          <w:rFonts w:eastAsia="Times New Roman" w:cs="Times New Roman"/>
          <w:szCs w:val="24"/>
          <w:lang w:eastAsia="fi-FI"/>
        </w:rPr>
        <w:t>Laitoshuoltajia Kirkonmäellä oli kaksi. Jampassa ja Laurilassa siivouksesta huolehtivat seurakuntamestarit ja muissa kiinteistöissä siivouspalvelut ostettiin ulkopuoliselta toimijalta, myös kirkon ja siunauskappelin siivous on ulkoistettu.</w:t>
      </w:r>
    </w:p>
    <w:p w14:paraId="38DB0BAF" w14:textId="77777777" w:rsidR="00CB6E8E" w:rsidRDefault="00CB6E8E" w:rsidP="00F65D8E">
      <w:pPr>
        <w:spacing w:after="0"/>
        <w:rPr>
          <w:rFonts w:eastAsia="Times New Roman" w:cs="Times New Roman"/>
          <w:szCs w:val="24"/>
          <w:lang w:eastAsia="fi-FI"/>
        </w:rPr>
      </w:pPr>
    </w:p>
    <w:p w14:paraId="4C81D7E8" w14:textId="77777777" w:rsidR="00CB6E8E" w:rsidRDefault="00CB6E8E" w:rsidP="00CB6E8E"/>
    <w:p w14:paraId="630B6780" w14:textId="3581B823" w:rsidR="00CB6E8E" w:rsidRDefault="00CB6E8E" w:rsidP="00CB6E8E">
      <w:r>
        <w:t>5 Pääluokan talousarvio toteutui:</w:t>
      </w:r>
    </w:p>
    <w:p w14:paraId="6159A4A2" w14:textId="715A8A48" w:rsidR="00CB6E8E" w:rsidRDefault="00CB6E8E" w:rsidP="00CB6E8E">
      <w:r>
        <w:t>2 479 744 €, 109,3 %, 210 454 alijäämä</w:t>
      </w:r>
    </w:p>
    <w:p w14:paraId="460CF5B1" w14:textId="4114F3A4" w:rsidR="00CB6E8E" w:rsidRDefault="00CB6E8E" w:rsidP="00CB6E8E">
      <w:r>
        <w:t>-</w:t>
      </w:r>
      <w:r w:rsidR="00C861EA">
        <w:t>myyntituotot alittuivat 5 450 €</w:t>
      </w:r>
    </w:p>
    <w:p w14:paraId="63DCDD1E" w14:textId="031DF664" w:rsidR="00C861EA" w:rsidRDefault="00C861EA" w:rsidP="00CB6E8E">
      <w:r>
        <w:t>-maksutuotot alittuivat 22 075 €</w:t>
      </w:r>
    </w:p>
    <w:p w14:paraId="148570A3" w14:textId="289F1CA0" w:rsidR="00C861EA" w:rsidRDefault="00C861EA" w:rsidP="00CB6E8E">
      <w:r>
        <w:t>-seurakuntatilojen vuokraus 8 622 € vähemmän</w:t>
      </w:r>
    </w:p>
    <w:p w14:paraId="2F2FDBE5" w14:textId="1FCA8C07" w:rsidR="00C861EA" w:rsidRDefault="00C861EA" w:rsidP="00CB6E8E">
      <w:r>
        <w:t xml:space="preserve">-myyntivoitot pysyvistä vastaavista alittui 40 000 € </w:t>
      </w:r>
    </w:p>
    <w:p w14:paraId="2C60DD9D" w14:textId="768C113B" w:rsidR="00C861EA" w:rsidRDefault="00C861EA" w:rsidP="00CB6E8E">
      <w:r>
        <w:t>-palveluiden ostot ylittyivät 57 180 €, välttämättömien korjausten vuoksi mm. Elävän veden kappelin valojen korjaus, Kirkonkulman sähköjärjestelmän vikavirtasuojauksen korjaus ja sähköisen huoltokirjan hankinta vuoden etuajassa.</w:t>
      </w:r>
    </w:p>
    <w:p w14:paraId="591AAEB1" w14:textId="4BECBAB8" w:rsidR="009F76B8" w:rsidRDefault="009F76B8" w:rsidP="00CB6E8E">
      <w:r>
        <w:t>-lämmityksen huomattava kustannusnousu, kaukolämmön hinta noussut vuoden aikana 24 000 €</w:t>
      </w:r>
    </w:p>
    <w:p w14:paraId="54DC6272" w14:textId="77777777" w:rsidR="00CB6E8E" w:rsidRDefault="00CB6E8E" w:rsidP="00F65D8E">
      <w:pPr>
        <w:spacing w:after="0"/>
        <w:rPr>
          <w:rFonts w:eastAsia="Times New Roman" w:cs="Times New Roman"/>
          <w:szCs w:val="24"/>
          <w:lang w:eastAsia="fi-FI"/>
        </w:rPr>
      </w:pPr>
    </w:p>
    <w:p w14:paraId="4E05D6A4" w14:textId="77777777" w:rsidR="00F65D8E" w:rsidRPr="00F65D8E" w:rsidRDefault="00F65D8E" w:rsidP="00F65D8E">
      <w:pPr>
        <w:spacing w:after="0"/>
        <w:rPr>
          <w:rFonts w:eastAsia="Times New Roman" w:cs="Times New Roman"/>
          <w:szCs w:val="24"/>
          <w:lang w:eastAsia="fi-FI"/>
        </w:rPr>
      </w:pPr>
    </w:p>
    <w:p w14:paraId="4491B7B7" w14:textId="77777777" w:rsidR="009508C3" w:rsidRDefault="009508C3">
      <w:pPr>
        <w:rPr>
          <w:color w:val="C00000"/>
        </w:rPr>
      </w:pPr>
    </w:p>
    <w:p w14:paraId="2036BAF3" w14:textId="77777777" w:rsidR="009F76B8" w:rsidRDefault="009F76B8">
      <w:pPr>
        <w:rPr>
          <w:color w:val="C00000"/>
        </w:rPr>
      </w:pPr>
    </w:p>
    <w:p w14:paraId="3EDB6DD0" w14:textId="77777777" w:rsidR="009F76B8" w:rsidRDefault="009F76B8">
      <w:pPr>
        <w:rPr>
          <w:color w:val="C00000"/>
        </w:rPr>
      </w:pPr>
    </w:p>
    <w:p w14:paraId="677C8EE6" w14:textId="77777777" w:rsidR="009F76B8" w:rsidRDefault="009F76B8">
      <w:pPr>
        <w:rPr>
          <w:color w:val="C00000"/>
        </w:rPr>
      </w:pPr>
    </w:p>
    <w:p w14:paraId="3BB931F6" w14:textId="77777777" w:rsidR="009F76B8" w:rsidRPr="008664EA" w:rsidRDefault="009F76B8">
      <w:pPr>
        <w:rPr>
          <w:color w:val="C00000"/>
        </w:rPr>
      </w:pPr>
    </w:p>
    <w:p w14:paraId="480F1D62" w14:textId="471596DA" w:rsidR="00832599" w:rsidRPr="005A459D" w:rsidRDefault="00F67D8C" w:rsidP="00AF7F8A">
      <w:pPr>
        <w:pStyle w:val="Otsikko3"/>
      </w:pPr>
      <w:bookmarkStart w:id="20" w:name="_Toc193280192"/>
      <w:r w:rsidRPr="005A459D">
        <w:t>Tuloslaskelmaosan toteutuminen</w:t>
      </w:r>
      <w:bookmarkEnd w:id="20"/>
    </w:p>
    <w:p w14:paraId="520B5A1D" w14:textId="188CFE01" w:rsidR="001B7E8A" w:rsidRDefault="001719A3" w:rsidP="005B4375">
      <w:pPr>
        <w:rPr>
          <w:noProof/>
          <w:szCs w:val="24"/>
        </w:rPr>
      </w:pPr>
      <w:r w:rsidRPr="005B4375">
        <w:rPr>
          <w:rFonts w:eastAsia="Times New Roman" w:cs="Arial"/>
          <w:b/>
          <w:bCs/>
          <w:szCs w:val="24"/>
          <w:lang w:eastAsia="fi-FI"/>
        </w:rPr>
        <w:t>Talousarvion tuloslaskelmaosan toteumavertailu</w:t>
      </w:r>
      <w:r w:rsidRPr="005B4375">
        <w:rPr>
          <w:noProof/>
          <w:szCs w:val="24"/>
        </w:rPr>
        <w:t xml:space="preserve"> </w:t>
      </w:r>
    </w:p>
    <w:p w14:paraId="6F5FA05E" w14:textId="5948F54E" w:rsidR="00F37F61" w:rsidRPr="00CF244B" w:rsidRDefault="001B7E8A" w:rsidP="00307D72">
      <w:pPr>
        <w:rPr>
          <w:noProof/>
          <w:szCs w:val="24"/>
        </w:rPr>
      </w:pPr>
      <w:r w:rsidRPr="001B7E8A">
        <w:rPr>
          <w:noProof/>
        </w:rPr>
        <w:drawing>
          <wp:inline distT="0" distB="0" distL="0" distR="0" wp14:anchorId="49C8097E" wp14:editId="6805ADBD">
            <wp:extent cx="6120130" cy="7178040"/>
            <wp:effectExtent l="0" t="0" r="0" b="3810"/>
            <wp:docPr id="119264484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7178040"/>
                    </a:xfrm>
                    <a:prstGeom prst="rect">
                      <a:avLst/>
                    </a:prstGeom>
                    <a:noFill/>
                    <a:ln>
                      <a:noFill/>
                    </a:ln>
                  </pic:spPr>
                </pic:pic>
              </a:graphicData>
            </a:graphic>
          </wp:inline>
        </w:drawing>
      </w:r>
    </w:p>
    <w:p w14:paraId="608A3922" w14:textId="77777777" w:rsidR="00F37F61" w:rsidRDefault="00F37F61" w:rsidP="00307D72">
      <w:pPr>
        <w:rPr>
          <w:b/>
          <w:bCs/>
        </w:rPr>
      </w:pPr>
    </w:p>
    <w:p w14:paraId="5CF5E8BD" w14:textId="77777777" w:rsidR="00CF244B" w:rsidRDefault="00CF244B" w:rsidP="00307D72">
      <w:pPr>
        <w:rPr>
          <w:b/>
          <w:bCs/>
        </w:rPr>
      </w:pPr>
    </w:p>
    <w:p w14:paraId="4F883A23" w14:textId="42981C80" w:rsidR="007579D5" w:rsidRDefault="00FD1F2B" w:rsidP="00307D72">
      <w:pPr>
        <w:rPr>
          <w:b/>
          <w:bCs/>
        </w:rPr>
      </w:pPr>
      <w:r w:rsidRPr="005B4375">
        <w:rPr>
          <w:noProof/>
          <w:szCs w:val="24"/>
        </w:rPr>
        <mc:AlternateContent>
          <mc:Choice Requires="wps">
            <w:drawing>
              <wp:anchor distT="0" distB="0" distL="114300" distR="114300" simplePos="0" relativeHeight="251655168" behindDoc="0" locked="0" layoutInCell="1" allowOverlap="1" wp14:anchorId="2345C33A" wp14:editId="01305D34">
                <wp:simplePos x="0" y="0"/>
                <wp:positionH relativeFrom="column">
                  <wp:posOffset>7150695</wp:posOffset>
                </wp:positionH>
                <wp:positionV relativeFrom="paragraph">
                  <wp:posOffset>1287185</wp:posOffset>
                </wp:positionV>
                <wp:extent cx="1927185" cy="792866"/>
                <wp:effectExtent l="0" t="0" r="16510" b="26670"/>
                <wp:wrapNone/>
                <wp:docPr id="3" name="Tekstiruutu 3"/>
                <wp:cNvGraphicFramePr/>
                <a:graphic xmlns:a="http://schemas.openxmlformats.org/drawingml/2006/main">
                  <a:graphicData uri="http://schemas.microsoft.com/office/word/2010/wordprocessingShape">
                    <wps:wsp>
                      <wps:cNvSpPr txBox="1"/>
                      <wps:spPr>
                        <a:xfrm>
                          <a:off x="0" y="0"/>
                          <a:ext cx="1927185" cy="792866"/>
                        </a:xfrm>
                        <a:prstGeom prst="rect">
                          <a:avLst/>
                        </a:prstGeom>
                        <a:solidFill>
                          <a:schemeClr val="lt1"/>
                        </a:solidFill>
                        <a:ln w="6350">
                          <a:solidFill>
                            <a:prstClr val="black"/>
                          </a:solidFill>
                        </a:ln>
                      </wps:spPr>
                      <wps:txbx>
                        <w:txbxContent>
                          <w:p w14:paraId="0C02896E" w14:textId="3CB801C9" w:rsidR="00FD1F2B" w:rsidRDefault="00FD1F2B">
                            <w:r>
                              <w:t>Samalla tarkkuustasolla kuin mitä talousarviossakin on esitetty.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45C33A" id="Tekstiruutu 3" o:spid="_x0000_s1027" type="#_x0000_t202" style="position:absolute;margin-left:563.05pt;margin-top:101.35pt;width:151.75pt;height:62.4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" fillcolor="white [3201]" strokeweight=".5pt">
                <v:textbox>
                  <w:txbxContent>
                    <w:p w14:paraId="0C02896E" w14:textId="3CB801C9" w:rsidR="00FD1F2B" w:rsidRDefault="00FD1F2B">
                      <w:r>
                        <w:t>Samalla tarkkuustasolla kuin mitä talousarviossakin on esitetty.</w:t>
                      </w:r>
                    </w:p>
                  </w:txbxContent>
                </v:textbox>
              </v:shape>
            </w:pict>
          </mc:Fallback>
        </mc:AlternateContent>
      </w:r>
      <w:r w:rsidR="007579D5" w:rsidRPr="005A459D">
        <w:rPr>
          <w:b/>
          <w:bCs/>
        </w:rPr>
        <w:t>Verotulot ja valtionrahoitus</w:t>
      </w:r>
    </w:p>
    <w:p w14:paraId="68617EEC" w14:textId="7164F48C" w:rsidR="0066788D" w:rsidRDefault="0066788D" w:rsidP="00307D72">
      <w:pPr>
        <w:rPr>
          <w:b/>
          <w:bCs/>
        </w:rPr>
      </w:pPr>
      <w:r w:rsidRPr="0066788D">
        <w:rPr>
          <w:noProof/>
        </w:rPr>
        <w:drawing>
          <wp:anchor distT="0" distB="0" distL="114300" distR="114300" simplePos="0" relativeHeight="251669504" behindDoc="0" locked="0" layoutInCell="1" allowOverlap="1" wp14:anchorId="4D666CE4" wp14:editId="0758E8E4">
            <wp:simplePos x="0" y="0"/>
            <wp:positionH relativeFrom="column">
              <wp:posOffset>3810</wp:posOffset>
            </wp:positionH>
            <wp:positionV relativeFrom="paragraph">
              <wp:posOffset>0</wp:posOffset>
            </wp:positionV>
            <wp:extent cx="3810000" cy="1152525"/>
            <wp:effectExtent l="0" t="0" r="0" b="9525"/>
            <wp:wrapThrough wrapText="bothSides">
              <wp:wrapPolygon edited="0">
                <wp:start x="3024" y="0"/>
                <wp:lineTo x="0" y="0"/>
                <wp:lineTo x="0" y="21421"/>
                <wp:lineTo x="21492" y="21421"/>
                <wp:lineTo x="21492" y="357"/>
                <wp:lineTo x="21276" y="0"/>
                <wp:lineTo x="16092" y="0"/>
                <wp:lineTo x="3024" y="0"/>
              </wp:wrapPolygon>
            </wp:wrapThrough>
            <wp:docPr id="80112168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1152525"/>
                    </a:xfrm>
                    <a:prstGeom prst="rect">
                      <a:avLst/>
                    </a:prstGeom>
                    <a:noFill/>
                    <a:ln>
                      <a:noFill/>
                    </a:ln>
                  </pic:spPr>
                </pic:pic>
              </a:graphicData>
            </a:graphic>
          </wp:anchor>
        </w:drawing>
      </w:r>
    </w:p>
    <w:p w14:paraId="6E0168D6" w14:textId="77777777" w:rsidR="0066788D" w:rsidRDefault="0066788D" w:rsidP="0049673D">
      <w:pPr>
        <w:spacing w:before="200"/>
        <w:rPr>
          <w:color w:val="C00000"/>
        </w:rPr>
      </w:pPr>
    </w:p>
    <w:p w14:paraId="29C58403" w14:textId="77777777" w:rsidR="0066788D" w:rsidRDefault="0066788D" w:rsidP="0049673D">
      <w:pPr>
        <w:spacing w:before="200"/>
        <w:rPr>
          <w:color w:val="C00000"/>
        </w:rPr>
      </w:pPr>
    </w:p>
    <w:p w14:paraId="7E608F79" w14:textId="77777777" w:rsidR="0066788D" w:rsidRDefault="0066788D" w:rsidP="0049673D">
      <w:pPr>
        <w:spacing w:before="200"/>
        <w:rPr>
          <w:color w:val="C00000"/>
        </w:rPr>
      </w:pPr>
    </w:p>
    <w:p w14:paraId="4508CC0C" w14:textId="1966232F" w:rsidR="0032444C" w:rsidRPr="0097245E" w:rsidRDefault="00AB4AAF" w:rsidP="0049673D">
      <w:pPr>
        <w:spacing w:before="200"/>
        <w:rPr>
          <w:color w:val="C00000"/>
        </w:rPr>
      </w:pPr>
      <w:r w:rsidRPr="0066788D">
        <w:t>Kirkollisvero on tarkoitettu varsinaisiin seurakunnallisiin tehtäviin ja valtionrahoitus seurakunnan lakisääteisten yhteiskunnallisten tehtävien (hautaustoimi, väestökirjanpito ja kulttuurihistoriallisesti arvokkaiden kohteiden ylläpito) hoitoon</w:t>
      </w:r>
      <w:r w:rsidRPr="007878D9">
        <w:rPr>
          <w:color w:val="C00000"/>
        </w:rPr>
        <w:t>.</w:t>
      </w:r>
    </w:p>
    <w:p w14:paraId="41D9A098" w14:textId="321A4545" w:rsidR="006F4B11" w:rsidRDefault="00073551" w:rsidP="0049673D">
      <w:pPr>
        <w:spacing w:before="200"/>
      </w:pPr>
      <w:r w:rsidRPr="005A459D">
        <w:t xml:space="preserve">Verotuloiksi </w:t>
      </w:r>
      <w:r w:rsidR="00E44439">
        <w:t xml:space="preserve">on merkitty </w:t>
      </w:r>
      <w:r w:rsidRPr="005A459D">
        <w:t>tässä taulukossa tulot, jotka ko. vuonna on kirjanpidossa kirjattu verotuloiksi.</w:t>
      </w:r>
    </w:p>
    <w:p w14:paraId="7C7F592E" w14:textId="77777777" w:rsidR="00F37F61" w:rsidRDefault="00F37F61" w:rsidP="0049673D">
      <w:pPr>
        <w:spacing w:before="200"/>
      </w:pPr>
    </w:p>
    <w:p w14:paraId="12CDE258" w14:textId="77777777" w:rsidR="00F37F61" w:rsidRDefault="00F37F61" w:rsidP="0049673D">
      <w:pPr>
        <w:spacing w:before="200"/>
      </w:pPr>
    </w:p>
    <w:p w14:paraId="25E4137A" w14:textId="77777777" w:rsidR="00F37F61" w:rsidRDefault="00F37F61" w:rsidP="0049673D">
      <w:pPr>
        <w:spacing w:before="200"/>
      </w:pPr>
    </w:p>
    <w:p w14:paraId="0E244672" w14:textId="77777777" w:rsidR="00F37F61" w:rsidRPr="005A459D" w:rsidRDefault="00F37F61" w:rsidP="0049673D">
      <w:pPr>
        <w:spacing w:before="200"/>
      </w:pPr>
    </w:p>
    <w:p w14:paraId="337157EC" w14:textId="0CE01981" w:rsidR="00F67D8C" w:rsidRPr="005A459D" w:rsidRDefault="00F67D8C" w:rsidP="00AF7F8A">
      <w:pPr>
        <w:pStyle w:val="Otsikko3"/>
      </w:pPr>
      <w:bookmarkStart w:id="21" w:name="_Toc193280193"/>
      <w:r w:rsidRPr="005A459D">
        <w:lastRenderedPageBreak/>
        <w:t>Investointiosan toteutuminen</w:t>
      </w:r>
      <w:bookmarkEnd w:id="21"/>
    </w:p>
    <w:p w14:paraId="7F260214" w14:textId="7BD7A501" w:rsidR="008F03EE" w:rsidRDefault="0066788D" w:rsidP="003A63C8">
      <w:pPr>
        <w:rPr>
          <w:rFonts w:eastAsia="Times New Roman"/>
          <w:b/>
          <w:bCs/>
          <w:lang w:eastAsia="fi-FI"/>
        </w:rPr>
      </w:pPr>
      <w:r w:rsidRPr="0066788D">
        <w:rPr>
          <w:noProof/>
        </w:rPr>
        <w:drawing>
          <wp:anchor distT="0" distB="0" distL="114300" distR="114300" simplePos="0" relativeHeight="251670528" behindDoc="0" locked="0" layoutInCell="1" allowOverlap="1" wp14:anchorId="137B86D8" wp14:editId="1A155D73">
            <wp:simplePos x="0" y="0"/>
            <wp:positionH relativeFrom="margin">
              <wp:posOffset>-320040</wp:posOffset>
            </wp:positionH>
            <wp:positionV relativeFrom="paragraph">
              <wp:posOffset>368935</wp:posOffset>
            </wp:positionV>
            <wp:extent cx="7044690" cy="1857375"/>
            <wp:effectExtent l="0" t="0" r="3810" b="9525"/>
            <wp:wrapThrough wrapText="bothSides">
              <wp:wrapPolygon edited="0">
                <wp:start x="0" y="0"/>
                <wp:lineTo x="0" y="21489"/>
                <wp:lineTo x="21553" y="21489"/>
                <wp:lineTo x="21553" y="0"/>
                <wp:lineTo x="0" y="0"/>
              </wp:wrapPolygon>
            </wp:wrapThrough>
            <wp:docPr id="2119574577"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4469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065" w:rsidRPr="003A63C8">
        <w:rPr>
          <w:rFonts w:eastAsia="Times New Roman"/>
          <w:b/>
          <w:bCs/>
          <w:lang w:eastAsia="fi-FI"/>
        </w:rPr>
        <w:t>Investointiosa toteumavertailu</w:t>
      </w:r>
    </w:p>
    <w:p w14:paraId="3477F3AB" w14:textId="5CC49010" w:rsidR="00B2000F" w:rsidRDefault="00B2000F" w:rsidP="003A63C8">
      <w:pPr>
        <w:rPr>
          <w:rFonts w:eastAsia="Times New Roman"/>
          <w:b/>
          <w:bCs/>
          <w:lang w:eastAsia="fi-FI"/>
        </w:rPr>
      </w:pPr>
    </w:p>
    <w:p w14:paraId="0CE5414D" w14:textId="0EB2DEAC" w:rsidR="00F67D8C" w:rsidRPr="005A459D" w:rsidRDefault="00F67D8C" w:rsidP="00AF7F8A">
      <w:pPr>
        <w:pStyle w:val="Otsikko3"/>
        <w:spacing w:before="600"/>
      </w:pPr>
      <w:bookmarkStart w:id="22" w:name="_Toc193280194"/>
      <w:r w:rsidRPr="005A459D">
        <w:t>Rahoitusosan toteutuminen</w:t>
      </w:r>
      <w:bookmarkEnd w:id="22"/>
    </w:p>
    <w:p w14:paraId="550CB78E" w14:textId="77777777" w:rsidR="00954D8E" w:rsidRDefault="00EB40CE" w:rsidP="009E38FD">
      <w:r w:rsidRPr="005A459D">
        <w:t xml:space="preserve">Rahoitusosan toteutumisessa osoitetaan, miten </w:t>
      </w:r>
      <w:r w:rsidR="00BC74BC" w:rsidRPr="005A459D">
        <w:t>seura</w:t>
      </w:r>
      <w:r w:rsidRPr="005A459D">
        <w:t xml:space="preserve">kunnan menot on rahoitettu. </w:t>
      </w:r>
    </w:p>
    <w:p w14:paraId="24FCA50F" w14:textId="073345E3" w:rsidR="000627DB" w:rsidRPr="009E38FD" w:rsidRDefault="0083407B" w:rsidP="009E38FD">
      <w:r w:rsidRPr="00EF55E1">
        <w:rPr>
          <w:rFonts w:eastAsia="Times New Roman"/>
          <w:b/>
          <w:bCs/>
          <w:lang w:eastAsia="fi-FI"/>
        </w:rPr>
        <w:t>Rahoitusosa toteumavertailu</w:t>
      </w:r>
      <w:r w:rsidRPr="00EF55E1">
        <w:rPr>
          <w:b/>
          <w:bCs/>
          <w:noProof/>
        </w:rPr>
        <w:t xml:space="preserve"> </w:t>
      </w:r>
    </w:p>
    <w:p w14:paraId="3D158934" w14:textId="051DFD64" w:rsidR="00090875" w:rsidRPr="009E38FD" w:rsidRDefault="000D6E96" w:rsidP="009E38FD">
      <w:pPr>
        <w:spacing w:before="200"/>
        <w:rPr>
          <w:b/>
          <w:bCs/>
          <w:noProof/>
        </w:rPr>
      </w:pPr>
      <w:r w:rsidRPr="000D6E96">
        <w:rPr>
          <w:noProof/>
        </w:rPr>
        <w:drawing>
          <wp:inline distT="0" distB="0" distL="0" distR="0" wp14:anchorId="65A126C6" wp14:editId="13F38519">
            <wp:extent cx="6616072" cy="1990725"/>
            <wp:effectExtent l="0" t="0" r="0" b="0"/>
            <wp:docPr id="185149031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20858" cy="1992165"/>
                    </a:xfrm>
                    <a:prstGeom prst="rect">
                      <a:avLst/>
                    </a:prstGeom>
                    <a:noFill/>
                    <a:ln>
                      <a:noFill/>
                    </a:ln>
                  </pic:spPr>
                </pic:pic>
              </a:graphicData>
            </a:graphic>
          </wp:inline>
        </w:drawing>
      </w:r>
      <w:r w:rsidR="009D0C30" w:rsidRPr="005A459D">
        <w:rPr>
          <w:noProof/>
        </w:rPr>
        <mc:AlternateContent>
          <mc:Choice Requires="wps">
            <w:drawing>
              <wp:anchor distT="0" distB="0" distL="114300" distR="114300" simplePos="0" relativeHeight="251656192" behindDoc="0" locked="0" layoutInCell="1" allowOverlap="1" wp14:anchorId="7C2EE323" wp14:editId="660AE3AA">
                <wp:simplePos x="0" y="0"/>
                <wp:positionH relativeFrom="column">
                  <wp:posOffset>7191206</wp:posOffset>
                </wp:positionH>
                <wp:positionV relativeFrom="paragraph">
                  <wp:posOffset>1388729</wp:posOffset>
                </wp:positionV>
                <wp:extent cx="1915610" cy="1001210"/>
                <wp:effectExtent l="0" t="0" r="27940" b="27940"/>
                <wp:wrapNone/>
                <wp:docPr id="4" name="Tekstiruutu 4"/>
                <wp:cNvGraphicFramePr/>
                <a:graphic xmlns:a="http://schemas.openxmlformats.org/drawingml/2006/main">
                  <a:graphicData uri="http://schemas.microsoft.com/office/word/2010/wordprocessingShape">
                    <wps:wsp>
                      <wps:cNvSpPr txBox="1"/>
                      <wps:spPr>
                        <a:xfrm>
                          <a:off x="0" y="0"/>
                          <a:ext cx="1915610" cy="1001210"/>
                        </a:xfrm>
                        <a:prstGeom prst="rect">
                          <a:avLst/>
                        </a:prstGeom>
                        <a:solidFill>
                          <a:schemeClr val="lt1"/>
                        </a:solidFill>
                        <a:ln w="6350">
                          <a:solidFill>
                            <a:prstClr val="black"/>
                          </a:solidFill>
                        </a:ln>
                      </wps:spPr>
                      <wps:txbx>
                        <w:txbxContent>
                          <w:p w14:paraId="3311BA3C" w14:textId="7492DE88" w:rsidR="009D0C30" w:rsidRDefault="009D0C30">
                            <w:r>
                              <w:t xml:space="preserve">Rahoitusosa esitetään samalla tarkkuustasolla kuin mitä se on talousarviossa </w:t>
                            </w:r>
                            <w:r w:rsidR="00090875">
                              <w:t>hyväksytty.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EE323" id="Tekstiruutu 4" o:spid="_x0000_s1028" type="#_x0000_t202" style="position:absolute;margin-left:566.25pt;margin-top:109.35pt;width:150.85pt;height:78.8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" fillcolor="white [3201]" strokeweight=".5pt">
                <v:textbox>
                  <w:txbxContent>
                    <w:p w14:paraId="3311BA3C" w14:textId="7492DE88" w:rsidR="009D0C30" w:rsidRDefault="009D0C30">
                      <w:r>
                        <w:t xml:space="preserve">Rahoitusosa esitetään samalla tarkkuustasolla kuin mitä se on talousarviossa </w:t>
                      </w:r>
                      <w:r w:rsidR="00090875">
                        <w:t>hyväksytty.</w:t>
                      </w:r>
                    </w:p>
                  </w:txbxContent>
                </v:textbox>
              </v:shape>
            </w:pict>
          </mc:Fallback>
        </mc:AlternateContent>
      </w:r>
    </w:p>
    <w:p w14:paraId="2B11C7E9" w14:textId="77777777" w:rsidR="00F37F61" w:rsidRDefault="00F37F61" w:rsidP="00AB7574">
      <w:pPr>
        <w:spacing w:after="160" w:line="259" w:lineRule="auto"/>
        <w:rPr>
          <w:b/>
          <w:bCs/>
        </w:rPr>
      </w:pPr>
    </w:p>
    <w:p w14:paraId="7C329C8F" w14:textId="77777777" w:rsidR="00F37F61" w:rsidRDefault="00F37F61" w:rsidP="00AB7574">
      <w:pPr>
        <w:spacing w:after="160" w:line="259" w:lineRule="auto"/>
        <w:rPr>
          <w:b/>
          <w:bCs/>
        </w:rPr>
      </w:pPr>
    </w:p>
    <w:p w14:paraId="59D684A3" w14:textId="77777777" w:rsidR="00F37F61" w:rsidRDefault="00F37F61" w:rsidP="00AB7574">
      <w:pPr>
        <w:spacing w:after="160" w:line="259" w:lineRule="auto"/>
        <w:rPr>
          <w:b/>
          <w:bCs/>
        </w:rPr>
      </w:pPr>
    </w:p>
    <w:p w14:paraId="6DF6D157" w14:textId="3CAD27A4" w:rsidR="00167F72" w:rsidRPr="00A37EC4" w:rsidRDefault="00EB40CE" w:rsidP="00AB7574">
      <w:pPr>
        <w:spacing w:after="160" w:line="259" w:lineRule="auto"/>
        <w:rPr>
          <w:b/>
          <w:bCs/>
        </w:rPr>
      </w:pPr>
      <w:r w:rsidRPr="00B52302">
        <w:rPr>
          <w:b/>
          <w:bCs/>
        </w:rPr>
        <w:lastRenderedPageBreak/>
        <w:t xml:space="preserve">Yhteenveto valtuuston hyväksymien </w:t>
      </w:r>
      <w:r w:rsidR="00402E6A" w:rsidRPr="00563C5E">
        <w:rPr>
          <w:b/>
          <w:bCs/>
        </w:rPr>
        <w:t xml:space="preserve">sitovien </w:t>
      </w:r>
      <w:r w:rsidRPr="00B52302">
        <w:rPr>
          <w:b/>
          <w:bCs/>
        </w:rPr>
        <w:t>määrärahojen ja tuloarvioiden toteutumisesta</w:t>
      </w:r>
    </w:p>
    <w:tbl>
      <w:tblPr>
        <w:tblW w:w="97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2122"/>
        <w:gridCol w:w="1531"/>
        <w:gridCol w:w="1531"/>
        <w:gridCol w:w="1531"/>
        <w:gridCol w:w="1531"/>
        <w:gridCol w:w="1531"/>
      </w:tblGrid>
      <w:tr w:rsidR="00483E34" w:rsidRPr="006413F2" w14:paraId="28283121" w14:textId="77777777" w:rsidTr="00924876">
        <w:tc>
          <w:tcPr>
            <w:tcW w:w="2122" w:type="dxa"/>
            <w:shd w:val="clear" w:color="auto" w:fill="BDD6EE" w:themeFill="accent1" w:themeFillTint="66"/>
          </w:tcPr>
          <w:p w14:paraId="01D41F5A" w14:textId="77777777" w:rsidR="00483E34" w:rsidRPr="006413F2" w:rsidRDefault="00483E34" w:rsidP="00924876">
            <w:pPr>
              <w:spacing w:before="60" w:after="60" w:line="240" w:lineRule="auto"/>
              <w:rPr>
                <w:sz w:val="18"/>
                <w:szCs w:val="18"/>
              </w:rPr>
            </w:pPr>
            <w:r w:rsidRPr="006413F2">
              <w:rPr>
                <w:noProof/>
              </w:rPr>
              <mc:AlternateContent>
                <mc:Choice Requires="wps">
                  <w:drawing>
                    <wp:anchor distT="0" distB="0" distL="114300" distR="114300" simplePos="0" relativeHeight="251661312" behindDoc="0" locked="0" layoutInCell="1" allowOverlap="1" wp14:anchorId="2AE625E6" wp14:editId="5A48B102">
                      <wp:simplePos x="0" y="0"/>
                      <wp:positionH relativeFrom="column">
                        <wp:posOffset>7115971</wp:posOffset>
                      </wp:positionH>
                      <wp:positionV relativeFrom="paragraph">
                        <wp:posOffset>1116137</wp:posOffset>
                      </wp:positionV>
                      <wp:extent cx="2216552" cy="1851949"/>
                      <wp:effectExtent l="0" t="0" r="12700" b="15240"/>
                      <wp:wrapNone/>
                      <wp:docPr id="8" name="Tekstiruutu 8"/>
                      <wp:cNvGraphicFramePr/>
                      <a:graphic xmlns:a="http://schemas.openxmlformats.org/drawingml/2006/main">
                        <a:graphicData uri="http://schemas.microsoft.com/office/word/2010/wordprocessingShape">
                          <wps:wsp>
                            <wps:cNvSpPr txBox="1"/>
                            <wps:spPr>
                              <a:xfrm>
                                <a:off x="0" y="0"/>
                                <a:ext cx="2216552" cy="1851949"/>
                              </a:xfrm>
                              <a:prstGeom prst="rect">
                                <a:avLst/>
                              </a:prstGeom>
                              <a:solidFill>
                                <a:schemeClr val="lt1"/>
                              </a:solidFill>
                              <a:ln w="6350">
                                <a:solidFill>
                                  <a:prstClr val="black"/>
                                </a:solidFill>
                              </a:ln>
                            </wps:spPr>
                            <wps:txbx>
                              <w:txbxContent>
                                <w:p w14:paraId="5D5ADCC3" w14:textId="77777777" w:rsidR="00483E34" w:rsidRDefault="00483E34" w:rsidP="00483E34">
                                  <w:r>
                                    <w:t>Taulukko on suositeltava muttei pakollinen. Mikäli seurakuntataloudessa katsotaan, että taulukko tuottaa sen tilinpäätöksessä lisäarvoa ja lisää tilinpäätöksen selkeyttä ja informatiivisuutta, on se hyvä esittää.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625E6" id="Tekstiruutu 8" o:spid="_x0000_s1029" type="#_x0000_t202" style="position:absolute;margin-left:560.3pt;margin-top:87.9pt;width:174.55pt;height:14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" fillcolor="white [3201]" strokeweight=".5pt">
                      <v:textbox>
                        <w:txbxContent>
                          <w:p w14:paraId="5D5ADCC3" w14:textId="77777777" w:rsidR="00483E34" w:rsidRDefault="00483E34" w:rsidP="00483E34">
                            <w:r>
                              <w:t>Taulukko on suositeltava muttei pakollinen. Mikäli seurakuntataloudessa katsotaan, että taulukko tuottaa sen tilinpäätöksessä lisäarvoa ja lisää tilinpäätöksen selkeyttä ja informatiivisuutta, on se hyvä esittää.</w:t>
                            </w:r>
                          </w:p>
                        </w:txbxContent>
                      </v:textbox>
                    </v:shape>
                  </w:pict>
                </mc:Fallback>
              </mc:AlternateContent>
            </w:r>
            <w:r w:rsidRPr="006413F2">
              <w:rPr>
                <w:sz w:val="18"/>
                <w:szCs w:val="18"/>
              </w:rPr>
              <w:t>Sitovuustasoa osoittava otsikko</w:t>
            </w:r>
          </w:p>
        </w:tc>
        <w:tc>
          <w:tcPr>
            <w:tcW w:w="1531" w:type="dxa"/>
            <w:shd w:val="clear" w:color="auto" w:fill="BDD6EE" w:themeFill="accent1" w:themeFillTint="66"/>
          </w:tcPr>
          <w:p w14:paraId="41C3727F" w14:textId="175F907D" w:rsidR="00483E34" w:rsidRPr="006413F2" w:rsidRDefault="00483E34" w:rsidP="00924876">
            <w:pPr>
              <w:spacing w:before="60" w:after="60" w:line="240" w:lineRule="auto"/>
              <w:rPr>
                <w:sz w:val="18"/>
                <w:szCs w:val="18"/>
              </w:rPr>
            </w:pPr>
            <w:r w:rsidRPr="006413F2">
              <w:rPr>
                <w:sz w:val="18"/>
                <w:szCs w:val="18"/>
              </w:rPr>
              <w:t>TA 20</w:t>
            </w:r>
            <w:r w:rsidR="00C067DC">
              <w:rPr>
                <w:sz w:val="18"/>
                <w:szCs w:val="18"/>
              </w:rPr>
              <w:t>24</w:t>
            </w:r>
          </w:p>
        </w:tc>
        <w:tc>
          <w:tcPr>
            <w:tcW w:w="1531" w:type="dxa"/>
            <w:shd w:val="clear" w:color="auto" w:fill="BDD6EE" w:themeFill="accent1" w:themeFillTint="66"/>
          </w:tcPr>
          <w:p w14:paraId="020C51D4" w14:textId="77777777" w:rsidR="00483E34" w:rsidRPr="006413F2" w:rsidRDefault="00483E34" w:rsidP="00924876">
            <w:pPr>
              <w:spacing w:before="60" w:after="60" w:line="240" w:lineRule="auto"/>
              <w:rPr>
                <w:sz w:val="18"/>
                <w:szCs w:val="18"/>
              </w:rPr>
            </w:pPr>
            <w:r w:rsidRPr="006413F2">
              <w:rPr>
                <w:sz w:val="18"/>
                <w:szCs w:val="18"/>
              </w:rPr>
              <w:t>TA-muutos</w:t>
            </w:r>
          </w:p>
        </w:tc>
        <w:tc>
          <w:tcPr>
            <w:tcW w:w="1531" w:type="dxa"/>
            <w:shd w:val="clear" w:color="auto" w:fill="BDD6EE" w:themeFill="accent1" w:themeFillTint="66"/>
          </w:tcPr>
          <w:p w14:paraId="2DABD469" w14:textId="656C7374" w:rsidR="00483E34" w:rsidRPr="006413F2" w:rsidRDefault="00483E34" w:rsidP="00924876">
            <w:pPr>
              <w:spacing w:before="60" w:after="60" w:line="240" w:lineRule="auto"/>
              <w:rPr>
                <w:sz w:val="18"/>
                <w:szCs w:val="18"/>
              </w:rPr>
            </w:pPr>
            <w:r w:rsidRPr="006413F2">
              <w:rPr>
                <w:sz w:val="18"/>
                <w:szCs w:val="18"/>
              </w:rPr>
              <w:t>Muutettu TA 20</w:t>
            </w:r>
            <w:r w:rsidR="00C067DC">
              <w:rPr>
                <w:sz w:val="18"/>
                <w:szCs w:val="18"/>
              </w:rPr>
              <w:t>24</w:t>
            </w:r>
          </w:p>
        </w:tc>
        <w:tc>
          <w:tcPr>
            <w:tcW w:w="1531" w:type="dxa"/>
            <w:shd w:val="clear" w:color="auto" w:fill="BDD6EE" w:themeFill="accent1" w:themeFillTint="66"/>
          </w:tcPr>
          <w:p w14:paraId="340081EF" w14:textId="77777777" w:rsidR="00483E34" w:rsidRPr="006413F2" w:rsidRDefault="00483E34" w:rsidP="00924876">
            <w:pPr>
              <w:spacing w:before="60" w:after="60" w:line="240" w:lineRule="auto"/>
              <w:rPr>
                <w:sz w:val="18"/>
                <w:szCs w:val="18"/>
              </w:rPr>
            </w:pPr>
            <w:r w:rsidRPr="006413F2">
              <w:rPr>
                <w:sz w:val="18"/>
                <w:szCs w:val="18"/>
              </w:rPr>
              <w:t>Toteuma</w:t>
            </w:r>
          </w:p>
        </w:tc>
        <w:tc>
          <w:tcPr>
            <w:tcW w:w="1531" w:type="dxa"/>
            <w:shd w:val="clear" w:color="auto" w:fill="BDD6EE" w:themeFill="accent1" w:themeFillTint="66"/>
          </w:tcPr>
          <w:p w14:paraId="12858ABD" w14:textId="77777777" w:rsidR="00483E34" w:rsidRPr="006413F2" w:rsidRDefault="00483E34" w:rsidP="00924876">
            <w:pPr>
              <w:spacing w:before="60" w:after="60" w:line="240" w:lineRule="auto"/>
              <w:rPr>
                <w:sz w:val="18"/>
                <w:szCs w:val="18"/>
              </w:rPr>
            </w:pPr>
            <w:r w:rsidRPr="006413F2">
              <w:rPr>
                <w:sz w:val="18"/>
                <w:szCs w:val="18"/>
              </w:rPr>
              <w:t>Poikkeama</w:t>
            </w:r>
          </w:p>
        </w:tc>
      </w:tr>
      <w:tr w:rsidR="00483E34" w:rsidRPr="006413F2" w14:paraId="6577540C" w14:textId="77777777" w:rsidTr="00924876">
        <w:tc>
          <w:tcPr>
            <w:tcW w:w="2122" w:type="dxa"/>
            <w:shd w:val="clear" w:color="auto" w:fill="DEEAF6" w:themeFill="accent1" w:themeFillTint="33"/>
          </w:tcPr>
          <w:p w14:paraId="20CABCD9" w14:textId="77777777" w:rsidR="00483E34" w:rsidRDefault="00483E34" w:rsidP="00924876">
            <w:pPr>
              <w:spacing w:before="60" w:after="60" w:line="240" w:lineRule="auto"/>
              <w:rPr>
                <w:b/>
                <w:bCs/>
                <w:sz w:val="18"/>
                <w:szCs w:val="18"/>
              </w:rPr>
            </w:pPr>
            <w:r w:rsidRPr="006413F2">
              <w:rPr>
                <w:b/>
                <w:bCs/>
                <w:sz w:val="18"/>
                <w:szCs w:val="18"/>
              </w:rPr>
              <w:t>Käyttötalousosa</w:t>
            </w:r>
          </w:p>
          <w:p w14:paraId="28F188DF" w14:textId="43DE1A8B" w:rsidR="00C067DC" w:rsidRPr="006413F2" w:rsidRDefault="00C067DC" w:rsidP="00924876">
            <w:pPr>
              <w:spacing w:before="60" w:after="60" w:line="240" w:lineRule="auto"/>
              <w:rPr>
                <w:sz w:val="18"/>
                <w:szCs w:val="18"/>
              </w:rPr>
            </w:pPr>
            <w:r>
              <w:rPr>
                <w:b/>
                <w:bCs/>
                <w:sz w:val="18"/>
                <w:szCs w:val="18"/>
              </w:rPr>
              <w:t>(pääluokka)</w:t>
            </w:r>
          </w:p>
        </w:tc>
        <w:tc>
          <w:tcPr>
            <w:tcW w:w="1531" w:type="dxa"/>
            <w:shd w:val="clear" w:color="auto" w:fill="DEEAF6" w:themeFill="accent1" w:themeFillTint="33"/>
          </w:tcPr>
          <w:p w14:paraId="551C8A3C"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42EFF49E"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0A881C8E"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22BC2E2F" w14:textId="77777777" w:rsidR="00483E34" w:rsidRPr="006413F2" w:rsidRDefault="00483E34" w:rsidP="00924876">
            <w:pPr>
              <w:spacing w:before="60" w:after="60" w:line="240" w:lineRule="auto"/>
              <w:rPr>
                <w:sz w:val="18"/>
                <w:szCs w:val="18"/>
              </w:rPr>
            </w:pPr>
          </w:p>
        </w:tc>
        <w:tc>
          <w:tcPr>
            <w:tcW w:w="1531" w:type="dxa"/>
            <w:shd w:val="clear" w:color="auto" w:fill="DEEAF6" w:themeFill="accent1" w:themeFillTint="33"/>
          </w:tcPr>
          <w:p w14:paraId="28447633" w14:textId="77777777" w:rsidR="00483E34" w:rsidRPr="006413F2" w:rsidRDefault="00483E34" w:rsidP="00924876">
            <w:pPr>
              <w:spacing w:before="60" w:after="60" w:line="240" w:lineRule="auto"/>
              <w:rPr>
                <w:sz w:val="18"/>
                <w:szCs w:val="18"/>
              </w:rPr>
            </w:pPr>
          </w:p>
        </w:tc>
      </w:tr>
      <w:tr w:rsidR="00483E34" w:rsidRPr="006413F2" w14:paraId="336FC8A7" w14:textId="77777777" w:rsidTr="00924876">
        <w:tc>
          <w:tcPr>
            <w:tcW w:w="2122" w:type="dxa"/>
          </w:tcPr>
          <w:p w14:paraId="2DE0422D" w14:textId="551A915D" w:rsidR="001D5BFE" w:rsidRPr="00C067DC" w:rsidRDefault="00C067DC" w:rsidP="00C067DC">
            <w:pPr>
              <w:spacing w:before="60" w:after="60" w:line="240" w:lineRule="auto"/>
              <w:rPr>
                <w:sz w:val="18"/>
                <w:szCs w:val="18"/>
              </w:rPr>
            </w:pPr>
            <w:r>
              <w:rPr>
                <w:sz w:val="18"/>
                <w:szCs w:val="18"/>
              </w:rPr>
              <w:t>1-Hallinto</w:t>
            </w:r>
          </w:p>
        </w:tc>
        <w:tc>
          <w:tcPr>
            <w:tcW w:w="1531" w:type="dxa"/>
          </w:tcPr>
          <w:p w14:paraId="0F578ED1" w14:textId="4E509DF8" w:rsidR="00483E34" w:rsidRPr="006413F2" w:rsidRDefault="00475807" w:rsidP="00924876">
            <w:pPr>
              <w:spacing w:before="60" w:after="60" w:line="240" w:lineRule="auto"/>
              <w:rPr>
                <w:sz w:val="18"/>
                <w:szCs w:val="18"/>
              </w:rPr>
            </w:pPr>
            <w:r>
              <w:rPr>
                <w:sz w:val="18"/>
                <w:szCs w:val="18"/>
              </w:rPr>
              <w:t>-1 166 260,00</w:t>
            </w:r>
          </w:p>
        </w:tc>
        <w:tc>
          <w:tcPr>
            <w:tcW w:w="1531" w:type="dxa"/>
          </w:tcPr>
          <w:p w14:paraId="2D0EB2EE" w14:textId="379DF3F7" w:rsidR="00483E34" w:rsidRPr="006413F2" w:rsidRDefault="00483E34" w:rsidP="00924876">
            <w:pPr>
              <w:spacing w:before="60" w:after="60" w:line="240" w:lineRule="auto"/>
              <w:rPr>
                <w:sz w:val="18"/>
                <w:szCs w:val="18"/>
              </w:rPr>
            </w:pPr>
          </w:p>
        </w:tc>
        <w:tc>
          <w:tcPr>
            <w:tcW w:w="1531" w:type="dxa"/>
          </w:tcPr>
          <w:p w14:paraId="27F3277C" w14:textId="192FC183" w:rsidR="00483E34" w:rsidRPr="006413F2" w:rsidRDefault="00483E34" w:rsidP="00924876">
            <w:pPr>
              <w:spacing w:before="60" w:after="60" w:line="240" w:lineRule="auto"/>
              <w:rPr>
                <w:sz w:val="18"/>
                <w:szCs w:val="18"/>
              </w:rPr>
            </w:pPr>
          </w:p>
        </w:tc>
        <w:tc>
          <w:tcPr>
            <w:tcW w:w="1531" w:type="dxa"/>
          </w:tcPr>
          <w:p w14:paraId="363E7D6A" w14:textId="00F8C0EE" w:rsidR="00483E34" w:rsidRPr="006413F2" w:rsidRDefault="00FF55C2" w:rsidP="00924876">
            <w:pPr>
              <w:spacing w:before="60" w:after="60" w:line="240" w:lineRule="auto"/>
              <w:rPr>
                <w:sz w:val="18"/>
                <w:szCs w:val="18"/>
              </w:rPr>
            </w:pPr>
            <w:r>
              <w:rPr>
                <w:sz w:val="18"/>
                <w:szCs w:val="18"/>
              </w:rPr>
              <w:t>-1 196 633,01</w:t>
            </w:r>
          </w:p>
        </w:tc>
        <w:tc>
          <w:tcPr>
            <w:tcW w:w="1531" w:type="dxa"/>
          </w:tcPr>
          <w:p w14:paraId="165E1C49" w14:textId="44105551" w:rsidR="00483E34" w:rsidRPr="006413F2" w:rsidRDefault="00FF55C2" w:rsidP="00924876">
            <w:pPr>
              <w:spacing w:before="60" w:after="60" w:line="240" w:lineRule="auto"/>
              <w:rPr>
                <w:sz w:val="18"/>
                <w:szCs w:val="18"/>
              </w:rPr>
            </w:pPr>
            <w:r>
              <w:rPr>
                <w:sz w:val="18"/>
                <w:szCs w:val="18"/>
              </w:rPr>
              <w:t>30 070,01</w:t>
            </w:r>
          </w:p>
        </w:tc>
      </w:tr>
      <w:tr w:rsidR="001D5BFE" w:rsidRPr="006413F2" w14:paraId="74D363D1" w14:textId="77777777" w:rsidTr="00924876">
        <w:tc>
          <w:tcPr>
            <w:tcW w:w="2122" w:type="dxa"/>
          </w:tcPr>
          <w:p w14:paraId="0289936D" w14:textId="7DEE3156" w:rsidR="001D5BFE" w:rsidRPr="006413F2" w:rsidRDefault="00C067DC" w:rsidP="00924876">
            <w:pPr>
              <w:spacing w:before="60" w:after="60" w:line="240" w:lineRule="auto"/>
              <w:rPr>
                <w:sz w:val="18"/>
                <w:szCs w:val="18"/>
              </w:rPr>
            </w:pPr>
            <w:r>
              <w:rPr>
                <w:sz w:val="18"/>
                <w:szCs w:val="18"/>
              </w:rPr>
              <w:t>2-Seurakunnallinen toiminta</w:t>
            </w:r>
          </w:p>
        </w:tc>
        <w:tc>
          <w:tcPr>
            <w:tcW w:w="1531" w:type="dxa"/>
          </w:tcPr>
          <w:p w14:paraId="72E96F9F" w14:textId="24059AAA" w:rsidR="001D5BFE" w:rsidRPr="006413F2" w:rsidRDefault="00FF55C2" w:rsidP="00924876">
            <w:pPr>
              <w:spacing w:before="60" w:after="60" w:line="240" w:lineRule="auto"/>
              <w:rPr>
                <w:sz w:val="18"/>
                <w:szCs w:val="18"/>
              </w:rPr>
            </w:pPr>
            <w:r>
              <w:rPr>
                <w:sz w:val="18"/>
                <w:szCs w:val="18"/>
              </w:rPr>
              <w:t>-4 565 490,00</w:t>
            </w:r>
          </w:p>
        </w:tc>
        <w:tc>
          <w:tcPr>
            <w:tcW w:w="1531" w:type="dxa"/>
          </w:tcPr>
          <w:p w14:paraId="006C1B5B" w14:textId="41A51955" w:rsidR="001D5BFE" w:rsidRPr="006413F2" w:rsidRDefault="001D5BFE" w:rsidP="00924876">
            <w:pPr>
              <w:spacing w:before="60" w:after="60" w:line="240" w:lineRule="auto"/>
              <w:rPr>
                <w:sz w:val="18"/>
                <w:szCs w:val="18"/>
              </w:rPr>
            </w:pPr>
          </w:p>
        </w:tc>
        <w:tc>
          <w:tcPr>
            <w:tcW w:w="1531" w:type="dxa"/>
          </w:tcPr>
          <w:p w14:paraId="4E622E86" w14:textId="581F80E6" w:rsidR="001D5BFE" w:rsidRPr="00FF55C2" w:rsidRDefault="001D5BFE" w:rsidP="00FF55C2">
            <w:pPr>
              <w:spacing w:before="60" w:after="60" w:line="240" w:lineRule="auto"/>
              <w:rPr>
                <w:sz w:val="18"/>
                <w:szCs w:val="18"/>
              </w:rPr>
            </w:pPr>
          </w:p>
        </w:tc>
        <w:tc>
          <w:tcPr>
            <w:tcW w:w="1531" w:type="dxa"/>
          </w:tcPr>
          <w:p w14:paraId="279FBAED" w14:textId="2A8DFE96" w:rsidR="001D5BFE" w:rsidRPr="006413F2" w:rsidRDefault="00FF55C2" w:rsidP="00924876">
            <w:pPr>
              <w:spacing w:before="60" w:after="60" w:line="240" w:lineRule="auto"/>
              <w:rPr>
                <w:sz w:val="18"/>
                <w:szCs w:val="18"/>
              </w:rPr>
            </w:pPr>
            <w:r>
              <w:rPr>
                <w:sz w:val="18"/>
                <w:szCs w:val="18"/>
              </w:rPr>
              <w:t>-4 450 473,69</w:t>
            </w:r>
          </w:p>
        </w:tc>
        <w:tc>
          <w:tcPr>
            <w:tcW w:w="1531" w:type="dxa"/>
          </w:tcPr>
          <w:p w14:paraId="35D2D8C9" w14:textId="22AA85F3" w:rsidR="001D5BFE" w:rsidRPr="006413F2" w:rsidRDefault="00FF55C2" w:rsidP="00924876">
            <w:pPr>
              <w:spacing w:before="60" w:after="60" w:line="240" w:lineRule="auto"/>
              <w:rPr>
                <w:sz w:val="18"/>
                <w:szCs w:val="18"/>
              </w:rPr>
            </w:pPr>
            <w:r>
              <w:rPr>
                <w:sz w:val="18"/>
                <w:szCs w:val="18"/>
              </w:rPr>
              <w:t>-115 016,31</w:t>
            </w:r>
          </w:p>
        </w:tc>
      </w:tr>
      <w:tr w:rsidR="001D5BFE" w:rsidRPr="006413F2" w14:paraId="5B624295" w14:textId="77777777" w:rsidTr="00924876">
        <w:tc>
          <w:tcPr>
            <w:tcW w:w="2122" w:type="dxa"/>
          </w:tcPr>
          <w:p w14:paraId="5B15A233" w14:textId="7E3A7A6E" w:rsidR="001D5BFE" w:rsidRPr="006413F2" w:rsidRDefault="00563C5E" w:rsidP="00924876">
            <w:pPr>
              <w:spacing w:before="60" w:after="60" w:line="240" w:lineRule="auto"/>
              <w:rPr>
                <w:sz w:val="18"/>
                <w:szCs w:val="18"/>
              </w:rPr>
            </w:pPr>
            <w:r>
              <w:rPr>
                <w:sz w:val="18"/>
                <w:szCs w:val="18"/>
              </w:rPr>
              <w:t>4</w:t>
            </w:r>
            <w:r w:rsidR="00C067DC">
              <w:rPr>
                <w:sz w:val="18"/>
                <w:szCs w:val="18"/>
              </w:rPr>
              <w:t>-</w:t>
            </w:r>
            <w:r>
              <w:rPr>
                <w:sz w:val="18"/>
                <w:szCs w:val="18"/>
              </w:rPr>
              <w:t>Hautaustoimi</w:t>
            </w:r>
          </w:p>
        </w:tc>
        <w:tc>
          <w:tcPr>
            <w:tcW w:w="1531" w:type="dxa"/>
          </w:tcPr>
          <w:p w14:paraId="67FC70DE" w14:textId="5EDF0CEC" w:rsidR="001D5BFE" w:rsidRPr="006413F2" w:rsidRDefault="00FF55C2" w:rsidP="00924876">
            <w:pPr>
              <w:spacing w:before="60" w:after="60" w:line="240" w:lineRule="auto"/>
              <w:rPr>
                <w:sz w:val="18"/>
                <w:szCs w:val="18"/>
              </w:rPr>
            </w:pPr>
            <w:r w:rsidRPr="00FF55C2">
              <w:rPr>
                <w:sz w:val="18"/>
                <w:szCs w:val="18"/>
              </w:rPr>
              <w:t>-405 330,00</w:t>
            </w:r>
          </w:p>
        </w:tc>
        <w:tc>
          <w:tcPr>
            <w:tcW w:w="1531" w:type="dxa"/>
          </w:tcPr>
          <w:p w14:paraId="5A82D588" w14:textId="75C99A1B" w:rsidR="001D5BFE" w:rsidRPr="006413F2" w:rsidRDefault="001D5BFE" w:rsidP="00924876">
            <w:pPr>
              <w:spacing w:before="60" w:after="60" w:line="240" w:lineRule="auto"/>
              <w:rPr>
                <w:sz w:val="18"/>
                <w:szCs w:val="18"/>
              </w:rPr>
            </w:pPr>
          </w:p>
        </w:tc>
        <w:tc>
          <w:tcPr>
            <w:tcW w:w="1531" w:type="dxa"/>
          </w:tcPr>
          <w:p w14:paraId="684696EC" w14:textId="4BA0EE3E" w:rsidR="001D5BFE" w:rsidRPr="006413F2" w:rsidRDefault="001D5BFE" w:rsidP="00924876">
            <w:pPr>
              <w:spacing w:before="60" w:after="60" w:line="240" w:lineRule="auto"/>
              <w:rPr>
                <w:sz w:val="18"/>
                <w:szCs w:val="18"/>
              </w:rPr>
            </w:pPr>
          </w:p>
        </w:tc>
        <w:tc>
          <w:tcPr>
            <w:tcW w:w="1531" w:type="dxa"/>
          </w:tcPr>
          <w:p w14:paraId="7718D7BD" w14:textId="5CF0B4B5" w:rsidR="001D5BFE" w:rsidRPr="006413F2" w:rsidRDefault="00FF55C2" w:rsidP="00924876">
            <w:pPr>
              <w:spacing w:before="60" w:after="60" w:line="240" w:lineRule="auto"/>
              <w:rPr>
                <w:sz w:val="18"/>
                <w:szCs w:val="18"/>
              </w:rPr>
            </w:pPr>
            <w:r w:rsidRPr="00FF55C2">
              <w:rPr>
                <w:sz w:val="18"/>
                <w:szCs w:val="18"/>
              </w:rPr>
              <w:t>-348 645,01</w:t>
            </w:r>
          </w:p>
        </w:tc>
        <w:tc>
          <w:tcPr>
            <w:tcW w:w="1531" w:type="dxa"/>
          </w:tcPr>
          <w:p w14:paraId="0F195F1B" w14:textId="4EB9C338" w:rsidR="00563C5E" w:rsidRPr="006413F2" w:rsidRDefault="00FF55C2" w:rsidP="00924876">
            <w:pPr>
              <w:spacing w:before="60" w:after="60" w:line="240" w:lineRule="auto"/>
              <w:rPr>
                <w:sz w:val="18"/>
                <w:szCs w:val="18"/>
              </w:rPr>
            </w:pPr>
            <w:r w:rsidRPr="00FF55C2">
              <w:rPr>
                <w:sz w:val="18"/>
                <w:szCs w:val="18"/>
              </w:rPr>
              <w:t>-56 684,99</w:t>
            </w:r>
          </w:p>
        </w:tc>
      </w:tr>
      <w:tr w:rsidR="00563C5E" w:rsidRPr="006413F2" w14:paraId="735A7819" w14:textId="77777777" w:rsidTr="00563C5E">
        <w:tc>
          <w:tcPr>
            <w:tcW w:w="2122" w:type="dxa"/>
          </w:tcPr>
          <w:p w14:paraId="797ACB03" w14:textId="50838C1D" w:rsidR="00563C5E" w:rsidRPr="00563C5E" w:rsidRDefault="00563C5E" w:rsidP="00924876">
            <w:pPr>
              <w:spacing w:before="60" w:after="60" w:line="240" w:lineRule="auto"/>
              <w:rPr>
                <w:sz w:val="18"/>
                <w:szCs w:val="18"/>
              </w:rPr>
            </w:pPr>
            <w:r>
              <w:rPr>
                <w:sz w:val="18"/>
                <w:szCs w:val="18"/>
              </w:rPr>
              <w:t>5-Kiinteistötoimi</w:t>
            </w:r>
          </w:p>
        </w:tc>
        <w:tc>
          <w:tcPr>
            <w:tcW w:w="1531" w:type="dxa"/>
          </w:tcPr>
          <w:p w14:paraId="76CB386F" w14:textId="6FD3534E" w:rsidR="00563C5E" w:rsidRPr="00B051F5" w:rsidRDefault="00B051F5" w:rsidP="00924876">
            <w:pPr>
              <w:spacing w:before="60" w:after="60" w:line="240" w:lineRule="auto"/>
              <w:rPr>
                <w:sz w:val="18"/>
                <w:szCs w:val="18"/>
              </w:rPr>
            </w:pPr>
            <w:r w:rsidRPr="00B051F5">
              <w:rPr>
                <w:sz w:val="18"/>
                <w:szCs w:val="18"/>
              </w:rPr>
              <w:t>-1 641 780,00</w:t>
            </w:r>
          </w:p>
        </w:tc>
        <w:tc>
          <w:tcPr>
            <w:tcW w:w="1531" w:type="dxa"/>
          </w:tcPr>
          <w:p w14:paraId="6D40EE63" w14:textId="522A01E8" w:rsidR="00563C5E" w:rsidRPr="006413F2" w:rsidRDefault="00563C5E" w:rsidP="00924876">
            <w:pPr>
              <w:spacing w:before="60" w:after="60" w:line="240" w:lineRule="auto"/>
              <w:rPr>
                <w:b/>
                <w:bCs/>
                <w:sz w:val="18"/>
                <w:szCs w:val="18"/>
              </w:rPr>
            </w:pPr>
          </w:p>
        </w:tc>
        <w:tc>
          <w:tcPr>
            <w:tcW w:w="1531" w:type="dxa"/>
          </w:tcPr>
          <w:p w14:paraId="6F0633BD" w14:textId="77777777" w:rsidR="00563C5E" w:rsidRPr="006413F2" w:rsidRDefault="00563C5E" w:rsidP="00924876">
            <w:pPr>
              <w:spacing w:before="60" w:after="60" w:line="240" w:lineRule="auto"/>
              <w:rPr>
                <w:b/>
                <w:bCs/>
                <w:sz w:val="18"/>
                <w:szCs w:val="18"/>
              </w:rPr>
            </w:pPr>
          </w:p>
        </w:tc>
        <w:tc>
          <w:tcPr>
            <w:tcW w:w="1531" w:type="dxa"/>
          </w:tcPr>
          <w:p w14:paraId="5BFBC987" w14:textId="14C10D2B" w:rsidR="00563C5E" w:rsidRPr="00B051F5" w:rsidRDefault="00B051F5" w:rsidP="00924876">
            <w:pPr>
              <w:spacing w:before="60" w:after="60" w:line="240" w:lineRule="auto"/>
              <w:rPr>
                <w:sz w:val="18"/>
                <w:szCs w:val="18"/>
              </w:rPr>
            </w:pPr>
            <w:r w:rsidRPr="00B051F5">
              <w:rPr>
                <w:sz w:val="18"/>
                <w:szCs w:val="18"/>
              </w:rPr>
              <w:t>-1 763 311,10</w:t>
            </w:r>
          </w:p>
        </w:tc>
        <w:tc>
          <w:tcPr>
            <w:tcW w:w="1531" w:type="dxa"/>
          </w:tcPr>
          <w:p w14:paraId="656F2139" w14:textId="4D54E266" w:rsidR="00563C5E" w:rsidRPr="00B051F5" w:rsidRDefault="00B051F5" w:rsidP="00924876">
            <w:pPr>
              <w:spacing w:before="60" w:after="60" w:line="240" w:lineRule="auto"/>
              <w:rPr>
                <w:sz w:val="18"/>
                <w:szCs w:val="18"/>
              </w:rPr>
            </w:pPr>
            <w:r w:rsidRPr="00B051F5">
              <w:rPr>
                <w:sz w:val="18"/>
                <w:szCs w:val="18"/>
              </w:rPr>
              <w:t>121 531,10</w:t>
            </w:r>
          </w:p>
        </w:tc>
      </w:tr>
      <w:tr w:rsidR="00483E34" w:rsidRPr="006413F2" w14:paraId="2DCBBBF0" w14:textId="77777777" w:rsidTr="00924876">
        <w:tc>
          <w:tcPr>
            <w:tcW w:w="2122" w:type="dxa"/>
            <w:shd w:val="clear" w:color="auto" w:fill="DEEAF6" w:themeFill="accent1" w:themeFillTint="33"/>
          </w:tcPr>
          <w:p w14:paraId="627187FB" w14:textId="77777777" w:rsidR="00483E34" w:rsidRPr="006413F2" w:rsidRDefault="00483E34" w:rsidP="00924876">
            <w:pPr>
              <w:spacing w:before="60" w:after="60" w:line="240" w:lineRule="auto"/>
              <w:rPr>
                <w:b/>
                <w:bCs/>
                <w:sz w:val="18"/>
                <w:szCs w:val="18"/>
              </w:rPr>
            </w:pPr>
            <w:r w:rsidRPr="006413F2">
              <w:rPr>
                <w:b/>
                <w:bCs/>
                <w:sz w:val="18"/>
                <w:szCs w:val="18"/>
              </w:rPr>
              <w:t>Tuloslaskelmaosa</w:t>
            </w:r>
          </w:p>
        </w:tc>
        <w:tc>
          <w:tcPr>
            <w:tcW w:w="1531" w:type="dxa"/>
            <w:shd w:val="clear" w:color="auto" w:fill="DEEAF6" w:themeFill="accent1" w:themeFillTint="33"/>
          </w:tcPr>
          <w:p w14:paraId="387A95CE"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51D1CFB5"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791A44B7"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7FCB2B3E"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3046F903" w14:textId="77777777" w:rsidR="00483E34" w:rsidRPr="006413F2" w:rsidRDefault="00483E34" w:rsidP="00924876">
            <w:pPr>
              <w:spacing w:before="60" w:after="60" w:line="240" w:lineRule="auto"/>
              <w:rPr>
                <w:b/>
                <w:bCs/>
                <w:sz w:val="18"/>
                <w:szCs w:val="18"/>
              </w:rPr>
            </w:pPr>
          </w:p>
        </w:tc>
      </w:tr>
      <w:tr w:rsidR="00483E34" w:rsidRPr="006413F2" w14:paraId="233D3566" w14:textId="77777777" w:rsidTr="00924876">
        <w:tc>
          <w:tcPr>
            <w:tcW w:w="2122" w:type="dxa"/>
          </w:tcPr>
          <w:p w14:paraId="7BF5A37A" w14:textId="77777777" w:rsidR="00483E34" w:rsidRPr="006413F2" w:rsidRDefault="00483E34" w:rsidP="00924876">
            <w:pPr>
              <w:spacing w:before="60" w:after="60" w:line="240" w:lineRule="auto"/>
              <w:rPr>
                <w:sz w:val="18"/>
                <w:szCs w:val="18"/>
              </w:rPr>
            </w:pPr>
            <w:r w:rsidRPr="006413F2">
              <w:rPr>
                <w:sz w:val="18"/>
                <w:szCs w:val="18"/>
              </w:rPr>
              <w:t>Kirkollisvero</w:t>
            </w:r>
          </w:p>
        </w:tc>
        <w:tc>
          <w:tcPr>
            <w:tcW w:w="1531" w:type="dxa"/>
          </w:tcPr>
          <w:p w14:paraId="198D6F7E" w14:textId="15FF957B" w:rsidR="00483E34" w:rsidRPr="006413F2" w:rsidRDefault="00FE53A0" w:rsidP="00924876">
            <w:pPr>
              <w:spacing w:before="60" w:after="60" w:line="240" w:lineRule="auto"/>
              <w:rPr>
                <w:sz w:val="18"/>
                <w:szCs w:val="18"/>
              </w:rPr>
            </w:pPr>
            <w:r w:rsidRPr="00FE53A0">
              <w:rPr>
                <w:sz w:val="18"/>
                <w:szCs w:val="18"/>
              </w:rPr>
              <w:t>8 200 000,00</w:t>
            </w:r>
          </w:p>
        </w:tc>
        <w:tc>
          <w:tcPr>
            <w:tcW w:w="1531" w:type="dxa"/>
          </w:tcPr>
          <w:p w14:paraId="61FAE51A" w14:textId="3098041D" w:rsidR="00483E34" w:rsidRPr="006413F2" w:rsidRDefault="00483E34" w:rsidP="00924876">
            <w:pPr>
              <w:spacing w:before="60" w:after="60" w:line="240" w:lineRule="auto"/>
              <w:rPr>
                <w:sz w:val="18"/>
                <w:szCs w:val="18"/>
              </w:rPr>
            </w:pPr>
          </w:p>
        </w:tc>
        <w:tc>
          <w:tcPr>
            <w:tcW w:w="1531" w:type="dxa"/>
          </w:tcPr>
          <w:p w14:paraId="7133F65A" w14:textId="77777777" w:rsidR="00483E34" w:rsidRPr="006413F2" w:rsidRDefault="00483E34" w:rsidP="00924876">
            <w:pPr>
              <w:spacing w:before="60" w:after="60" w:line="240" w:lineRule="auto"/>
              <w:rPr>
                <w:sz w:val="18"/>
                <w:szCs w:val="18"/>
              </w:rPr>
            </w:pPr>
          </w:p>
        </w:tc>
        <w:tc>
          <w:tcPr>
            <w:tcW w:w="1531" w:type="dxa"/>
          </w:tcPr>
          <w:p w14:paraId="717EC7B7" w14:textId="70B3431D" w:rsidR="00483E34" w:rsidRPr="006413F2" w:rsidRDefault="00FE53A0" w:rsidP="00924876">
            <w:pPr>
              <w:spacing w:before="60" w:after="60" w:line="240" w:lineRule="auto"/>
              <w:rPr>
                <w:sz w:val="18"/>
                <w:szCs w:val="18"/>
              </w:rPr>
            </w:pPr>
            <w:r w:rsidRPr="00FE53A0">
              <w:rPr>
                <w:sz w:val="18"/>
                <w:szCs w:val="18"/>
              </w:rPr>
              <w:t>8 426 769,69</w:t>
            </w:r>
          </w:p>
        </w:tc>
        <w:tc>
          <w:tcPr>
            <w:tcW w:w="1531" w:type="dxa"/>
          </w:tcPr>
          <w:p w14:paraId="27C09C69" w14:textId="5BAC52CE" w:rsidR="00483E34" w:rsidRPr="006413F2" w:rsidRDefault="00FE53A0" w:rsidP="00924876">
            <w:pPr>
              <w:spacing w:before="60" w:after="60" w:line="240" w:lineRule="auto"/>
              <w:rPr>
                <w:sz w:val="18"/>
                <w:szCs w:val="18"/>
              </w:rPr>
            </w:pPr>
            <w:r w:rsidRPr="00FE53A0">
              <w:rPr>
                <w:sz w:val="18"/>
                <w:szCs w:val="18"/>
              </w:rPr>
              <w:t>-226 769,69</w:t>
            </w:r>
          </w:p>
        </w:tc>
      </w:tr>
      <w:tr w:rsidR="00483E34" w:rsidRPr="006413F2" w14:paraId="43AAB75E" w14:textId="77777777" w:rsidTr="00924876">
        <w:tc>
          <w:tcPr>
            <w:tcW w:w="2122" w:type="dxa"/>
          </w:tcPr>
          <w:p w14:paraId="7E3647F1" w14:textId="77777777" w:rsidR="00483E34" w:rsidRPr="006413F2" w:rsidRDefault="00483E34" w:rsidP="00924876">
            <w:pPr>
              <w:spacing w:before="60" w:after="60" w:line="240" w:lineRule="auto"/>
              <w:rPr>
                <w:sz w:val="18"/>
                <w:szCs w:val="18"/>
              </w:rPr>
            </w:pPr>
            <w:r w:rsidRPr="006413F2">
              <w:rPr>
                <w:sz w:val="18"/>
                <w:szCs w:val="18"/>
              </w:rPr>
              <w:t>Valtionrahoitus</w:t>
            </w:r>
          </w:p>
        </w:tc>
        <w:tc>
          <w:tcPr>
            <w:tcW w:w="1531" w:type="dxa"/>
          </w:tcPr>
          <w:p w14:paraId="0372EA1B" w14:textId="5D534434" w:rsidR="00483E34" w:rsidRPr="006413F2" w:rsidRDefault="00FE53A0" w:rsidP="00924876">
            <w:pPr>
              <w:spacing w:before="60" w:after="60" w:line="240" w:lineRule="auto"/>
              <w:rPr>
                <w:sz w:val="18"/>
                <w:szCs w:val="18"/>
              </w:rPr>
            </w:pPr>
            <w:r w:rsidRPr="00FE53A0">
              <w:rPr>
                <w:sz w:val="18"/>
                <w:szCs w:val="18"/>
              </w:rPr>
              <w:t>930 000,00</w:t>
            </w:r>
          </w:p>
        </w:tc>
        <w:tc>
          <w:tcPr>
            <w:tcW w:w="1531" w:type="dxa"/>
          </w:tcPr>
          <w:p w14:paraId="6A8BC388" w14:textId="52E2966A" w:rsidR="00483E34" w:rsidRPr="006413F2" w:rsidRDefault="00483E34" w:rsidP="00924876">
            <w:pPr>
              <w:spacing w:before="60" w:after="60" w:line="240" w:lineRule="auto"/>
              <w:rPr>
                <w:sz w:val="18"/>
                <w:szCs w:val="18"/>
              </w:rPr>
            </w:pPr>
          </w:p>
        </w:tc>
        <w:tc>
          <w:tcPr>
            <w:tcW w:w="1531" w:type="dxa"/>
          </w:tcPr>
          <w:p w14:paraId="0ED91B51" w14:textId="77777777" w:rsidR="00483E34" w:rsidRPr="006413F2" w:rsidRDefault="00483E34" w:rsidP="00924876">
            <w:pPr>
              <w:spacing w:before="60" w:after="60" w:line="240" w:lineRule="auto"/>
              <w:rPr>
                <w:sz w:val="18"/>
                <w:szCs w:val="18"/>
              </w:rPr>
            </w:pPr>
          </w:p>
        </w:tc>
        <w:tc>
          <w:tcPr>
            <w:tcW w:w="1531" w:type="dxa"/>
          </w:tcPr>
          <w:p w14:paraId="39F99CE9" w14:textId="6319C7BC" w:rsidR="00483E34" w:rsidRPr="006413F2" w:rsidRDefault="00FE53A0" w:rsidP="00924876">
            <w:pPr>
              <w:spacing w:before="60" w:after="60" w:line="240" w:lineRule="auto"/>
              <w:rPr>
                <w:sz w:val="18"/>
                <w:szCs w:val="18"/>
              </w:rPr>
            </w:pPr>
            <w:r w:rsidRPr="00FE53A0">
              <w:rPr>
                <w:sz w:val="18"/>
                <w:szCs w:val="18"/>
              </w:rPr>
              <w:t>933 108,00</w:t>
            </w:r>
          </w:p>
        </w:tc>
        <w:tc>
          <w:tcPr>
            <w:tcW w:w="1531" w:type="dxa"/>
          </w:tcPr>
          <w:p w14:paraId="3805701C" w14:textId="12804E87" w:rsidR="00483E34" w:rsidRPr="006413F2" w:rsidRDefault="00FE53A0" w:rsidP="00924876">
            <w:pPr>
              <w:spacing w:before="60" w:after="60" w:line="240" w:lineRule="auto"/>
              <w:rPr>
                <w:sz w:val="18"/>
                <w:szCs w:val="18"/>
              </w:rPr>
            </w:pPr>
            <w:r w:rsidRPr="00FE53A0">
              <w:rPr>
                <w:sz w:val="18"/>
                <w:szCs w:val="18"/>
              </w:rPr>
              <w:t>-3 108,00</w:t>
            </w:r>
          </w:p>
        </w:tc>
      </w:tr>
      <w:tr w:rsidR="00483E34" w:rsidRPr="006413F2" w14:paraId="65AAA56B" w14:textId="77777777" w:rsidTr="00924876">
        <w:tc>
          <w:tcPr>
            <w:tcW w:w="2122" w:type="dxa"/>
          </w:tcPr>
          <w:p w14:paraId="074958C9" w14:textId="77777777" w:rsidR="00483E34" w:rsidRPr="006413F2" w:rsidRDefault="00483E34" w:rsidP="00924876">
            <w:pPr>
              <w:spacing w:before="60" w:after="60" w:line="240" w:lineRule="auto"/>
              <w:rPr>
                <w:sz w:val="18"/>
                <w:szCs w:val="18"/>
              </w:rPr>
            </w:pPr>
            <w:r w:rsidRPr="006413F2">
              <w:rPr>
                <w:sz w:val="18"/>
                <w:szCs w:val="18"/>
              </w:rPr>
              <w:t>Keskusrahastomaksu</w:t>
            </w:r>
          </w:p>
        </w:tc>
        <w:tc>
          <w:tcPr>
            <w:tcW w:w="1531" w:type="dxa"/>
          </w:tcPr>
          <w:p w14:paraId="23DFBD03" w14:textId="625ADFCD" w:rsidR="00483E34" w:rsidRPr="006413F2" w:rsidRDefault="009C0127" w:rsidP="00924876">
            <w:pPr>
              <w:spacing w:before="60" w:after="60" w:line="240" w:lineRule="auto"/>
              <w:rPr>
                <w:sz w:val="18"/>
                <w:szCs w:val="18"/>
              </w:rPr>
            </w:pPr>
            <w:r w:rsidRPr="009C0127">
              <w:rPr>
                <w:sz w:val="18"/>
                <w:szCs w:val="18"/>
              </w:rPr>
              <w:t>-384 900,00</w:t>
            </w:r>
          </w:p>
        </w:tc>
        <w:tc>
          <w:tcPr>
            <w:tcW w:w="1531" w:type="dxa"/>
          </w:tcPr>
          <w:p w14:paraId="5962D316" w14:textId="59B13E18" w:rsidR="00483E34" w:rsidRPr="006413F2" w:rsidRDefault="00483E34" w:rsidP="00924876">
            <w:pPr>
              <w:spacing w:before="60" w:after="60" w:line="240" w:lineRule="auto"/>
              <w:rPr>
                <w:sz w:val="18"/>
                <w:szCs w:val="18"/>
              </w:rPr>
            </w:pPr>
          </w:p>
        </w:tc>
        <w:tc>
          <w:tcPr>
            <w:tcW w:w="1531" w:type="dxa"/>
          </w:tcPr>
          <w:p w14:paraId="3F48D945" w14:textId="77777777" w:rsidR="00483E34" w:rsidRPr="006413F2" w:rsidRDefault="00483E34" w:rsidP="00924876">
            <w:pPr>
              <w:spacing w:before="60" w:after="60" w:line="240" w:lineRule="auto"/>
              <w:rPr>
                <w:sz w:val="18"/>
                <w:szCs w:val="18"/>
              </w:rPr>
            </w:pPr>
          </w:p>
        </w:tc>
        <w:tc>
          <w:tcPr>
            <w:tcW w:w="1531" w:type="dxa"/>
          </w:tcPr>
          <w:p w14:paraId="68C40395" w14:textId="7FE10CF2" w:rsidR="00483E34" w:rsidRPr="006413F2" w:rsidRDefault="009C0127" w:rsidP="00924876">
            <w:pPr>
              <w:spacing w:before="60" w:after="60" w:line="240" w:lineRule="auto"/>
              <w:rPr>
                <w:sz w:val="18"/>
                <w:szCs w:val="18"/>
              </w:rPr>
            </w:pPr>
            <w:r w:rsidRPr="009C0127">
              <w:rPr>
                <w:sz w:val="18"/>
                <w:szCs w:val="18"/>
              </w:rPr>
              <w:t>-384 882,00</w:t>
            </w:r>
          </w:p>
        </w:tc>
        <w:tc>
          <w:tcPr>
            <w:tcW w:w="1531" w:type="dxa"/>
          </w:tcPr>
          <w:p w14:paraId="42CA4AF6" w14:textId="4A875100" w:rsidR="00483E34" w:rsidRPr="006413F2" w:rsidRDefault="009C0127" w:rsidP="00924876">
            <w:pPr>
              <w:spacing w:before="60" w:after="60" w:line="240" w:lineRule="auto"/>
              <w:rPr>
                <w:sz w:val="18"/>
                <w:szCs w:val="18"/>
              </w:rPr>
            </w:pPr>
            <w:r w:rsidRPr="009C0127">
              <w:rPr>
                <w:sz w:val="18"/>
                <w:szCs w:val="18"/>
              </w:rPr>
              <w:t>-18,00</w:t>
            </w:r>
          </w:p>
        </w:tc>
      </w:tr>
      <w:tr w:rsidR="00483E34" w:rsidRPr="006413F2" w14:paraId="153E0827" w14:textId="77777777" w:rsidTr="00924876">
        <w:tc>
          <w:tcPr>
            <w:tcW w:w="2122" w:type="dxa"/>
          </w:tcPr>
          <w:p w14:paraId="5E98E2D8" w14:textId="77777777" w:rsidR="00483E34" w:rsidRPr="006413F2" w:rsidRDefault="00483E34" w:rsidP="00924876">
            <w:pPr>
              <w:spacing w:before="60" w:after="60" w:line="240" w:lineRule="auto"/>
              <w:rPr>
                <w:sz w:val="18"/>
                <w:szCs w:val="18"/>
              </w:rPr>
            </w:pPr>
            <w:r w:rsidRPr="006413F2">
              <w:rPr>
                <w:sz w:val="18"/>
                <w:szCs w:val="18"/>
              </w:rPr>
              <w:t>Eläkerahastomaksu</w:t>
            </w:r>
          </w:p>
        </w:tc>
        <w:tc>
          <w:tcPr>
            <w:tcW w:w="1531" w:type="dxa"/>
          </w:tcPr>
          <w:p w14:paraId="2A4364AB" w14:textId="7DF1DC47" w:rsidR="00483E34" w:rsidRPr="006413F2" w:rsidRDefault="009C0127" w:rsidP="00924876">
            <w:pPr>
              <w:spacing w:before="60" w:after="60" w:line="240" w:lineRule="auto"/>
              <w:rPr>
                <w:sz w:val="18"/>
                <w:szCs w:val="18"/>
              </w:rPr>
            </w:pPr>
            <w:r w:rsidRPr="009C0127">
              <w:rPr>
                <w:sz w:val="18"/>
                <w:szCs w:val="18"/>
              </w:rPr>
              <w:t>-370 100,00</w:t>
            </w:r>
          </w:p>
        </w:tc>
        <w:tc>
          <w:tcPr>
            <w:tcW w:w="1531" w:type="dxa"/>
          </w:tcPr>
          <w:p w14:paraId="7679B2AF" w14:textId="7FA7F389" w:rsidR="00483E34" w:rsidRPr="006413F2" w:rsidRDefault="00483E34" w:rsidP="00924876">
            <w:pPr>
              <w:spacing w:before="60" w:after="60" w:line="240" w:lineRule="auto"/>
              <w:rPr>
                <w:sz w:val="18"/>
                <w:szCs w:val="18"/>
              </w:rPr>
            </w:pPr>
          </w:p>
        </w:tc>
        <w:tc>
          <w:tcPr>
            <w:tcW w:w="1531" w:type="dxa"/>
          </w:tcPr>
          <w:p w14:paraId="35C8D71D" w14:textId="77777777" w:rsidR="00483E34" w:rsidRPr="006413F2" w:rsidRDefault="00483E34" w:rsidP="00924876">
            <w:pPr>
              <w:spacing w:before="60" w:after="60" w:line="240" w:lineRule="auto"/>
              <w:rPr>
                <w:sz w:val="18"/>
                <w:szCs w:val="18"/>
              </w:rPr>
            </w:pPr>
          </w:p>
        </w:tc>
        <w:tc>
          <w:tcPr>
            <w:tcW w:w="1531" w:type="dxa"/>
          </w:tcPr>
          <w:p w14:paraId="74F150F8" w14:textId="677EF394" w:rsidR="00483E34" w:rsidRPr="006413F2" w:rsidRDefault="009C0127" w:rsidP="00924876">
            <w:pPr>
              <w:spacing w:before="60" w:after="60" w:line="240" w:lineRule="auto"/>
              <w:rPr>
                <w:sz w:val="18"/>
                <w:szCs w:val="18"/>
              </w:rPr>
            </w:pPr>
            <w:r w:rsidRPr="009C0127">
              <w:rPr>
                <w:sz w:val="18"/>
                <w:szCs w:val="18"/>
              </w:rPr>
              <w:t>-370 080,00</w:t>
            </w:r>
          </w:p>
        </w:tc>
        <w:tc>
          <w:tcPr>
            <w:tcW w:w="1531" w:type="dxa"/>
          </w:tcPr>
          <w:p w14:paraId="68BC2756" w14:textId="77205C05" w:rsidR="00483E34" w:rsidRPr="006413F2" w:rsidRDefault="009C0127" w:rsidP="00924876">
            <w:pPr>
              <w:spacing w:before="60" w:after="60" w:line="240" w:lineRule="auto"/>
              <w:rPr>
                <w:sz w:val="18"/>
                <w:szCs w:val="18"/>
              </w:rPr>
            </w:pPr>
            <w:r w:rsidRPr="009C0127">
              <w:rPr>
                <w:sz w:val="18"/>
                <w:szCs w:val="18"/>
              </w:rPr>
              <w:t>-20,00</w:t>
            </w:r>
          </w:p>
        </w:tc>
      </w:tr>
      <w:tr w:rsidR="00483E34" w:rsidRPr="006413F2" w14:paraId="185D8CF6" w14:textId="77777777" w:rsidTr="00924876">
        <w:tc>
          <w:tcPr>
            <w:tcW w:w="2122" w:type="dxa"/>
          </w:tcPr>
          <w:p w14:paraId="07CB87F4" w14:textId="77777777" w:rsidR="00483E34" w:rsidRPr="006413F2" w:rsidRDefault="00483E34" w:rsidP="00924876">
            <w:pPr>
              <w:spacing w:before="60" w:after="60" w:line="240" w:lineRule="auto"/>
              <w:rPr>
                <w:sz w:val="18"/>
                <w:szCs w:val="18"/>
              </w:rPr>
            </w:pPr>
            <w:r w:rsidRPr="006413F2">
              <w:rPr>
                <w:sz w:val="18"/>
                <w:szCs w:val="18"/>
              </w:rPr>
              <w:t>Avustukset</w:t>
            </w:r>
          </w:p>
        </w:tc>
        <w:tc>
          <w:tcPr>
            <w:tcW w:w="1531" w:type="dxa"/>
          </w:tcPr>
          <w:p w14:paraId="262B4F91" w14:textId="12AED76F" w:rsidR="00483E34" w:rsidRPr="006413F2" w:rsidRDefault="00FE53A0" w:rsidP="00924876">
            <w:pPr>
              <w:spacing w:before="60" w:after="60" w:line="240" w:lineRule="auto"/>
              <w:rPr>
                <w:sz w:val="18"/>
                <w:szCs w:val="18"/>
              </w:rPr>
            </w:pPr>
            <w:r w:rsidRPr="00FE53A0">
              <w:rPr>
                <w:sz w:val="18"/>
                <w:szCs w:val="18"/>
              </w:rPr>
              <w:t>-564 480,00</w:t>
            </w:r>
          </w:p>
        </w:tc>
        <w:tc>
          <w:tcPr>
            <w:tcW w:w="1531" w:type="dxa"/>
          </w:tcPr>
          <w:p w14:paraId="669842CB" w14:textId="6936C049" w:rsidR="00483E34" w:rsidRPr="006413F2" w:rsidRDefault="00483E34" w:rsidP="00924876">
            <w:pPr>
              <w:spacing w:before="60" w:after="60" w:line="240" w:lineRule="auto"/>
              <w:rPr>
                <w:sz w:val="18"/>
                <w:szCs w:val="18"/>
              </w:rPr>
            </w:pPr>
          </w:p>
        </w:tc>
        <w:tc>
          <w:tcPr>
            <w:tcW w:w="1531" w:type="dxa"/>
          </w:tcPr>
          <w:p w14:paraId="7A474CC5" w14:textId="77777777" w:rsidR="00483E34" w:rsidRPr="006413F2" w:rsidRDefault="00483E34" w:rsidP="00924876">
            <w:pPr>
              <w:spacing w:before="60" w:after="60" w:line="240" w:lineRule="auto"/>
              <w:rPr>
                <w:sz w:val="18"/>
                <w:szCs w:val="18"/>
              </w:rPr>
            </w:pPr>
          </w:p>
        </w:tc>
        <w:tc>
          <w:tcPr>
            <w:tcW w:w="1531" w:type="dxa"/>
          </w:tcPr>
          <w:p w14:paraId="1C591868" w14:textId="057C7FB6" w:rsidR="00483E34" w:rsidRPr="006413F2" w:rsidRDefault="00FE53A0" w:rsidP="00924876">
            <w:pPr>
              <w:spacing w:before="60" w:after="60" w:line="240" w:lineRule="auto"/>
              <w:rPr>
                <w:sz w:val="18"/>
                <w:szCs w:val="18"/>
              </w:rPr>
            </w:pPr>
            <w:r w:rsidRPr="00FE53A0">
              <w:rPr>
                <w:sz w:val="18"/>
                <w:szCs w:val="18"/>
              </w:rPr>
              <w:t>-494 177,19</w:t>
            </w:r>
          </w:p>
        </w:tc>
        <w:tc>
          <w:tcPr>
            <w:tcW w:w="1531" w:type="dxa"/>
          </w:tcPr>
          <w:p w14:paraId="210A048E" w14:textId="333057AC" w:rsidR="00483E34" w:rsidRPr="006413F2" w:rsidRDefault="00FE53A0" w:rsidP="00924876">
            <w:pPr>
              <w:spacing w:before="60" w:after="60" w:line="240" w:lineRule="auto"/>
              <w:rPr>
                <w:sz w:val="18"/>
                <w:szCs w:val="18"/>
              </w:rPr>
            </w:pPr>
            <w:r w:rsidRPr="00FE53A0">
              <w:rPr>
                <w:sz w:val="18"/>
                <w:szCs w:val="18"/>
              </w:rPr>
              <w:t>-70 302,81</w:t>
            </w:r>
          </w:p>
        </w:tc>
      </w:tr>
      <w:tr w:rsidR="00483E34" w:rsidRPr="006413F2" w14:paraId="479B0E50" w14:textId="77777777" w:rsidTr="00924876">
        <w:tc>
          <w:tcPr>
            <w:tcW w:w="2122" w:type="dxa"/>
            <w:shd w:val="clear" w:color="auto" w:fill="DEEAF6" w:themeFill="accent1" w:themeFillTint="33"/>
          </w:tcPr>
          <w:p w14:paraId="57F576E2" w14:textId="77777777" w:rsidR="00483E34" w:rsidRPr="006413F2" w:rsidRDefault="00483E34" w:rsidP="00924876">
            <w:pPr>
              <w:spacing w:before="60" w:after="60" w:line="240" w:lineRule="auto"/>
              <w:rPr>
                <w:b/>
                <w:bCs/>
                <w:sz w:val="18"/>
                <w:szCs w:val="18"/>
              </w:rPr>
            </w:pPr>
            <w:r w:rsidRPr="006413F2">
              <w:rPr>
                <w:b/>
                <w:bCs/>
                <w:sz w:val="18"/>
                <w:szCs w:val="18"/>
              </w:rPr>
              <w:t>Investointiosa</w:t>
            </w:r>
          </w:p>
        </w:tc>
        <w:tc>
          <w:tcPr>
            <w:tcW w:w="1531" w:type="dxa"/>
            <w:shd w:val="clear" w:color="auto" w:fill="DEEAF6" w:themeFill="accent1" w:themeFillTint="33"/>
          </w:tcPr>
          <w:p w14:paraId="7EDE9ACF"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3CE5E7D1"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5AFB1710"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6DB0AE5B" w14:textId="77777777" w:rsidR="00483E34" w:rsidRPr="006413F2" w:rsidRDefault="00483E34" w:rsidP="00924876">
            <w:pPr>
              <w:spacing w:before="60" w:after="60" w:line="240" w:lineRule="auto"/>
              <w:rPr>
                <w:b/>
                <w:bCs/>
                <w:sz w:val="18"/>
                <w:szCs w:val="18"/>
              </w:rPr>
            </w:pPr>
          </w:p>
        </w:tc>
        <w:tc>
          <w:tcPr>
            <w:tcW w:w="1531" w:type="dxa"/>
            <w:shd w:val="clear" w:color="auto" w:fill="DEEAF6" w:themeFill="accent1" w:themeFillTint="33"/>
          </w:tcPr>
          <w:p w14:paraId="2E1DC854" w14:textId="77777777" w:rsidR="00483E34" w:rsidRPr="006413F2" w:rsidRDefault="00483E34" w:rsidP="00924876">
            <w:pPr>
              <w:spacing w:before="60" w:after="60" w:line="240" w:lineRule="auto"/>
              <w:rPr>
                <w:b/>
                <w:bCs/>
                <w:sz w:val="18"/>
                <w:szCs w:val="18"/>
              </w:rPr>
            </w:pPr>
          </w:p>
        </w:tc>
      </w:tr>
      <w:tr w:rsidR="00483E34" w:rsidRPr="006413F2" w14:paraId="0C78BE2E" w14:textId="77777777" w:rsidTr="00924876">
        <w:tc>
          <w:tcPr>
            <w:tcW w:w="2122" w:type="dxa"/>
          </w:tcPr>
          <w:p w14:paraId="2280FE10" w14:textId="79B69D2D" w:rsidR="00483E34" w:rsidRPr="006413F2" w:rsidRDefault="00563C5E" w:rsidP="00924876">
            <w:pPr>
              <w:spacing w:before="60" w:after="60" w:line="240" w:lineRule="auto"/>
              <w:rPr>
                <w:sz w:val="18"/>
                <w:szCs w:val="18"/>
              </w:rPr>
            </w:pPr>
            <w:r>
              <w:rPr>
                <w:sz w:val="18"/>
                <w:szCs w:val="18"/>
              </w:rPr>
              <w:t>Leiriniemi</w:t>
            </w:r>
          </w:p>
        </w:tc>
        <w:tc>
          <w:tcPr>
            <w:tcW w:w="1531" w:type="dxa"/>
          </w:tcPr>
          <w:p w14:paraId="499F6DF9" w14:textId="634CA0DE" w:rsidR="00483E34" w:rsidRPr="006413F2" w:rsidRDefault="000B7663" w:rsidP="00924876">
            <w:pPr>
              <w:spacing w:before="60" w:after="60" w:line="240" w:lineRule="auto"/>
              <w:rPr>
                <w:sz w:val="18"/>
                <w:szCs w:val="18"/>
              </w:rPr>
            </w:pPr>
            <w:r w:rsidRPr="000B7663">
              <w:rPr>
                <w:sz w:val="18"/>
                <w:szCs w:val="18"/>
              </w:rPr>
              <w:t>-285 500,00</w:t>
            </w:r>
          </w:p>
        </w:tc>
        <w:tc>
          <w:tcPr>
            <w:tcW w:w="1531" w:type="dxa"/>
          </w:tcPr>
          <w:p w14:paraId="044AD236" w14:textId="747B918C" w:rsidR="00483E34" w:rsidRPr="006413F2" w:rsidRDefault="00483E34" w:rsidP="00924876">
            <w:pPr>
              <w:spacing w:before="60" w:after="60" w:line="240" w:lineRule="auto"/>
              <w:rPr>
                <w:sz w:val="18"/>
                <w:szCs w:val="18"/>
              </w:rPr>
            </w:pPr>
          </w:p>
        </w:tc>
        <w:tc>
          <w:tcPr>
            <w:tcW w:w="1531" w:type="dxa"/>
          </w:tcPr>
          <w:p w14:paraId="456F128C" w14:textId="731DA06A" w:rsidR="00483E34" w:rsidRPr="006413F2" w:rsidRDefault="007D2A88" w:rsidP="00924876">
            <w:pPr>
              <w:spacing w:before="60" w:after="60" w:line="240" w:lineRule="auto"/>
              <w:rPr>
                <w:sz w:val="18"/>
                <w:szCs w:val="18"/>
              </w:rPr>
            </w:pPr>
            <w:r w:rsidRPr="007D2A88">
              <w:rPr>
                <w:sz w:val="18"/>
                <w:szCs w:val="18"/>
              </w:rPr>
              <w:t>-285 500,00</w:t>
            </w:r>
          </w:p>
        </w:tc>
        <w:tc>
          <w:tcPr>
            <w:tcW w:w="1531" w:type="dxa"/>
          </w:tcPr>
          <w:p w14:paraId="51274FC9" w14:textId="70F276F6" w:rsidR="00483E34" w:rsidRPr="006413F2" w:rsidRDefault="007D2A88" w:rsidP="00924876">
            <w:pPr>
              <w:spacing w:before="60" w:after="60" w:line="240" w:lineRule="auto"/>
              <w:rPr>
                <w:sz w:val="18"/>
                <w:szCs w:val="18"/>
              </w:rPr>
            </w:pPr>
            <w:r w:rsidRPr="007D2A88">
              <w:rPr>
                <w:sz w:val="18"/>
                <w:szCs w:val="18"/>
              </w:rPr>
              <w:t>-88 498,91</w:t>
            </w:r>
          </w:p>
        </w:tc>
        <w:tc>
          <w:tcPr>
            <w:tcW w:w="1531" w:type="dxa"/>
          </w:tcPr>
          <w:p w14:paraId="6C2CC46F" w14:textId="065F8660" w:rsidR="00483E34" w:rsidRPr="006413F2" w:rsidRDefault="007D2A88" w:rsidP="00924876">
            <w:pPr>
              <w:spacing w:before="60" w:after="60" w:line="240" w:lineRule="auto"/>
              <w:rPr>
                <w:sz w:val="18"/>
                <w:szCs w:val="18"/>
              </w:rPr>
            </w:pPr>
            <w:r w:rsidRPr="007D2A88">
              <w:rPr>
                <w:sz w:val="18"/>
                <w:szCs w:val="18"/>
              </w:rPr>
              <w:t>-197 001,09</w:t>
            </w:r>
          </w:p>
        </w:tc>
      </w:tr>
      <w:tr w:rsidR="00483E34" w:rsidRPr="006413F2" w14:paraId="37D067C8" w14:textId="77777777" w:rsidTr="00924876">
        <w:tc>
          <w:tcPr>
            <w:tcW w:w="2122" w:type="dxa"/>
          </w:tcPr>
          <w:p w14:paraId="0F2494E6" w14:textId="7517C9D1" w:rsidR="00483E34" w:rsidRPr="006413F2" w:rsidRDefault="00563C5E" w:rsidP="00924876">
            <w:pPr>
              <w:spacing w:before="60" w:after="60" w:line="240" w:lineRule="auto"/>
              <w:rPr>
                <w:sz w:val="18"/>
                <w:szCs w:val="18"/>
              </w:rPr>
            </w:pPr>
            <w:r>
              <w:rPr>
                <w:sz w:val="18"/>
                <w:szCs w:val="18"/>
              </w:rPr>
              <w:t>Seurakuntatalo</w:t>
            </w:r>
          </w:p>
        </w:tc>
        <w:tc>
          <w:tcPr>
            <w:tcW w:w="1531" w:type="dxa"/>
          </w:tcPr>
          <w:p w14:paraId="0970F926" w14:textId="5799DFED" w:rsidR="00483E34" w:rsidRPr="006413F2" w:rsidRDefault="000B7663" w:rsidP="00924876">
            <w:pPr>
              <w:spacing w:before="60" w:after="60" w:line="240" w:lineRule="auto"/>
              <w:rPr>
                <w:sz w:val="18"/>
                <w:szCs w:val="18"/>
              </w:rPr>
            </w:pPr>
            <w:r w:rsidRPr="000B7663">
              <w:rPr>
                <w:sz w:val="18"/>
                <w:szCs w:val="18"/>
              </w:rPr>
              <w:t>-194 000,00</w:t>
            </w:r>
          </w:p>
        </w:tc>
        <w:tc>
          <w:tcPr>
            <w:tcW w:w="1531" w:type="dxa"/>
          </w:tcPr>
          <w:p w14:paraId="4E12E61E" w14:textId="438BB0AE" w:rsidR="00483E34" w:rsidRPr="006413F2" w:rsidRDefault="00483E34" w:rsidP="00924876">
            <w:pPr>
              <w:spacing w:before="60" w:after="60" w:line="240" w:lineRule="auto"/>
              <w:rPr>
                <w:sz w:val="18"/>
                <w:szCs w:val="18"/>
              </w:rPr>
            </w:pPr>
          </w:p>
        </w:tc>
        <w:tc>
          <w:tcPr>
            <w:tcW w:w="1531" w:type="dxa"/>
          </w:tcPr>
          <w:p w14:paraId="4612F965" w14:textId="1953F188" w:rsidR="00483E34" w:rsidRPr="006413F2" w:rsidRDefault="00F616A3" w:rsidP="00924876">
            <w:pPr>
              <w:spacing w:before="60" w:after="60" w:line="240" w:lineRule="auto"/>
              <w:rPr>
                <w:sz w:val="18"/>
                <w:szCs w:val="18"/>
              </w:rPr>
            </w:pPr>
            <w:r w:rsidRPr="00F616A3">
              <w:rPr>
                <w:sz w:val="18"/>
                <w:szCs w:val="18"/>
              </w:rPr>
              <w:t>-194 000,00</w:t>
            </w:r>
          </w:p>
        </w:tc>
        <w:tc>
          <w:tcPr>
            <w:tcW w:w="1531" w:type="dxa"/>
          </w:tcPr>
          <w:p w14:paraId="60F67221" w14:textId="66429C60" w:rsidR="00483E34" w:rsidRPr="006413F2" w:rsidRDefault="00F616A3" w:rsidP="00924876">
            <w:pPr>
              <w:spacing w:before="60" w:after="60" w:line="240" w:lineRule="auto"/>
              <w:rPr>
                <w:sz w:val="18"/>
                <w:szCs w:val="18"/>
              </w:rPr>
            </w:pPr>
            <w:r w:rsidRPr="00F616A3">
              <w:rPr>
                <w:sz w:val="18"/>
                <w:szCs w:val="18"/>
              </w:rPr>
              <w:t>-123 566,03</w:t>
            </w:r>
          </w:p>
        </w:tc>
        <w:tc>
          <w:tcPr>
            <w:tcW w:w="1531" w:type="dxa"/>
          </w:tcPr>
          <w:p w14:paraId="69853F0B" w14:textId="2C12B5E6" w:rsidR="00483E34" w:rsidRPr="006413F2" w:rsidRDefault="00F616A3" w:rsidP="00924876">
            <w:pPr>
              <w:spacing w:before="60" w:after="60" w:line="240" w:lineRule="auto"/>
              <w:rPr>
                <w:sz w:val="18"/>
                <w:szCs w:val="18"/>
              </w:rPr>
            </w:pPr>
            <w:r w:rsidRPr="00F616A3">
              <w:rPr>
                <w:sz w:val="18"/>
                <w:szCs w:val="18"/>
              </w:rPr>
              <w:t>-70 433,97</w:t>
            </w:r>
          </w:p>
        </w:tc>
      </w:tr>
      <w:tr w:rsidR="00563C5E" w:rsidRPr="006413F2" w14:paraId="3B4C4464" w14:textId="77777777" w:rsidTr="00924876">
        <w:tc>
          <w:tcPr>
            <w:tcW w:w="2122" w:type="dxa"/>
          </w:tcPr>
          <w:p w14:paraId="1C08F843" w14:textId="51E065D8" w:rsidR="00563C5E" w:rsidRDefault="00563C5E" w:rsidP="00924876">
            <w:pPr>
              <w:spacing w:before="60" w:after="60" w:line="240" w:lineRule="auto"/>
              <w:rPr>
                <w:sz w:val="18"/>
                <w:szCs w:val="18"/>
              </w:rPr>
            </w:pPr>
            <w:r>
              <w:rPr>
                <w:sz w:val="18"/>
                <w:szCs w:val="18"/>
              </w:rPr>
              <w:t>Hautausmaakiinteistö</w:t>
            </w:r>
          </w:p>
        </w:tc>
        <w:tc>
          <w:tcPr>
            <w:tcW w:w="1531" w:type="dxa"/>
          </w:tcPr>
          <w:p w14:paraId="1F28D9B7" w14:textId="49947B28" w:rsidR="00563C5E" w:rsidRPr="006413F2" w:rsidRDefault="000B7663" w:rsidP="00924876">
            <w:pPr>
              <w:spacing w:before="60" w:after="60" w:line="240" w:lineRule="auto"/>
              <w:rPr>
                <w:sz w:val="18"/>
                <w:szCs w:val="18"/>
              </w:rPr>
            </w:pPr>
            <w:r w:rsidRPr="000B7663">
              <w:rPr>
                <w:sz w:val="18"/>
                <w:szCs w:val="18"/>
              </w:rPr>
              <w:t>-85 500,00</w:t>
            </w:r>
          </w:p>
        </w:tc>
        <w:tc>
          <w:tcPr>
            <w:tcW w:w="1531" w:type="dxa"/>
          </w:tcPr>
          <w:p w14:paraId="7D34FDDF" w14:textId="6105D0C3" w:rsidR="00563C5E" w:rsidRPr="006413F2" w:rsidRDefault="00563C5E" w:rsidP="00924876">
            <w:pPr>
              <w:spacing w:before="60" w:after="60" w:line="240" w:lineRule="auto"/>
              <w:rPr>
                <w:sz w:val="18"/>
                <w:szCs w:val="18"/>
              </w:rPr>
            </w:pPr>
          </w:p>
        </w:tc>
        <w:tc>
          <w:tcPr>
            <w:tcW w:w="1531" w:type="dxa"/>
          </w:tcPr>
          <w:p w14:paraId="74FC3D48" w14:textId="1901F19D" w:rsidR="00563C5E" w:rsidRPr="006413F2" w:rsidRDefault="00F616A3" w:rsidP="00924876">
            <w:pPr>
              <w:spacing w:before="60" w:after="60" w:line="240" w:lineRule="auto"/>
              <w:rPr>
                <w:sz w:val="18"/>
                <w:szCs w:val="18"/>
              </w:rPr>
            </w:pPr>
            <w:r w:rsidRPr="00F616A3">
              <w:rPr>
                <w:sz w:val="18"/>
                <w:szCs w:val="18"/>
              </w:rPr>
              <w:t>-85 500,00</w:t>
            </w:r>
          </w:p>
        </w:tc>
        <w:tc>
          <w:tcPr>
            <w:tcW w:w="1531" w:type="dxa"/>
          </w:tcPr>
          <w:p w14:paraId="0BC7FB4E" w14:textId="553A182E" w:rsidR="00563C5E" w:rsidRPr="006413F2" w:rsidRDefault="00F616A3" w:rsidP="00924876">
            <w:pPr>
              <w:spacing w:before="60" w:after="60" w:line="240" w:lineRule="auto"/>
              <w:rPr>
                <w:sz w:val="18"/>
                <w:szCs w:val="18"/>
              </w:rPr>
            </w:pPr>
            <w:r w:rsidRPr="00F616A3">
              <w:rPr>
                <w:sz w:val="18"/>
                <w:szCs w:val="18"/>
              </w:rPr>
              <w:t>-26 024,43</w:t>
            </w:r>
          </w:p>
        </w:tc>
        <w:tc>
          <w:tcPr>
            <w:tcW w:w="1531" w:type="dxa"/>
          </w:tcPr>
          <w:p w14:paraId="12009477" w14:textId="4115B650" w:rsidR="00563C5E" w:rsidRPr="006413F2" w:rsidRDefault="00F616A3" w:rsidP="00924876">
            <w:pPr>
              <w:spacing w:before="60" w:after="60" w:line="240" w:lineRule="auto"/>
              <w:rPr>
                <w:sz w:val="18"/>
                <w:szCs w:val="18"/>
              </w:rPr>
            </w:pPr>
            <w:r w:rsidRPr="00F616A3">
              <w:rPr>
                <w:sz w:val="18"/>
                <w:szCs w:val="18"/>
              </w:rPr>
              <w:t>-59 475,57</w:t>
            </w:r>
          </w:p>
        </w:tc>
      </w:tr>
      <w:tr w:rsidR="00563C5E" w:rsidRPr="006413F2" w14:paraId="40592E71" w14:textId="77777777" w:rsidTr="00924876">
        <w:tc>
          <w:tcPr>
            <w:tcW w:w="2122" w:type="dxa"/>
          </w:tcPr>
          <w:p w14:paraId="1BD40788" w14:textId="70C36CD1" w:rsidR="00563C5E" w:rsidRDefault="00563C5E" w:rsidP="00924876">
            <w:pPr>
              <w:spacing w:before="60" w:after="60" w:line="240" w:lineRule="auto"/>
              <w:rPr>
                <w:sz w:val="18"/>
                <w:szCs w:val="18"/>
              </w:rPr>
            </w:pPr>
            <w:r>
              <w:rPr>
                <w:sz w:val="18"/>
                <w:szCs w:val="18"/>
              </w:rPr>
              <w:t>Kirkko</w:t>
            </w:r>
          </w:p>
        </w:tc>
        <w:tc>
          <w:tcPr>
            <w:tcW w:w="1531" w:type="dxa"/>
          </w:tcPr>
          <w:p w14:paraId="30319C83" w14:textId="2610E24E" w:rsidR="00563C5E" w:rsidRPr="006413F2" w:rsidRDefault="000B7663" w:rsidP="00924876">
            <w:pPr>
              <w:spacing w:before="60" w:after="60" w:line="240" w:lineRule="auto"/>
              <w:rPr>
                <w:sz w:val="18"/>
                <w:szCs w:val="18"/>
              </w:rPr>
            </w:pPr>
            <w:r w:rsidRPr="000B7663">
              <w:rPr>
                <w:sz w:val="18"/>
                <w:szCs w:val="18"/>
              </w:rPr>
              <w:t>-833 000,00</w:t>
            </w:r>
          </w:p>
        </w:tc>
        <w:tc>
          <w:tcPr>
            <w:tcW w:w="1531" w:type="dxa"/>
          </w:tcPr>
          <w:p w14:paraId="7A4E1897" w14:textId="3726A29B" w:rsidR="00563C5E" w:rsidRPr="006413F2" w:rsidRDefault="00563C5E" w:rsidP="00924876">
            <w:pPr>
              <w:spacing w:before="60" w:after="60" w:line="240" w:lineRule="auto"/>
              <w:rPr>
                <w:sz w:val="18"/>
                <w:szCs w:val="18"/>
              </w:rPr>
            </w:pPr>
          </w:p>
        </w:tc>
        <w:tc>
          <w:tcPr>
            <w:tcW w:w="1531" w:type="dxa"/>
          </w:tcPr>
          <w:p w14:paraId="2112523E" w14:textId="12CA57E2" w:rsidR="00563C5E" w:rsidRPr="006413F2" w:rsidRDefault="00F616A3" w:rsidP="00924876">
            <w:pPr>
              <w:spacing w:before="60" w:after="60" w:line="240" w:lineRule="auto"/>
              <w:rPr>
                <w:sz w:val="18"/>
                <w:szCs w:val="18"/>
              </w:rPr>
            </w:pPr>
            <w:r w:rsidRPr="00F616A3">
              <w:rPr>
                <w:sz w:val="18"/>
                <w:szCs w:val="18"/>
              </w:rPr>
              <w:t>-833 000,00</w:t>
            </w:r>
          </w:p>
        </w:tc>
        <w:tc>
          <w:tcPr>
            <w:tcW w:w="1531" w:type="dxa"/>
          </w:tcPr>
          <w:p w14:paraId="56E9D1E3" w14:textId="5CB8887A" w:rsidR="00563C5E" w:rsidRPr="006413F2" w:rsidRDefault="00F616A3" w:rsidP="00924876">
            <w:pPr>
              <w:spacing w:before="60" w:after="60" w:line="240" w:lineRule="auto"/>
              <w:rPr>
                <w:sz w:val="18"/>
                <w:szCs w:val="18"/>
              </w:rPr>
            </w:pPr>
            <w:r w:rsidRPr="00F616A3">
              <w:rPr>
                <w:sz w:val="18"/>
                <w:szCs w:val="18"/>
              </w:rPr>
              <w:t>-46 015,19</w:t>
            </w:r>
          </w:p>
        </w:tc>
        <w:tc>
          <w:tcPr>
            <w:tcW w:w="1531" w:type="dxa"/>
          </w:tcPr>
          <w:p w14:paraId="6325E899" w14:textId="748CD09B" w:rsidR="00563C5E" w:rsidRPr="006413F2" w:rsidRDefault="00F616A3" w:rsidP="00924876">
            <w:pPr>
              <w:spacing w:before="60" w:after="60" w:line="240" w:lineRule="auto"/>
              <w:rPr>
                <w:sz w:val="18"/>
                <w:szCs w:val="18"/>
              </w:rPr>
            </w:pPr>
            <w:r w:rsidRPr="00F616A3">
              <w:rPr>
                <w:sz w:val="18"/>
                <w:szCs w:val="18"/>
              </w:rPr>
              <w:t>-786 984,81</w:t>
            </w:r>
          </w:p>
        </w:tc>
      </w:tr>
      <w:tr w:rsidR="00563C5E" w:rsidRPr="006413F2" w14:paraId="6E20054B" w14:textId="77777777" w:rsidTr="00924876">
        <w:tc>
          <w:tcPr>
            <w:tcW w:w="2122" w:type="dxa"/>
          </w:tcPr>
          <w:p w14:paraId="025A6B6F" w14:textId="6A8E0337" w:rsidR="00563C5E" w:rsidRDefault="00563C5E" w:rsidP="00924876">
            <w:pPr>
              <w:spacing w:before="60" w:after="60" w:line="240" w:lineRule="auto"/>
              <w:rPr>
                <w:sz w:val="18"/>
                <w:szCs w:val="18"/>
              </w:rPr>
            </w:pPr>
            <w:r>
              <w:rPr>
                <w:sz w:val="18"/>
                <w:szCs w:val="18"/>
              </w:rPr>
              <w:t>Siunauskappeli</w:t>
            </w:r>
          </w:p>
        </w:tc>
        <w:tc>
          <w:tcPr>
            <w:tcW w:w="1531" w:type="dxa"/>
          </w:tcPr>
          <w:p w14:paraId="61D837CC" w14:textId="5CA35067" w:rsidR="00563C5E" w:rsidRPr="006413F2" w:rsidRDefault="000B7663" w:rsidP="00924876">
            <w:pPr>
              <w:spacing w:before="60" w:after="60" w:line="240" w:lineRule="auto"/>
              <w:rPr>
                <w:sz w:val="18"/>
                <w:szCs w:val="18"/>
              </w:rPr>
            </w:pPr>
            <w:r w:rsidRPr="000B7663">
              <w:rPr>
                <w:sz w:val="18"/>
                <w:szCs w:val="18"/>
              </w:rPr>
              <w:t>-20 000,00</w:t>
            </w:r>
          </w:p>
        </w:tc>
        <w:tc>
          <w:tcPr>
            <w:tcW w:w="1531" w:type="dxa"/>
          </w:tcPr>
          <w:p w14:paraId="3EE168F9" w14:textId="6038DF03" w:rsidR="00563C5E" w:rsidRPr="006413F2" w:rsidRDefault="00563C5E" w:rsidP="00924876">
            <w:pPr>
              <w:spacing w:before="60" w:after="60" w:line="240" w:lineRule="auto"/>
              <w:rPr>
                <w:sz w:val="18"/>
                <w:szCs w:val="18"/>
              </w:rPr>
            </w:pPr>
          </w:p>
        </w:tc>
        <w:tc>
          <w:tcPr>
            <w:tcW w:w="1531" w:type="dxa"/>
          </w:tcPr>
          <w:p w14:paraId="6884FD75" w14:textId="4CF0D466" w:rsidR="00563C5E" w:rsidRPr="006413F2" w:rsidRDefault="00F616A3" w:rsidP="00924876">
            <w:pPr>
              <w:spacing w:before="60" w:after="60" w:line="240" w:lineRule="auto"/>
              <w:rPr>
                <w:sz w:val="18"/>
                <w:szCs w:val="18"/>
              </w:rPr>
            </w:pPr>
            <w:r w:rsidRPr="00F616A3">
              <w:rPr>
                <w:sz w:val="18"/>
                <w:szCs w:val="18"/>
              </w:rPr>
              <w:t>-20 000,00</w:t>
            </w:r>
          </w:p>
        </w:tc>
        <w:tc>
          <w:tcPr>
            <w:tcW w:w="1531" w:type="dxa"/>
          </w:tcPr>
          <w:p w14:paraId="50FC6C03" w14:textId="684BDE6F" w:rsidR="00563C5E" w:rsidRPr="006413F2" w:rsidRDefault="00F616A3" w:rsidP="00924876">
            <w:pPr>
              <w:spacing w:before="60" w:after="60" w:line="240" w:lineRule="auto"/>
              <w:rPr>
                <w:sz w:val="18"/>
                <w:szCs w:val="18"/>
              </w:rPr>
            </w:pPr>
            <w:r w:rsidRPr="00F616A3">
              <w:rPr>
                <w:sz w:val="18"/>
                <w:szCs w:val="18"/>
              </w:rPr>
              <w:t>-15 888,12</w:t>
            </w:r>
          </w:p>
        </w:tc>
        <w:tc>
          <w:tcPr>
            <w:tcW w:w="1531" w:type="dxa"/>
          </w:tcPr>
          <w:p w14:paraId="7EC88840" w14:textId="12DDC9F4" w:rsidR="00563C5E" w:rsidRPr="006413F2" w:rsidRDefault="00F616A3" w:rsidP="00924876">
            <w:pPr>
              <w:spacing w:before="60" w:after="60" w:line="240" w:lineRule="auto"/>
              <w:rPr>
                <w:sz w:val="18"/>
                <w:szCs w:val="18"/>
              </w:rPr>
            </w:pPr>
            <w:r w:rsidRPr="00F616A3">
              <w:rPr>
                <w:sz w:val="18"/>
                <w:szCs w:val="18"/>
              </w:rPr>
              <w:t>-4 111,88</w:t>
            </w:r>
          </w:p>
        </w:tc>
      </w:tr>
      <w:tr w:rsidR="00563C5E" w:rsidRPr="006413F2" w14:paraId="6409C96F" w14:textId="77777777" w:rsidTr="00924876">
        <w:tc>
          <w:tcPr>
            <w:tcW w:w="2122" w:type="dxa"/>
          </w:tcPr>
          <w:p w14:paraId="32A6A10F" w14:textId="4DAB43E3" w:rsidR="00563C5E" w:rsidRDefault="00563C5E" w:rsidP="00924876">
            <w:pPr>
              <w:spacing w:before="60" w:after="60" w:line="240" w:lineRule="auto"/>
              <w:rPr>
                <w:sz w:val="18"/>
                <w:szCs w:val="18"/>
              </w:rPr>
            </w:pPr>
            <w:r>
              <w:rPr>
                <w:sz w:val="18"/>
                <w:szCs w:val="18"/>
              </w:rPr>
              <w:t>Laurilan srk-koti</w:t>
            </w:r>
          </w:p>
        </w:tc>
        <w:tc>
          <w:tcPr>
            <w:tcW w:w="1531" w:type="dxa"/>
          </w:tcPr>
          <w:p w14:paraId="3D7D9D8F" w14:textId="67AF138D" w:rsidR="00563C5E" w:rsidRPr="006413F2" w:rsidRDefault="001E7C0A" w:rsidP="00924876">
            <w:pPr>
              <w:spacing w:before="60" w:after="60" w:line="240" w:lineRule="auto"/>
              <w:rPr>
                <w:sz w:val="18"/>
                <w:szCs w:val="18"/>
              </w:rPr>
            </w:pPr>
            <w:r>
              <w:rPr>
                <w:sz w:val="18"/>
                <w:szCs w:val="18"/>
              </w:rPr>
              <w:t>0</w:t>
            </w:r>
          </w:p>
        </w:tc>
        <w:tc>
          <w:tcPr>
            <w:tcW w:w="1531" w:type="dxa"/>
          </w:tcPr>
          <w:p w14:paraId="17123A03" w14:textId="428DEB5A" w:rsidR="00563C5E" w:rsidRPr="006413F2" w:rsidRDefault="001E7C0A" w:rsidP="00924876">
            <w:pPr>
              <w:spacing w:before="60" w:after="60" w:line="240" w:lineRule="auto"/>
              <w:rPr>
                <w:sz w:val="18"/>
                <w:szCs w:val="18"/>
              </w:rPr>
            </w:pPr>
            <w:r>
              <w:rPr>
                <w:sz w:val="18"/>
                <w:szCs w:val="18"/>
              </w:rPr>
              <w:t>0</w:t>
            </w:r>
          </w:p>
        </w:tc>
        <w:tc>
          <w:tcPr>
            <w:tcW w:w="1531" w:type="dxa"/>
          </w:tcPr>
          <w:p w14:paraId="31484E5F" w14:textId="598AC172" w:rsidR="00563C5E" w:rsidRPr="006413F2" w:rsidRDefault="001E7C0A" w:rsidP="00924876">
            <w:pPr>
              <w:spacing w:before="60" w:after="60" w:line="240" w:lineRule="auto"/>
              <w:rPr>
                <w:sz w:val="18"/>
                <w:szCs w:val="18"/>
              </w:rPr>
            </w:pPr>
            <w:r>
              <w:rPr>
                <w:sz w:val="18"/>
                <w:szCs w:val="18"/>
              </w:rPr>
              <w:t>0</w:t>
            </w:r>
          </w:p>
        </w:tc>
        <w:tc>
          <w:tcPr>
            <w:tcW w:w="1531" w:type="dxa"/>
          </w:tcPr>
          <w:p w14:paraId="3DF35EB7" w14:textId="3B2C25E1" w:rsidR="00563C5E" w:rsidRPr="006413F2" w:rsidRDefault="001E7C0A" w:rsidP="00924876">
            <w:pPr>
              <w:spacing w:before="60" w:after="60" w:line="240" w:lineRule="auto"/>
              <w:rPr>
                <w:sz w:val="18"/>
                <w:szCs w:val="18"/>
              </w:rPr>
            </w:pPr>
            <w:r>
              <w:rPr>
                <w:sz w:val="18"/>
                <w:szCs w:val="18"/>
              </w:rPr>
              <w:t>0</w:t>
            </w:r>
          </w:p>
        </w:tc>
        <w:tc>
          <w:tcPr>
            <w:tcW w:w="1531" w:type="dxa"/>
          </w:tcPr>
          <w:p w14:paraId="3C8561E8" w14:textId="27B5FF0F" w:rsidR="00563C5E" w:rsidRPr="006413F2" w:rsidRDefault="001E7C0A" w:rsidP="00924876">
            <w:pPr>
              <w:spacing w:before="60" w:after="60" w:line="240" w:lineRule="auto"/>
              <w:rPr>
                <w:sz w:val="18"/>
                <w:szCs w:val="18"/>
              </w:rPr>
            </w:pPr>
            <w:r>
              <w:rPr>
                <w:sz w:val="18"/>
                <w:szCs w:val="18"/>
              </w:rPr>
              <w:t>0</w:t>
            </w:r>
          </w:p>
        </w:tc>
      </w:tr>
      <w:tr w:rsidR="00563C5E" w:rsidRPr="006413F2" w14:paraId="5841ED2B" w14:textId="77777777" w:rsidTr="00924876">
        <w:tc>
          <w:tcPr>
            <w:tcW w:w="2122" w:type="dxa"/>
          </w:tcPr>
          <w:p w14:paraId="70DC9862" w14:textId="55981878" w:rsidR="00563C5E" w:rsidRDefault="00563C5E" w:rsidP="00924876">
            <w:pPr>
              <w:spacing w:before="60" w:after="60" w:line="240" w:lineRule="auto"/>
              <w:rPr>
                <w:sz w:val="18"/>
                <w:szCs w:val="18"/>
              </w:rPr>
            </w:pPr>
            <w:r>
              <w:rPr>
                <w:sz w:val="18"/>
                <w:szCs w:val="18"/>
              </w:rPr>
              <w:t>Kirkonkulma</w:t>
            </w:r>
          </w:p>
        </w:tc>
        <w:tc>
          <w:tcPr>
            <w:tcW w:w="1531" w:type="dxa"/>
          </w:tcPr>
          <w:p w14:paraId="59CEEE79" w14:textId="64510ABF" w:rsidR="00563C5E" w:rsidRPr="006413F2" w:rsidRDefault="000B7663" w:rsidP="00924876">
            <w:pPr>
              <w:spacing w:before="60" w:after="60" w:line="240" w:lineRule="auto"/>
              <w:rPr>
                <w:sz w:val="18"/>
                <w:szCs w:val="18"/>
              </w:rPr>
            </w:pPr>
            <w:r w:rsidRPr="000B7663">
              <w:rPr>
                <w:sz w:val="18"/>
                <w:szCs w:val="18"/>
              </w:rPr>
              <w:t>-67 000,00</w:t>
            </w:r>
          </w:p>
        </w:tc>
        <w:tc>
          <w:tcPr>
            <w:tcW w:w="1531" w:type="dxa"/>
          </w:tcPr>
          <w:p w14:paraId="729F6FFF" w14:textId="00D0539B" w:rsidR="00563C5E" w:rsidRPr="006413F2" w:rsidRDefault="00563C5E" w:rsidP="00924876">
            <w:pPr>
              <w:spacing w:before="60" w:after="60" w:line="240" w:lineRule="auto"/>
              <w:rPr>
                <w:sz w:val="18"/>
                <w:szCs w:val="18"/>
              </w:rPr>
            </w:pPr>
          </w:p>
        </w:tc>
        <w:tc>
          <w:tcPr>
            <w:tcW w:w="1531" w:type="dxa"/>
          </w:tcPr>
          <w:p w14:paraId="699873E2" w14:textId="51413992" w:rsidR="00563C5E" w:rsidRPr="006413F2" w:rsidRDefault="001E7C0A" w:rsidP="00924876">
            <w:pPr>
              <w:spacing w:before="60" w:after="60" w:line="240" w:lineRule="auto"/>
              <w:rPr>
                <w:sz w:val="18"/>
                <w:szCs w:val="18"/>
              </w:rPr>
            </w:pPr>
            <w:r w:rsidRPr="001E7C0A">
              <w:rPr>
                <w:sz w:val="18"/>
                <w:szCs w:val="18"/>
              </w:rPr>
              <w:t>-67 000,00</w:t>
            </w:r>
          </w:p>
        </w:tc>
        <w:tc>
          <w:tcPr>
            <w:tcW w:w="1531" w:type="dxa"/>
          </w:tcPr>
          <w:p w14:paraId="18A294D3" w14:textId="728E1482" w:rsidR="00563C5E" w:rsidRPr="006413F2" w:rsidRDefault="001E7C0A" w:rsidP="00924876">
            <w:pPr>
              <w:spacing w:before="60" w:after="60" w:line="240" w:lineRule="auto"/>
              <w:rPr>
                <w:sz w:val="18"/>
                <w:szCs w:val="18"/>
              </w:rPr>
            </w:pPr>
            <w:r w:rsidRPr="001E7C0A">
              <w:rPr>
                <w:sz w:val="18"/>
                <w:szCs w:val="18"/>
              </w:rPr>
              <w:t>-8 503,24</w:t>
            </w:r>
          </w:p>
        </w:tc>
        <w:tc>
          <w:tcPr>
            <w:tcW w:w="1531" w:type="dxa"/>
          </w:tcPr>
          <w:p w14:paraId="30340F76" w14:textId="54DD8B23" w:rsidR="00563C5E" w:rsidRPr="006413F2" w:rsidRDefault="001E7C0A" w:rsidP="00924876">
            <w:pPr>
              <w:spacing w:before="60" w:after="60" w:line="240" w:lineRule="auto"/>
              <w:rPr>
                <w:sz w:val="18"/>
                <w:szCs w:val="18"/>
              </w:rPr>
            </w:pPr>
            <w:r w:rsidRPr="001E7C0A">
              <w:rPr>
                <w:sz w:val="18"/>
                <w:szCs w:val="18"/>
              </w:rPr>
              <w:t>-58 496,76</w:t>
            </w:r>
          </w:p>
        </w:tc>
      </w:tr>
    </w:tbl>
    <w:p w14:paraId="4EEA57EA" w14:textId="31BB8C5E" w:rsidR="00483E34" w:rsidRDefault="00483E34">
      <w:pPr>
        <w:spacing w:after="160" w:line="259" w:lineRule="auto"/>
      </w:pPr>
      <w:r>
        <w:br w:type="page"/>
      </w:r>
    </w:p>
    <w:p w14:paraId="485FD3F2" w14:textId="7D10A0B6" w:rsidR="009F1EA1" w:rsidRPr="006413F2" w:rsidRDefault="002B1B42" w:rsidP="009F1EA1">
      <w:pPr>
        <w:pStyle w:val="Otsikko2"/>
        <w:ind w:left="924"/>
      </w:pPr>
      <w:bookmarkStart w:id="23" w:name="_Toc193280195"/>
      <w:r w:rsidRPr="006413F2">
        <w:lastRenderedPageBreak/>
        <w:t>T</w:t>
      </w:r>
      <w:r w:rsidR="008328BC" w:rsidRPr="006413F2">
        <w:t>ilinpäätöslaskelmat</w:t>
      </w:r>
      <w:bookmarkEnd w:id="23"/>
    </w:p>
    <w:p w14:paraId="70560D4A" w14:textId="36759060" w:rsidR="00796C03" w:rsidRDefault="00235F04" w:rsidP="00344D5E">
      <w:pPr>
        <w:pStyle w:val="Otsikko3"/>
        <w:numPr>
          <w:ilvl w:val="0"/>
          <w:numId w:val="6"/>
        </w:numPr>
        <w:spacing w:before="0" w:after="0" w:line="240" w:lineRule="auto"/>
      </w:pPr>
      <w:bookmarkStart w:id="24" w:name="_Toc193280196"/>
      <w:r w:rsidRPr="006413F2">
        <w:t>Tuloslaskelma</w:t>
      </w:r>
      <w:bookmarkEnd w:id="24"/>
    </w:p>
    <w:p w14:paraId="0EC960EB" w14:textId="77C5F3B5" w:rsidR="009F1EA1" w:rsidRPr="003A63C8" w:rsidRDefault="009F1EA1" w:rsidP="00344D5E">
      <w:pPr>
        <w:spacing w:after="0" w:line="240" w:lineRule="auto"/>
        <w:rPr>
          <w:b/>
          <w:bCs/>
        </w:rPr>
      </w:pPr>
    </w:p>
    <w:p w14:paraId="7B404FB8" w14:textId="2084A1F9" w:rsidR="00325589" w:rsidRDefault="00344D5E" w:rsidP="00344D5E">
      <w:pPr>
        <w:spacing w:after="0" w:line="240" w:lineRule="auto"/>
        <w:rPr>
          <w:rFonts w:eastAsiaTheme="majorEastAsia" w:cstheme="majorBidi"/>
          <w:sz w:val="40"/>
          <w:szCs w:val="40"/>
          <w:highlight w:val="lightGray"/>
        </w:rPr>
      </w:pPr>
      <w:r w:rsidRPr="00344D5E">
        <w:rPr>
          <w:noProof/>
        </w:rPr>
        <w:drawing>
          <wp:anchor distT="0" distB="0" distL="114300" distR="114300" simplePos="0" relativeHeight="251671552" behindDoc="0" locked="0" layoutInCell="1" allowOverlap="1" wp14:anchorId="08919B8E" wp14:editId="134B4868">
            <wp:simplePos x="0" y="0"/>
            <wp:positionH relativeFrom="column">
              <wp:posOffset>-177165</wp:posOffset>
            </wp:positionH>
            <wp:positionV relativeFrom="paragraph">
              <wp:posOffset>195580</wp:posOffset>
            </wp:positionV>
            <wp:extent cx="5271770" cy="7639050"/>
            <wp:effectExtent l="0" t="0" r="5080" b="0"/>
            <wp:wrapThrough wrapText="bothSides">
              <wp:wrapPolygon edited="0">
                <wp:start x="0" y="0"/>
                <wp:lineTo x="0" y="21546"/>
                <wp:lineTo x="21543" y="21546"/>
                <wp:lineTo x="21543" y="0"/>
                <wp:lineTo x="0" y="0"/>
              </wp:wrapPolygon>
            </wp:wrapThrough>
            <wp:docPr id="952292134"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1770" cy="7639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20B34" w14:textId="56F7CB55" w:rsidR="00235F04" w:rsidRPr="006413F2" w:rsidRDefault="00235F04" w:rsidP="00AF7F8A">
      <w:pPr>
        <w:pStyle w:val="Otsikko3"/>
      </w:pPr>
      <w:bookmarkStart w:id="25" w:name="_Toc193280197"/>
      <w:r w:rsidRPr="006413F2">
        <w:lastRenderedPageBreak/>
        <w:t>Rahoituslaskelma</w:t>
      </w:r>
      <w:bookmarkEnd w:id="25"/>
    </w:p>
    <w:p w14:paraId="18477BBF" w14:textId="062F75EE" w:rsidR="00CA78AE" w:rsidRDefault="00796C03" w:rsidP="002010E0">
      <w:r w:rsidRPr="006413F2">
        <w:t>Ulkoiset tuotot ja kulut bruttomääräisinä sentin tarkkuudella.</w:t>
      </w:r>
    </w:p>
    <w:p w14:paraId="65CBDDF6" w14:textId="590F108A" w:rsidR="003A63C8" w:rsidRPr="003A63C8" w:rsidRDefault="003A63C8" w:rsidP="003A63C8">
      <w:pPr>
        <w:rPr>
          <w:b/>
          <w:bCs/>
        </w:rPr>
      </w:pPr>
      <w:r w:rsidRPr="003A63C8">
        <w:rPr>
          <w:rFonts w:eastAsia="Times New Roman"/>
          <w:b/>
          <w:bCs/>
          <w:lang w:eastAsia="fi-FI"/>
        </w:rPr>
        <w:t>Rahoituslaskelma</w:t>
      </w:r>
    </w:p>
    <w:p w14:paraId="42F5959C" w14:textId="7FC77109" w:rsidR="00C26002" w:rsidRDefault="00066678">
      <w:r w:rsidRPr="00066678">
        <w:rPr>
          <w:noProof/>
        </w:rPr>
        <w:drawing>
          <wp:inline distT="0" distB="0" distL="0" distR="0" wp14:anchorId="5857E9EE" wp14:editId="5244B217">
            <wp:extent cx="6120130" cy="2449830"/>
            <wp:effectExtent l="0" t="0" r="0" b="7620"/>
            <wp:docPr id="200348458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2449830"/>
                    </a:xfrm>
                    <a:prstGeom prst="rect">
                      <a:avLst/>
                    </a:prstGeom>
                    <a:noFill/>
                    <a:ln>
                      <a:noFill/>
                    </a:ln>
                  </pic:spPr>
                </pic:pic>
              </a:graphicData>
            </a:graphic>
          </wp:inline>
        </w:drawing>
      </w:r>
    </w:p>
    <w:p w14:paraId="7517835B" w14:textId="77777777" w:rsidR="00066678" w:rsidRDefault="00066678"/>
    <w:p w14:paraId="1418FA97" w14:textId="77777777" w:rsidR="00066678" w:rsidRDefault="00066678"/>
    <w:p w14:paraId="368299C8" w14:textId="314006E8" w:rsidR="00325589" w:rsidRDefault="00066678">
      <w:r w:rsidRPr="00066678">
        <w:rPr>
          <w:noProof/>
        </w:rPr>
        <w:drawing>
          <wp:inline distT="0" distB="0" distL="0" distR="0" wp14:anchorId="25C40B3C" wp14:editId="12DFDD78">
            <wp:extent cx="4514850" cy="771525"/>
            <wp:effectExtent l="0" t="0" r="0" b="9525"/>
            <wp:docPr id="195815646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14850" cy="771525"/>
                    </a:xfrm>
                    <a:prstGeom prst="rect">
                      <a:avLst/>
                    </a:prstGeom>
                    <a:noFill/>
                    <a:ln>
                      <a:noFill/>
                    </a:ln>
                  </pic:spPr>
                </pic:pic>
              </a:graphicData>
            </a:graphic>
          </wp:inline>
        </w:drawing>
      </w:r>
      <w:r w:rsidR="00325589">
        <w:br w:type="page"/>
      </w:r>
    </w:p>
    <w:p w14:paraId="04DAAD88" w14:textId="478D7EB2" w:rsidR="00861987" w:rsidRDefault="00235F04" w:rsidP="00AF7F8A">
      <w:pPr>
        <w:pStyle w:val="Otsikko3"/>
      </w:pPr>
      <w:bookmarkStart w:id="26" w:name="_Toc193280198"/>
      <w:r w:rsidRPr="006413F2">
        <w:lastRenderedPageBreak/>
        <w:t>Tase</w:t>
      </w:r>
      <w:bookmarkEnd w:id="26"/>
      <w:r w:rsidR="00861987" w:rsidRPr="006413F2">
        <w:t xml:space="preserve"> </w:t>
      </w:r>
    </w:p>
    <w:p w14:paraId="1A423F78" w14:textId="15C8A2C9" w:rsidR="00A30991" w:rsidRPr="00A30991" w:rsidRDefault="002A1BE1" w:rsidP="00A30991">
      <w:r w:rsidRPr="002A1BE1">
        <w:rPr>
          <w:noProof/>
        </w:rPr>
        <w:drawing>
          <wp:inline distT="0" distB="0" distL="0" distR="0" wp14:anchorId="5026CF0F" wp14:editId="0D050CCC">
            <wp:extent cx="5372100" cy="8010525"/>
            <wp:effectExtent l="0" t="0" r="0" b="9525"/>
            <wp:docPr id="178031810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2100" cy="8010525"/>
                    </a:xfrm>
                    <a:prstGeom prst="rect">
                      <a:avLst/>
                    </a:prstGeom>
                    <a:noFill/>
                    <a:ln>
                      <a:noFill/>
                    </a:ln>
                  </pic:spPr>
                </pic:pic>
              </a:graphicData>
            </a:graphic>
          </wp:inline>
        </w:drawing>
      </w:r>
    </w:p>
    <w:p w14:paraId="76B7BC2F" w14:textId="54DA2A44" w:rsidR="00605907" w:rsidRPr="006413F2" w:rsidRDefault="008328BC" w:rsidP="00605907">
      <w:pPr>
        <w:pStyle w:val="Otsikko2"/>
        <w:ind w:left="924"/>
      </w:pPr>
      <w:bookmarkStart w:id="27" w:name="_Toc193280199"/>
      <w:r w:rsidRPr="006413F2">
        <w:lastRenderedPageBreak/>
        <w:t>Tilinpäätöksen liitetiedot</w:t>
      </w:r>
      <w:bookmarkEnd w:id="27"/>
    </w:p>
    <w:p w14:paraId="4AB7D187" w14:textId="2C845BBA" w:rsidR="0016488F" w:rsidRPr="004F44D8" w:rsidRDefault="00605907" w:rsidP="001F71D5">
      <w:pPr>
        <w:pStyle w:val="Otsikko3"/>
        <w:numPr>
          <w:ilvl w:val="0"/>
          <w:numId w:val="7"/>
        </w:numPr>
      </w:pPr>
      <w:bookmarkStart w:id="28" w:name="_Toc193280200"/>
      <w:r w:rsidRPr="006413F2">
        <w:t>Tilinpäätöksen laatimista koskevat liitetiedot</w:t>
      </w:r>
      <w:bookmarkEnd w:id="28"/>
    </w:p>
    <w:p w14:paraId="7574A907" w14:textId="24F79FBD" w:rsidR="00D17FF4" w:rsidRPr="001F71D5" w:rsidRDefault="00D75CB7" w:rsidP="001F71D5">
      <w:pPr>
        <w:rPr>
          <w:b/>
          <w:bCs/>
        </w:rPr>
      </w:pPr>
      <w:r w:rsidRPr="001F71D5">
        <w:rPr>
          <w:b/>
          <w:bCs/>
        </w:rPr>
        <w:t>Jaksotusperiaatteet</w:t>
      </w:r>
    </w:p>
    <w:p w14:paraId="4F7D44F5" w14:textId="1FAA06B8" w:rsidR="00790E4D" w:rsidRPr="006413F2" w:rsidRDefault="00790E4D" w:rsidP="00A77E94">
      <w:r w:rsidRPr="006413F2">
        <w:t>Tulot ja menot</w:t>
      </w:r>
      <w:r w:rsidR="00D75CB7" w:rsidRPr="006413F2">
        <w:t xml:space="preserve"> on merkitty tuloslaskelmaan suoriteperusteen mukaisesti. </w:t>
      </w:r>
    </w:p>
    <w:p w14:paraId="4CA756D4" w14:textId="4D0CCAA0" w:rsidR="00940E73" w:rsidRPr="006413F2" w:rsidRDefault="00790E4D" w:rsidP="00940E73">
      <w:r w:rsidRPr="006413F2">
        <w:t>V</w:t>
      </w:r>
      <w:r w:rsidR="00D75CB7" w:rsidRPr="006413F2">
        <w:t xml:space="preserve">erotulot on kirjattu </w:t>
      </w:r>
      <w:r w:rsidRPr="006413F2">
        <w:t xml:space="preserve">maksuperusteisesti </w:t>
      </w:r>
      <w:r w:rsidR="00D75CB7" w:rsidRPr="006413F2">
        <w:t>niiden tilitysajankohdan mukaisesti ao. tilikaudelle.</w:t>
      </w:r>
    </w:p>
    <w:p w14:paraId="61833992" w14:textId="49D87183" w:rsidR="00D75CB7" w:rsidRPr="001F71D5" w:rsidRDefault="00EF7DAD" w:rsidP="001F71D5">
      <w:pPr>
        <w:rPr>
          <w:b/>
          <w:bCs/>
        </w:rPr>
      </w:pPr>
      <w:r w:rsidRPr="001F71D5">
        <w:rPr>
          <w:b/>
          <w:bCs/>
        </w:rPr>
        <w:t>Arvostusperiaatteet/</w:t>
      </w:r>
      <w:r w:rsidR="00D75CB7" w:rsidRPr="001F71D5">
        <w:rPr>
          <w:b/>
          <w:bCs/>
        </w:rPr>
        <w:t>Pysyv</w:t>
      </w:r>
      <w:r w:rsidR="002D111B" w:rsidRPr="001F71D5">
        <w:rPr>
          <w:b/>
          <w:bCs/>
        </w:rPr>
        <w:t>ien</w:t>
      </w:r>
      <w:r w:rsidR="00D75CB7" w:rsidRPr="001F71D5">
        <w:rPr>
          <w:b/>
          <w:bCs/>
        </w:rPr>
        <w:t xml:space="preserve"> vastaav</w:t>
      </w:r>
      <w:r w:rsidR="00790E4D" w:rsidRPr="001F71D5">
        <w:rPr>
          <w:b/>
          <w:bCs/>
        </w:rPr>
        <w:t>ien arvostus</w:t>
      </w:r>
    </w:p>
    <w:p w14:paraId="1F7F00E9" w14:textId="77777777" w:rsidR="003A7416" w:rsidRPr="00FF6A1F" w:rsidRDefault="003A7416" w:rsidP="003A7416">
      <w:r w:rsidRPr="00FF6A1F">
        <w:t>Aineettomat ja aineelliset hyödykkeet: Hyödykkeet on merkitty taseeseen hankintamenoon vähennettynä suunnitelman mukaisilla poistoilla ja investointimenoihin saaduilla rahoitusosuuksilla. Järvenpään seurakunnassa taseeseen aktivoidaan yli 10 000 euron hankinnat, jotka poistetaan taloudellisena vaikutusaikanaan.</w:t>
      </w:r>
    </w:p>
    <w:p w14:paraId="6652B8DE" w14:textId="77777777" w:rsidR="003A7416" w:rsidRPr="00FF6A1F" w:rsidRDefault="003A7416" w:rsidP="003A7416">
      <w:r w:rsidRPr="00FF6A1F">
        <w:t>Sijoitukset: Sijoitukset on merkitty taseessa hankintamenoon tai sitä alempaan arvoon. Arvostuksen perusteena on ollut hyödykkeen todennäköisesti tulevaisuudessa kerryttämä tulo tai sen arvo palvelutuotannossa. Pysyvien vastaavien sijoitusluonteiset erät on merkitty taseeseen hankintamenoon tai sitä alempaan todennäköiseen luovutushintaan.</w:t>
      </w:r>
    </w:p>
    <w:p w14:paraId="0E8B0EC4" w14:textId="77777777" w:rsidR="003A7416" w:rsidRPr="00FF6A1F" w:rsidRDefault="003A7416" w:rsidP="003A7416">
      <w:r w:rsidRPr="00FF6A1F">
        <w:t>Rahoitusomaisuus: Saamiset on merkitty taseeseen nimellisarvoon tai sitä alempaan todennäköiseen arvoon. Rahoitusomaisuusarvopaperit on merkitty taseeseen hankintamenoon tai sitä alempaan todennäköiseen luovutus- tai markkinahintaan.</w:t>
      </w:r>
    </w:p>
    <w:p w14:paraId="3E3A7BE7" w14:textId="77777777" w:rsidR="00A37EC4" w:rsidRDefault="00A37EC4" w:rsidP="00CF1B3E"/>
    <w:p w14:paraId="4D999D1C" w14:textId="77777777" w:rsidR="00A37EC4" w:rsidRPr="006413F2" w:rsidRDefault="00A37EC4" w:rsidP="00CF1B3E"/>
    <w:p w14:paraId="5777CCD6" w14:textId="6DBD7EFA" w:rsidR="00ED074E" w:rsidRDefault="00AC0618" w:rsidP="00C508C1">
      <w:pPr>
        <w:pStyle w:val="Otsikko3"/>
      </w:pPr>
      <w:bookmarkStart w:id="29" w:name="_Toc193280201"/>
      <w:r w:rsidRPr="006413F2">
        <w:lastRenderedPageBreak/>
        <w:t>Tilinpäätöksen esittämistapaa koskevat liitetiedot</w:t>
      </w:r>
      <w:bookmarkEnd w:id="29"/>
    </w:p>
    <w:p w14:paraId="7C9C9D1D" w14:textId="77777777" w:rsidR="00F7690A" w:rsidRPr="00F7690A" w:rsidRDefault="00F7690A" w:rsidP="00F7690A">
      <w:pPr>
        <w:pStyle w:val="NormaaliWWW"/>
        <w:spacing w:before="0" w:beforeAutospacing="0" w:line="360" w:lineRule="auto"/>
        <w:rPr>
          <w:rFonts w:ascii="Verdana" w:hAnsi="Verdana"/>
          <w:color w:val="000000"/>
        </w:rPr>
      </w:pPr>
      <w:r w:rsidRPr="00F7690A">
        <w:rPr>
          <w:rFonts w:ascii="Verdana" w:hAnsi="Verdana"/>
          <w:color w:val="000000"/>
        </w:rPr>
        <w:t>Tilinpäätöksen esittämistapaa ei ole muutettu.</w:t>
      </w:r>
    </w:p>
    <w:p w14:paraId="1F4465DC" w14:textId="77777777" w:rsidR="00F7690A" w:rsidRPr="00F7690A" w:rsidRDefault="00F7690A" w:rsidP="00F7690A">
      <w:pPr>
        <w:pStyle w:val="NormaaliWWW"/>
        <w:spacing w:before="0" w:beforeAutospacing="0" w:line="360" w:lineRule="auto"/>
        <w:rPr>
          <w:rFonts w:ascii="Verdana" w:hAnsi="Verdana"/>
          <w:color w:val="000000"/>
        </w:rPr>
      </w:pPr>
      <w:r w:rsidRPr="00F7690A">
        <w:rPr>
          <w:rFonts w:ascii="Verdana" w:hAnsi="Verdana"/>
          <w:color w:val="000000"/>
        </w:rPr>
        <w:t>Tilikauden 2024 poistot ovat lisääntyneet rakennusten osalta edellisestä vuo-desta noin 22 %. Lisäys johtuu etupäässä tilikauden 2023 lopussa aktivoiduista investointihankkeista (Leirikeskuksen saunarakennus sekä piha-alueiden kun-nostus), joiden suunnitelman mukaiset poistot aloitettiin tammikuussa 2024.</w:t>
      </w:r>
    </w:p>
    <w:p w14:paraId="3012722B" w14:textId="77777777" w:rsidR="003A7416" w:rsidRPr="003A7416" w:rsidRDefault="003A7416" w:rsidP="003A7416"/>
    <w:p w14:paraId="134F5BA5" w14:textId="0F1A6AB2" w:rsidR="00670C54" w:rsidRDefault="00670C54" w:rsidP="00AF7F8A">
      <w:pPr>
        <w:pStyle w:val="Otsikko3"/>
      </w:pPr>
      <w:bookmarkStart w:id="30" w:name="_Toc193280202"/>
      <w:r w:rsidRPr="006413F2">
        <w:t>Tuloslaskelman liitetiedot</w:t>
      </w:r>
      <w:bookmarkEnd w:id="30"/>
    </w:p>
    <w:p w14:paraId="5CF1F4DC" w14:textId="04D865D7" w:rsidR="003A7416" w:rsidRDefault="003A7416" w:rsidP="003A7416">
      <w:r>
        <w:t xml:space="preserve">Luottotappioiksi kirjattiin 531,07 euroa myynti- ja maksutuotoista. </w:t>
      </w:r>
      <w:r w:rsidR="002C1716">
        <w:t>Luottotappioksi</w:t>
      </w:r>
      <w:r>
        <w:t xml:space="preserve"> kirjattiin perintätoimenpiteistä huolimatta saamatta jääneitä yli vuoden vanhoja myyntisaatavia kuten leiri- ja kerhomaksuja ja hautausmaksuja.</w:t>
      </w:r>
    </w:p>
    <w:p w14:paraId="494B83EC" w14:textId="136F738B" w:rsidR="003A7416" w:rsidRDefault="003A7416" w:rsidP="003A7416">
      <w:r>
        <w:t xml:space="preserve">Suunnitelman mukaiset poistot on laskettu seurakunnassa ennalta laaditun poistosuunnitelman mukaisesti. Kyseisessä kirkkovaltuuston 12.10.2021 </w:t>
      </w:r>
      <w:r w:rsidR="002C1716">
        <w:t>hyväksymässä</w:t>
      </w:r>
      <w:r>
        <w:t xml:space="preserve"> poistosuunnitelmassa seurakunnan käyttöomaisuuden poistoajat vastaavat kirkkohallituksen ohjeen Käyttöomaisuuskirjanpito ja suunnitelman mukaisten poistojen laskeminen mukaisia suosituspoistoaikoja. </w:t>
      </w:r>
    </w:p>
    <w:p w14:paraId="7A98F1B9" w14:textId="7110D311" w:rsidR="003A7416" w:rsidRPr="003A7416" w:rsidRDefault="003A7416" w:rsidP="003A7416">
      <w:r>
        <w:t>Kirkkovaltuuston hyväksymät poistoajat ovat seuraavat:</w:t>
      </w:r>
    </w:p>
    <w:p w14:paraId="7696970F" w14:textId="77777777" w:rsidR="003A7416" w:rsidRPr="00FF6A1F" w:rsidRDefault="003A7416" w:rsidP="003A7416">
      <w:pPr>
        <w:rPr>
          <w:b/>
          <w:bCs/>
        </w:rPr>
      </w:pPr>
      <w:r w:rsidRPr="00FF6A1F">
        <w:rPr>
          <w:b/>
          <w:bCs/>
        </w:rPr>
        <w:t>Aineettomat hyödykkeet</w:t>
      </w:r>
    </w:p>
    <w:p w14:paraId="27B20B66" w14:textId="77777777" w:rsidR="002C1716" w:rsidRPr="006413F2" w:rsidRDefault="002C1716" w:rsidP="002C1716">
      <w:pPr>
        <w:ind w:left="2"/>
      </w:pPr>
      <w:r w:rsidRPr="006413F2">
        <w:t>Aineettomat oikeudet – 3 vuotta</w:t>
      </w:r>
    </w:p>
    <w:p w14:paraId="746BFE26" w14:textId="77777777" w:rsidR="002C1716" w:rsidRPr="006413F2" w:rsidRDefault="002C1716" w:rsidP="002C1716">
      <w:r w:rsidRPr="006413F2">
        <w:t xml:space="preserve">Muut pitkävaikutteiset menot – </w:t>
      </w:r>
      <w:r>
        <w:t>3–5</w:t>
      </w:r>
      <w:r w:rsidRPr="006413F2">
        <w:t xml:space="preserve"> vuotta</w:t>
      </w:r>
    </w:p>
    <w:p w14:paraId="6E01FD8D" w14:textId="77777777" w:rsidR="002C1716" w:rsidRPr="001F71D5" w:rsidRDefault="002C1716" w:rsidP="002C1716">
      <w:pPr>
        <w:rPr>
          <w:b/>
          <w:bCs/>
        </w:rPr>
      </w:pPr>
      <w:r w:rsidRPr="001F71D5">
        <w:rPr>
          <w:b/>
          <w:bCs/>
        </w:rPr>
        <w:t>Aineelliset hyödykkeet</w:t>
      </w:r>
    </w:p>
    <w:p w14:paraId="5D68ECE7" w14:textId="77777777" w:rsidR="002C1716" w:rsidRPr="006413F2" w:rsidRDefault="002C1716" w:rsidP="002C1716">
      <w:r w:rsidRPr="006413F2">
        <w:t>Maa -ja vesialueet – ei poistoja</w:t>
      </w:r>
    </w:p>
    <w:p w14:paraId="1D553C4D" w14:textId="77777777" w:rsidR="002C1716" w:rsidRPr="006413F2" w:rsidRDefault="002C1716" w:rsidP="002C1716">
      <w:r w:rsidRPr="006413F2">
        <w:lastRenderedPageBreak/>
        <w:t xml:space="preserve">Hautausmaat – hautaustoimeen liittyvät muut pitkävaikutteiset menot </w:t>
      </w:r>
      <w:r>
        <w:t xml:space="preserve">3–5 </w:t>
      </w:r>
      <w:r w:rsidRPr="006413F2">
        <w:t xml:space="preserve">v, hautaustoimen muut rakennukset </w:t>
      </w:r>
      <w:r>
        <w:t xml:space="preserve">8–10 </w:t>
      </w:r>
      <w:r w:rsidRPr="006413F2">
        <w:t xml:space="preserve">v, hautaustoimen kiinteät rakenteet ja laitteet </w:t>
      </w:r>
      <w:r>
        <w:t xml:space="preserve">10–20 </w:t>
      </w:r>
      <w:r w:rsidRPr="006413F2">
        <w:t xml:space="preserve">v, hautaustoimen koneet ja laitteet </w:t>
      </w:r>
      <w:r>
        <w:t>3–5</w:t>
      </w:r>
      <w:r w:rsidRPr="006413F2">
        <w:t xml:space="preserve"> v. Hautausmaiden maa- ja vesialueet, maa</w:t>
      </w:r>
      <w:r>
        <w:t>-</w:t>
      </w:r>
      <w:r w:rsidRPr="006413F2">
        <w:t xml:space="preserve">aineksen vaihto, ei poistoja. Hautaustoimen muut aineelliset hyödykkeet käyttöajan mukaan. </w:t>
      </w:r>
    </w:p>
    <w:p w14:paraId="69F71C67" w14:textId="1F850EA9" w:rsidR="002C1716" w:rsidRPr="006413F2" w:rsidRDefault="002C1716" w:rsidP="002C1716">
      <w:pPr>
        <w:rPr>
          <w:rFonts w:cs="Times New Roman"/>
          <w:szCs w:val="20"/>
        </w:rPr>
      </w:pPr>
      <w:r w:rsidRPr="006413F2">
        <w:rPr>
          <w:rFonts w:cs="Times New Roman"/>
          <w:szCs w:val="20"/>
        </w:rPr>
        <w:t xml:space="preserve">Rakennukset – kirkot </w:t>
      </w:r>
      <w:r>
        <w:rPr>
          <w:rFonts w:cs="Times New Roman"/>
          <w:szCs w:val="20"/>
        </w:rPr>
        <w:t xml:space="preserve">30–60 </w:t>
      </w:r>
      <w:r w:rsidRPr="006413F2">
        <w:rPr>
          <w:rFonts w:cs="Times New Roman"/>
          <w:szCs w:val="20"/>
        </w:rPr>
        <w:t xml:space="preserve">v, seurakuntatalot </w:t>
      </w:r>
      <w:r>
        <w:rPr>
          <w:rFonts w:cs="Times New Roman"/>
          <w:szCs w:val="20"/>
        </w:rPr>
        <w:t xml:space="preserve">15–25 </w:t>
      </w:r>
      <w:r w:rsidRPr="006413F2">
        <w:rPr>
          <w:rFonts w:cs="Times New Roman"/>
          <w:szCs w:val="20"/>
        </w:rPr>
        <w:t xml:space="preserve">v, kappelit </w:t>
      </w:r>
      <w:r>
        <w:rPr>
          <w:rFonts w:cs="Times New Roman"/>
          <w:szCs w:val="20"/>
        </w:rPr>
        <w:t xml:space="preserve">20–40 </w:t>
      </w:r>
      <w:r w:rsidRPr="006413F2">
        <w:rPr>
          <w:rFonts w:cs="Times New Roman"/>
          <w:szCs w:val="20"/>
        </w:rPr>
        <w:t xml:space="preserve">v, siunauskappelit </w:t>
      </w:r>
      <w:r>
        <w:rPr>
          <w:rFonts w:cs="Times New Roman"/>
          <w:szCs w:val="20"/>
        </w:rPr>
        <w:t xml:space="preserve">20–40 </w:t>
      </w:r>
      <w:r w:rsidRPr="006413F2">
        <w:rPr>
          <w:rFonts w:cs="Times New Roman"/>
          <w:szCs w:val="20"/>
        </w:rPr>
        <w:t xml:space="preserve">v, leiri- ja kurssikeskukset </w:t>
      </w:r>
      <w:r>
        <w:rPr>
          <w:rFonts w:cs="Times New Roman"/>
          <w:szCs w:val="20"/>
        </w:rPr>
        <w:t xml:space="preserve">15–25 </w:t>
      </w:r>
      <w:r w:rsidRPr="006413F2">
        <w:rPr>
          <w:rFonts w:cs="Times New Roman"/>
          <w:szCs w:val="20"/>
        </w:rPr>
        <w:t xml:space="preserve">v, asuinrakennukset </w:t>
      </w:r>
      <w:r>
        <w:rPr>
          <w:rFonts w:cs="Times New Roman"/>
          <w:szCs w:val="20"/>
        </w:rPr>
        <w:t xml:space="preserve">15–25 </w:t>
      </w:r>
      <w:r w:rsidRPr="006413F2">
        <w:rPr>
          <w:rFonts w:cs="Times New Roman"/>
          <w:szCs w:val="20"/>
        </w:rPr>
        <w:t xml:space="preserve">v, hallinto- ja laitosrakennukset </w:t>
      </w:r>
      <w:r>
        <w:rPr>
          <w:rFonts w:cs="Times New Roman"/>
          <w:szCs w:val="20"/>
        </w:rPr>
        <w:t xml:space="preserve">10–20 </w:t>
      </w:r>
      <w:r w:rsidRPr="006413F2">
        <w:rPr>
          <w:rFonts w:cs="Times New Roman"/>
          <w:szCs w:val="20"/>
        </w:rPr>
        <w:t xml:space="preserve">v, huolto- ja talousrakennukset </w:t>
      </w:r>
      <w:r w:rsidR="00CA288E">
        <w:rPr>
          <w:rFonts w:cs="Times New Roman"/>
          <w:szCs w:val="20"/>
        </w:rPr>
        <w:t>10–15</w:t>
      </w:r>
      <w:r>
        <w:rPr>
          <w:rFonts w:cs="Times New Roman"/>
          <w:szCs w:val="20"/>
        </w:rPr>
        <w:t xml:space="preserve"> </w:t>
      </w:r>
      <w:r w:rsidRPr="006413F2">
        <w:rPr>
          <w:rFonts w:cs="Times New Roman"/>
          <w:szCs w:val="20"/>
        </w:rPr>
        <w:t xml:space="preserve">v, muut rakennukset </w:t>
      </w:r>
      <w:r w:rsidR="00CF244B">
        <w:rPr>
          <w:rFonts w:cs="Times New Roman"/>
          <w:szCs w:val="20"/>
        </w:rPr>
        <w:t>10–15</w:t>
      </w:r>
      <w:r>
        <w:rPr>
          <w:rFonts w:cs="Times New Roman"/>
          <w:szCs w:val="20"/>
        </w:rPr>
        <w:t xml:space="preserve"> </w:t>
      </w:r>
      <w:r w:rsidRPr="006413F2">
        <w:rPr>
          <w:rFonts w:cs="Times New Roman"/>
          <w:szCs w:val="20"/>
        </w:rPr>
        <w:t xml:space="preserve">v. </w:t>
      </w:r>
    </w:p>
    <w:p w14:paraId="480991BB" w14:textId="77777777" w:rsidR="002C1716" w:rsidRPr="006413F2" w:rsidRDefault="002C1716" w:rsidP="002C1716">
      <w:pPr>
        <w:rPr>
          <w:rFonts w:cs="Times New Roman"/>
          <w:szCs w:val="20"/>
        </w:rPr>
      </w:pPr>
      <w:r w:rsidRPr="006413F2">
        <w:rPr>
          <w:rFonts w:cs="Times New Roman"/>
          <w:szCs w:val="20"/>
        </w:rPr>
        <w:t xml:space="preserve">Kiinteät rakenteet ja laitteet – maa- ja vesirakenteet </w:t>
      </w:r>
      <w:r>
        <w:rPr>
          <w:rFonts w:cs="Times New Roman"/>
          <w:szCs w:val="20"/>
        </w:rPr>
        <w:t xml:space="preserve">10–20 </w:t>
      </w:r>
      <w:r w:rsidRPr="006413F2">
        <w:rPr>
          <w:rFonts w:cs="Times New Roman"/>
          <w:szCs w:val="20"/>
        </w:rPr>
        <w:t xml:space="preserve">v, urut </w:t>
      </w:r>
      <w:r>
        <w:rPr>
          <w:rFonts w:cs="Times New Roman"/>
          <w:szCs w:val="20"/>
        </w:rPr>
        <w:t xml:space="preserve">10–20 </w:t>
      </w:r>
      <w:r w:rsidRPr="006413F2">
        <w:rPr>
          <w:rFonts w:cs="Times New Roman"/>
          <w:szCs w:val="20"/>
        </w:rPr>
        <w:t xml:space="preserve">v, muut kiinteät rakenteet ja laitteet </w:t>
      </w:r>
      <w:r>
        <w:rPr>
          <w:rFonts w:cs="Times New Roman"/>
          <w:szCs w:val="20"/>
        </w:rPr>
        <w:t xml:space="preserve">5–15 </w:t>
      </w:r>
      <w:r w:rsidRPr="006413F2">
        <w:rPr>
          <w:rFonts w:cs="Times New Roman"/>
          <w:szCs w:val="20"/>
        </w:rPr>
        <w:t>v.</w:t>
      </w:r>
    </w:p>
    <w:p w14:paraId="32288581" w14:textId="07B06AB3" w:rsidR="002C1716" w:rsidRPr="006413F2" w:rsidRDefault="002C1716" w:rsidP="002C1716">
      <w:pPr>
        <w:rPr>
          <w:rFonts w:cs="Times New Roman"/>
          <w:szCs w:val="20"/>
        </w:rPr>
      </w:pPr>
      <w:r w:rsidRPr="006413F2">
        <w:rPr>
          <w:rFonts w:cs="Times New Roman"/>
          <w:szCs w:val="20"/>
        </w:rPr>
        <w:t xml:space="preserve">Koneet ja kalusto – kuljetusvälineet </w:t>
      </w:r>
      <w:r>
        <w:rPr>
          <w:rFonts w:cs="Times New Roman"/>
          <w:szCs w:val="20"/>
        </w:rPr>
        <w:t xml:space="preserve">3–5 </w:t>
      </w:r>
      <w:r w:rsidRPr="006413F2">
        <w:rPr>
          <w:rFonts w:cs="Times New Roman"/>
          <w:szCs w:val="20"/>
        </w:rPr>
        <w:t xml:space="preserve">v, IT-laitteisto 3 v, muut koneet ja kalusto </w:t>
      </w:r>
      <w:r>
        <w:rPr>
          <w:rFonts w:cs="Times New Roman"/>
          <w:szCs w:val="20"/>
        </w:rPr>
        <w:t xml:space="preserve">3–5 </w:t>
      </w:r>
      <w:r w:rsidRPr="006413F2">
        <w:rPr>
          <w:rFonts w:cs="Times New Roman"/>
          <w:szCs w:val="20"/>
        </w:rPr>
        <w:t>v.</w:t>
      </w:r>
    </w:p>
    <w:p w14:paraId="57968625" w14:textId="77777777" w:rsidR="002C1716" w:rsidRDefault="002C1716" w:rsidP="002C1716">
      <w:pPr>
        <w:rPr>
          <w:rFonts w:cs="Times New Roman"/>
          <w:szCs w:val="20"/>
        </w:rPr>
      </w:pPr>
      <w:r w:rsidRPr="006413F2">
        <w:rPr>
          <w:rFonts w:cs="Times New Roman"/>
          <w:szCs w:val="20"/>
        </w:rPr>
        <w:t>Muut aineelliset hyödykkeet – luonnonvarat poisto käytön mukaan, sakraali-, arvo- ja taide-esineet ei poistoja.</w:t>
      </w:r>
    </w:p>
    <w:p w14:paraId="19FDA071" w14:textId="77777777" w:rsidR="00F37F61" w:rsidRPr="00F80FB4" w:rsidRDefault="00F37F61" w:rsidP="001F715A">
      <w:pPr>
        <w:rPr>
          <w:rFonts w:cs="Times New Roman"/>
          <w:szCs w:val="20"/>
        </w:rPr>
      </w:pPr>
    </w:p>
    <w:p w14:paraId="611078D7" w14:textId="2E8A3523" w:rsidR="00670C54" w:rsidRPr="006413F2" w:rsidRDefault="00670C54" w:rsidP="00AF7F8A">
      <w:pPr>
        <w:pStyle w:val="Otsikko3"/>
      </w:pPr>
      <w:bookmarkStart w:id="31" w:name="_Toc193280203"/>
      <w:r w:rsidRPr="006413F2">
        <w:t>Rahoituslaskelman liitetiedot</w:t>
      </w:r>
      <w:bookmarkEnd w:id="31"/>
    </w:p>
    <w:p w14:paraId="3F227665" w14:textId="2D95038F" w:rsidR="00DB75DF" w:rsidRPr="00F37F61" w:rsidRDefault="00F37F61" w:rsidP="00670C54">
      <w:r w:rsidRPr="00F37F61">
        <w:t>Järvenpään</w:t>
      </w:r>
      <w:r w:rsidR="00103C7F" w:rsidRPr="00F37F61">
        <w:t xml:space="preserve"> seurakunnalla ei ole tässä kohdassa ilmoitettavaa.</w:t>
      </w:r>
    </w:p>
    <w:p w14:paraId="06CE9E6B" w14:textId="3FA00FFD" w:rsidR="00AD2961" w:rsidRDefault="00AD2961">
      <w:pPr>
        <w:spacing w:after="160" w:line="259" w:lineRule="auto"/>
      </w:pPr>
      <w:r>
        <w:br w:type="page"/>
      </w:r>
    </w:p>
    <w:p w14:paraId="45026868" w14:textId="70DB3C40" w:rsidR="00670C54" w:rsidRDefault="003A7416" w:rsidP="00AF7F8A">
      <w:pPr>
        <w:pStyle w:val="Otsikko3"/>
      </w:pPr>
      <w:bookmarkStart w:id="32" w:name="_Toc193280204"/>
      <w:r w:rsidRPr="005C3D68">
        <w:rPr>
          <w:noProof/>
        </w:rPr>
        <w:lastRenderedPageBreak/>
        <w:drawing>
          <wp:anchor distT="0" distB="0" distL="114300" distR="114300" simplePos="0" relativeHeight="251676672" behindDoc="0" locked="0" layoutInCell="1" allowOverlap="1" wp14:anchorId="00E9BBCD" wp14:editId="25A344BC">
            <wp:simplePos x="0" y="0"/>
            <wp:positionH relativeFrom="margin">
              <wp:align>left</wp:align>
            </wp:positionH>
            <wp:positionV relativeFrom="paragraph">
              <wp:posOffset>1140460</wp:posOffset>
            </wp:positionV>
            <wp:extent cx="6120130" cy="2050415"/>
            <wp:effectExtent l="0" t="0" r="0" b="6985"/>
            <wp:wrapThrough wrapText="bothSides">
              <wp:wrapPolygon edited="0">
                <wp:start x="0" y="0"/>
                <wp:lineTo x="0" y="21473"/>
                <wp:lineTo x="21515" y="21473"/>
                <wp:lineTo x="21515" y="0"/>
                <wp:lineTo x="0" y="0"/>
              </wp:wrapPolygon>
            </wp:wrapThrough>
            <wp:docPr id="1618858916" name="Kuva 161885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2050415"/>
                    </a:xfrm>
                    <a:prstGeom prst="rect">
                      <a:avLst/>
                    </a:prstGeom>
                    <a:noFill/>
                    <a:ln>
                      <a:noFill/>
                    </a:ln>
                  </pic:spPr>
                </pic:pic>
              </a:graphicData>
            </a:graphic>
          </wp:anchor>
        </w:drawing>
      </w:r>
      <w:r w:rsidR="00670C54" w:rsidRPr="006413F2">
        <w:t>Taseen vastaavia koskevat liitetiedot</w:t>
      </w:r>
      <w:bookmarkEnd w:id="32"/>
      <w:r w:rsidRPr="003A7416">
        <w:t xml:space="preserve"> </w:t>
      </w:r>
      <w:r w:rsidRPr="003A7416">
        <w:rPr>
          <w:noProof/>
        </w:rPr>
        <w:drawing>
          <wp:inline distT="0" distB="0" distL="0" distR="0" wp14:anchorId="071B4724" wp14:editId="7E538FDA">
            <wp:extent cx="6120130" cy="409575"/>
            <wp:effectExtent l="0" t="0" r="0" b="0"/>
            <wp:docPr id="204510251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409575"/>
                    </a:xfrm>
                    <a:prstGeom prst="rect">
                      <a:avLst/>
                    </a:prstGeom>
                    <a:noFill/>
                    <a:ln>
                      <a:noFill/>
                    </a:ln>
                  </pic:spPr>
                </pic:pic>
              </a:graphicData>
            </a:graphic>
          </wp:inline>
        </w:drawing>
      </w:r>
    </w:p>
    <w:p w14:paraId="7B5AC475" w14:textId="7B88462C" w:rsidR="003A7416" w:rsidRPr="003A7416" w:rsidRDefault="003A7416" w:rsidP="003A7416"/>
    <w:p w14:paraId="5500635A" w14:textId="77777777" w:rsidR="003A7416" w:rsidRDefault="003A7416" w:rsidP="003A7416">
      <w:pPr>
        <w:spacing w:after="160" w:line="259" w:lineRule="auto"/>
      </w:pPr>
      <w:bookmarkStart w:id="33" w:name="_Hlk193214885"/>
      <w:r>
        <w:t>Sijoitukset 31.12.2024</w:t>
      </w:r>
      <w:bookmarkEnd w:id="33"/>
    </w:p>
    <w:p w14:paraId="72D5102A" w14:textId="415D722D" w:rsidR="00353785" w:rsidRDefault="00970D20">
      <w:pPr>
        <w:spacing w:after="160" w:line="259" w:lineRule="auto"/>
      </w:pPr>
      <w:r w:rsidRPr="00970D20">
        <w:rPr>
          <w:noProof/>
        </w:rPr>
        <w:drawing>
          <wp:inline distT="0" distB="0" distL="0" distR="0" wp14:anchorId="2998BD87" wp14:editId="013DF7F0">
            <wp:extent cx="4410075" cy="1152525"/>
            <wp:effectExtent l="0" t="0" r="9525" b="9525"/>
            <wp:docPr id="10666342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0075" cy="1152525"/>
                    </a:xfrm>
                    <a:prstGeom prst="rect">
                      <a:avLst/>
                    </a:prstGeom>
                    <a:noFill/>
                    <a:ln>
                      <a:noFill/>
                    </a:ln>
                  </pic:spPr>
                </pic:pic>
              </a:graphicData>
            </a:graphic>
          </wp:inline>
        </w:drawing>
      </w:r>
      <w:r w:rsidR="00353785">
        <w:br w:type="page"/>
      </w:r>
    </w:p>
    <w:p w14:paraId="52EDF33C" w14:textId="09071F40" w:rsidR="00C07327" w:rsidRPr="006413F2" w:rsidRDefault="00670C54" w:rsidP="00AF7F8A">
      <w:pPr>
        <w:pStyle w:val="Otsikko3"/>
      </w:pPr>
      <w:bookmarkStart w:id="34" w:name="_Toc193280205"/>
      <w:r w:rsidRPr="006413F2">
        <w:lastRenderedPageBreak/>
        <w:t>Taseen vastattavia koskevat liitetiedot</w:t>
      </w:r>
      <w:bookmarkEnd w:id="34"/>
    </w:p>
    <w:p w14:paraId="03B3617C" w14:textId="7AE9F2BE" w:rsidR="006D153B" w:rsidRDefault="006D153B" w:rsidP="006D153B">
      <w:pPr>
        <w:rPr>
          <w:b/>
          <w:bCs/>
        </w:rPr>
      </w:pPr>
      <w:r w:rsidRPr="00AD2961">
        <w:rPr>
          <w:b/>
          <w:bCs/>
        </w:rPr>
        <w:t xml:space="preserve">Oma </w:t>
      </w:r>
      <w:r w:rsidRPr="004E68E4">
        <w:rPr>
          <w:b/>
          <w:bCs/>
        </w:rPr>
        <w:t>pääoma</w:t>
      </w:r>
    </w:p>
    <w:p w14:paraId="535E850A" w14:textId="4EC90E40" w:rsidR="0011574D" w:rsidRDefault="003A7416" w:rsidP="006D153B">
      <w:pPr>
        <w:rPr>
          <w:b/>
          <w:bCs/>
        </w:rPr>
      </w:pPr>
      <w:r>
        <w:rPr>
          <w:b/>
          <w:bCs/>
          <w:noProof/>
        </w:rPr>
        <w:drawing>
          <wp:inline distT="0" distB="0" distL="0" distR="0" wp14:anchorId="5AA63078" wp14:editId="06E9CF9B">
            <wp:extent cx="5700395" cy="1054735"/>
            <wp:effectExtent l="0" t="0" r="0" b="0"/>
            <wp:docPr id="1682039119"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0395" cy="1054735"/>
                    </a:xfrm>
                    <a:prstGeom prst="rect">
                      <a:avLst/>
                    </a:prstGeom>
                    <a:noFill/>
                  </pic:spPr>
                </pic:pic>
              </a:graphicData>
            </a:graphic>
          </wp:inline>
        </w:drawing>
      </w:r>
    </w:p>
    <w:p w14:paraId="0C4CFE50" w14:textId="2916D875" w:rsidR="00185338" w:rsidRDefault="00185338" w:rsidP="006D153B">
      <w:pPr>
        <w:rPr>
          <w:b/>
          <w:bCs/>
        </w:rPr>
      </w:pPr>
    </w:p>
    <w:p w14:paraId="1CEC7F67" w14:textId="5F8CCB0A" w:rsidR="00185338" w:rsidRPr="00BB5F88" w:rsidRDefault="00185338" w:rsidP="006D153B">
      <w:pPr>
        <w:rPr>
          <w:b/>
          <w:bCs/>
        </w:rPr>
      </w:pPr>
    </w:p>
    <w:p w14:paraId="3E6A95B9" w14:textId="4DD9F4A4" w:rsidR="00894AA8" w:rsidRPr="006413F2" w:rsidRDefault="00C07327" w:rsidP="00AF7F8A">
      <w:pPr>
        <w:pStyle w:val="Otsikko3"/>
      </w:pPr>
      <w:bookmarkStart w:id="35" w:name="_Toc193280206"/>
      <w:r w:rsidRPr="006413F2">
        <w:t>Vakuuksia ja vastuusitoumuksia koskevat liitetiedot</w:t>
      </w:r>
      <w:bookmarkEnd w:id="35"/>
    </w:p>
    <w:p w14:paraId="5D730954" w14:textId="3B064B30" w:rsidR="00894AA8" w:rsidRPr="004F2454" w:rsidRDefault="00894AA8" w:rsidP="004F2454">
      <w:pPr>
        <w:rPr>
          <w:b/>
          <w:bCs/>
        </w:rPr>
      </w:pPr>
      <w:r w:rsidRPr="004F2454">
        <w:rPr>
          <w:b/>
          <w:bCs/>
        </w:rPr>
        <w:t>Eläkevastuuvajaus</w:t>
      </w:r>
    </w:p>
    <w:p w14:paraId="63589CB2" w14:textId="6A2C26F3" w:rsidR="003A7416" w:rsidRPr="005B5D79" w:rsidRDefault="003A7416" w:rsidP="003A7416">
      <w:pPr>
        <w:autoSpaceDE w:val="0"/>
        <w:autoSpaceDN w:val="0"/>
        <w:adjustRightInd w:val="0"/>
        <w:spacing w:after="0"/>
        <w:rPr>
          <w:b/>
          <w:bCs/>
        </w:rPr>
      </w:pPr>
      <w:r w:rsidRPr="005B5D79">
        <w:t>Seurakunnan laskennallinen osuus kirkon yhteisestä kattamattomasta eläkevastuusta on 30,2 miljoonaa euroa. Koko kirkon kattamaton</w:t>
      </w:r>
      <w:r w:rsidRPr="005B5D79">
        <w:rPr>
          <w:rFonts w:cs="Times New Roman"/>
          <w:szCs w:val="20"/>
        </w:rPr>
        <w:t xml:space="preserve"> eläkevastuu on 3,7 miljardia euroa.</w:t>
      </w:r>
    </w:p>
    <w:p w14:paraId="3BFBC1BD" w14:textId="77777777" w:rsidR="008429CD" w:rsidRDefault="008429CD" w:rsidP="008429CD">
      <w:pPr>
        <w:spacing w:after="160" w:line="259" w:lineRule="auto"/>
        <w:rPr>
          <w:b/>
          <w:bCs/>
        </w:rPr>
      </w:pPr>
    </w:p>
    <w:p w14:paraId="36A0E3F7" w14:textId="44444095" w:rsidR="008429CD" w:rsidRDefault="008429CD" w:rsidP="008429CD">
      <w:pPr>
        <w:spacing w:after="160" w:line="259" w:lineRule="auto"/>
        <w:rPr>
          <w:b/>
          <w:bCs/>
        </w:rPr>
      </w:pPr>
      <w:r w:rsidRPr="00B2134F">
        <w:rPr>
          <w:b/>
          <w:bCs/>
        </w:rPr>
        <w:t>Laskennalliset kulttuuriperintökustannukset 2024</w:t>
      </w:r>
    </w:p>
    <w:p w14:paraId="6D7A8962" w14:textId="77777777" w:rsidR="008429CD" w:rsidRDefault="008429CD" w:rsidP="008429CD">
      <w:pPr>
        <w:spacing w:after="160" w:line="259" w:lineRule="auto"/>
        <w:rPr>
          <w:b/>
          <w:bCs/>
        </w:rPr>
      </w:pPr>
    </w:p>
    <w:p w14:paraId="5556535F" w14:textId="77777777" w:rsidR="008429CD" w:rsidRDefault="008429CD" w:rsidP="008429CD">
      <w:pPr>
        <w:spacing w:after="160"/>
      </w:pPr>
      <w:r w:rsidRPr="002346F9">
        <w:t>Kulttuuriperinnöstä huolehtiminen on evankelis-luterilaiselle kirkolle ja sen seurakunnille vastuullinen yhteiskunnallinen tehtävä. Opetus- ja kulttuuriministeriö myöntää vuosittain evankelis-luterilaiselle kirkolle rahoitusta hautaustoimeen, väestökirjanpitoon sekä kulttuurihistoriallisesti arvokkaiden rakennusten ja irtaimiston ylläpitoon liittyviin laissa säädettyihin tehtäviin. Valtionrahoitukseen liittyy vuosittainen raportointivelvoite opetus- ja kulttuuriministeriölle.</w:t>
      </w:r>
    </w:p>
    <w:p w14:paraId="6BC938C7" w14:textId="77777777" w:rsidR="008429CD" w:rsidRDefault="008429CD" w:rsidP="008429CD">
      <w:pPr>
        <w:spacing w:after="160"/>
      </w:pPr>
    </w:p>
    <w:p w14:paraId="21941F42" w14:textId="77777777" w:rsidR="008429CD" w:rsidRDefault="008429CD" w:rsidP="008429CD">
      <w:pPr>
        <w:spacing w:after="160"/>
      </w:pPr>
      <w:r>
        <w:lastRenderedPageBreak/>
        <w:t>Kirkkohallituksen alustavan laskelman mukaisesti Järvenpään seurakunnan laskennallinen kulttuuriperintökustannus on 60 639 € vuonna 2024. Kirkkohallituksen yleiskirjeen 11/2023 mukaan r</w:t>
      </w:r>
      <w:r w:rsidRPr="002346F9">
        <w:t>aportoinnin luotettavuuden parantamiseksi kulttuuriperintökulut kirjataan nykyään tilinpäätökseen automaattisesti laskennallisina kulttuuriperintökustannuksina.</w:t>
      </w:r>
    </w:p>
    <w:p w14:paraId="47F96243" w14:textId="0CAE05BC" w:rsidR="00BD1DD7" w:rsidRDefault="00BD1DD7">
      <w:pPr>
        <w:spacing w:after="160" w:line="259" w:lineRule="auto"/>
        <w:rPr>
          <w:b/>
          <w:bCs/>
        </w:rPr>
      </w:pPr>
    </w:p>
    <w:p w14:paraId="18585DA7" w14:textId="77777777" w:rsidR="00287572" w:rsidRDefault="00287572">
      <w:pPr>
        <w:spacing w:after="160" w:line="259" w:lineRule="auto"/>
        <w:rPr>
          <w:b/>
          <w:bCs/>
        </w:rPr>
      </w:pPr>
    </w:p>
    <w:p w14:paraId="14BE9D34" w14:textId="77777777" w:rsidR="003A7416" w:rsidRPr="003A7416" w:rsidRDefault="003A7416" w:rsidP="003A7416">
      <w:pPr>
        <w:spacing w:after="160" w:line="259" w:lineRule="auto"/>
        <w:rPr>
          <w:b/>
          <w:bCs/>
        </w:rPr>
      </w:pPr>
      <w:r w:rsidRPr="003A7416">
        <w:rPr>
          <w:b/>
          <w:bCs/>
        </w:rPr>
        <w:t>Muut vakuudet ja vastuusitoumukset</w:t>
      </w:r>
    </w:p>
    <w:p w14:paraId="6FA18365" w14:textId="77777777" w:rsidR="003A7416" w:rsidRPr="003A7416" w:rsidRDefault="003A7416" w:rsidP="003A7416">
      <w:pPr>
        <w:spacing w:after="160" w:line="259" w:lineRule="auto"/>
        <w:rPr>
          <w:b/>
          <w:bCs/>
        </w:rPr>
      </w:pPr>
      <w:r w:rsidRPr="003A7416">
        <w:rPr>
          <w:b/>
          <w:bCs/>
        </w:rPr>
        <w:t>Leasingvastuut</w:t>
      </w:r>
    </w:p>
    <w:p w14:paraId="79D69538" w14:textId="7625B372" w:rsidR="003A7416" w:rsidRDefault="003A7416">
      <w:pPr>
        <w:spacing w:after="160" w:line="259" w:lineRule="auto"/>
        <w:rPr>
          <w:b/>
          <w:bCs/>
        </w:rPr>
      </w:pPr>
    </w:p>
    <w:p w14:paraId="5A900C41" w14:textId="318B660D" w:rsidR="00D128F2" w:rsidRPr="00DC5596" w:rsidRDefault="003A7416" w:rsidP="00DC5596">
      <w:pPr>
        <w:spacing w:after="160" w:line="259" w:lineRule="auto"/>
        <w:rPr>
          <w:b/>
          <w:bCs/>
        </w:rPr>
      </w:pPr>
      <w:r>
        <w:rPr>
          <w:b/>
          <w:bCs/>
          <w:noProof/>
        </w:rPr>
        <w:drawing>
          <wp:anchor distT="0" distB="0" distL="114300" distR="114300" simplePos="0" relativeHeight="251678720" behindDoc="0" locked="0" layoutInCell="1" allowOverlap="1" wp14:anchorId="5836E813" wp14:editId="20B4964A">
            <wp:simplePos x="0" y="0"/>
            <wp:positionH relativeFrom="margin">
              <wp:align>left</wp:align>
            </wp:positionH>
            <wp:positionV relativeFrom="paragraph">
              <wp:posOffset>236855</wp:posOffset>
            </wp:positionV>
            <wp:extent cx="5888990" cy="1640205"/>
            <wp:effectExtent l="0" t="0" r="0" b="0"/>
            <wp:wrapThrough wrapText="bothSides">
              <wp:wrapPolygon edited="0">
                <wp:start x="0" y="0"/>
                <wp:lineTo x="0" y="21324"/>
                <wp:lineTo x="21521" y="21324"/>
                <wp:lineTo x="21521" y="0"/>
                <wp:lineTo x="0" y="0"/>
              </wp:wrapPolygon>
            </wp:wrapThrough>
            <wp:docPr id="25711575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88990" cy="1640205"/>
                    </a:xfrm>
                    <a:prstGeom prst="rect">
                      <a:avLst/>
                    </a:prstGeom>
                    <a:noFill/>
                  </pic:spPr>
                </pic:pic>
              </a:graphicData>
            </a:graphic>
          </wp:anchor>
        </w:drawing>
      </w:r>
      <w:r w:rsidR="0037580E">
        <w:rPr>
          <w:b/>
          <w:bCs/>
        </w:rPr>
        <w:br w:type="page"/>
      </w:r>
    </w:p>
    <w:p w14:paraId="09139434" w14:textId="42CEB589" w:rsidR="00C74EF7" w:rsidRPr="003D4860" w:rsidRDefault="00C74EF7" w:rsidP="00DC6AC9">
      <w:pPr>
        <w:spacing w:before="400"/>
        <w:rPr>
          <w:b/>
          <w:bCs/>
        </w:rPr>
      </w:pPr>
      <w:r w:rsidRPr="003D4860">
        <w:rPr>
          <w:b/>
          <w:bCs/>
        </w:rPr>
        <w:lastRenderedPageBreak/>
        <w:t>Seurakuntien väliset yhteistyösopimukset</w:t>
      </w:r>
    </w:p>
    <w:p w14:paraId="47988D22" w14:textId="5919B20F" w:rsidR="00173F77" w:rsidRDefault="00185338" w:rsidP="00423741">
      <w:pPr>
        <w:autoSpaceDE w:val="0"/>
        <w:autoSpaceDN w:val="0"/>
        <w:adjustRightInd w:val="0"/>
        <w:spacing w:after="0"/>
        <w:rPr>
          <w:rFonts w:cs="Times New Roman"/>
          <w:szCs w:val="20"/>
        </w:rPr>
      </w:pPr>
      <w:r>
        <w:rPr>
          <w:rFonts w:cs="Times New Roman"/>
          <w:szCs w:val="20"/>
        </w:rPr>
        <w:t>Perheasiain neuvottelukeskuksen ylläpitämistä koskeva sopimus alkaen 1.1.2012.</w:t>
      </w:r>
    </w:p>
    <w:p w14:paraId="6908FDBE" w14:textId="77777777" w:rsidR="00185338" w:rsidRDefault="00185338" w:rsidP="00423741">
      <w:pPr>
        <w:autoSpaceDE w:val="0"/>
        <w:autoSpaceDN w:val="0"/>
        <w:adjustRightInd w:val="0"/>
        <w:spacing w:after="0"/>
        <w:rPr>
          <w:rFonts w:cs="Times New Roman"/>
          <w:szCs w:val="20"/>
        </w:rPr>
      </w:pPr>
    </w:p>
    <w:p w14:paraId="7BFD3EE1" w14:textId="6A52C868" w:rsidR="00185338" w:rsidRDefault="00185338" w:rsidP="00423741">
      <w:pPr>
        <w:autoSpaceDE w:val="0"/>
        <w:autoSpaceDN w:val="0"/>
        <w:adjustRightInd w:val="0"/>
        <w:spacing w:after="0"/>
        <w:rPr>
          <w:rFonts w:cs="Times New Roman"/>
          <w:szCs w:val="20"/>
        </w:rPr>
      </w:pPr>
      <w:r>
        <w:rPr>
          <w:rFonts w:cs="Times New Roman"/>
          <w:szCs w:val="20"/>
        </w:rPr>
        <w:t>Kirkon keskusteluavun yhteistyösopimukset Keski-Uudenmaan, Riihimäen, Mäntsälän, Hyvinkään, Nurmijärven, Hausjärven</w:t>
      </w:r>
      <w:r w:rsidR="00154F9E">
        <w:rPr>
          <w:rFonts w:cs="Times New Roman"/>
          <w:szCs w:val="20"/>
        </w:rPr>
        <w:t xml:space="preserve">, </w:t>
      </w:r>
      <w:r>
        <w:rPr>
          <w:rFonts w:cs="Times New Roman"/>
          <w:szCs w:val="20"/>
        </w:rPr>
        <w:t>Lopen</w:t>
      </w:r>
      <w:r w:rsidR="00154F9E">
        <w:rPr>
          <w:rFonts w:cs="Times New Roman"/>
          <w:szCs w:val="20"/>
        </w:rPr>
        <w:t>, Tammelan, Forssan, Humppilan ja Jokioisten</w:t>
      </w:r>
      <w:r>
        <w:rPr>
          <w:rFonts w:cs="Times New Roman"/>
          <w:szCs w:val="20"/>
        </w:rPr>
        <w:t xml:space="preserve"> seurakuntien kesken.</w:t>
      </w:r>
    </w:p>
    <w:p w14:paraId="7FADC881" w14:textId="0667E224" w:rsidR="00154F9E" w:rsidRDefault="00154F9E" w:rsidP="00423741">
      <w:pPr>
        <w:autoSpaceDE w:val="0"/>
        <w:autoSpaceDN w:val="0"/>
        <w:adjustRightInd w:val="0"/>
        <w:spacing w:after="0"/>
        <w:rPr>
          <w:rFonts w:cs="Times New Roman"/>
          <w:b/>
          <w:bCs/>
          <w:strike/>
          <w:color w:val="C00000"/>
          <w:szCs w:val="20"/>
        </w:rPr>
      </w:pPr>
    </w:p>
    <w:p w14:paraId="7983CE2D" w14:textId="21B8D5B6" w:rsidR="00154F9E" w:rsidRDefault="00154F9E" w:rsidP="00423741">
      <w:pPr>
        <w:autoSpaceDE w:val="0"/>
        <w:autoSpaceDN w:val="0"/>
        <w:adjustRightInd w:val="0"/>
        <w:spacing w:after="0"/>
        <w:rPr>
          <w:rFonts w:cs="Times New Roman"/>
          <w:szCs w:val="20"/>
        </w:rPr>
      </w:pPr>
      <w:r>
        <w:rPr>
          <w:rFonts w:cs="Times New Roman"/>
          <w:szCs w:val="20"/>
        </w:rPr>
        <w:t>Sopimus Uudenmaan Erityispalvelut-kuntayhtymän alueen seurakuntien kehitysvammatyön yhteis</w:t>
      </w:r>
      <w:r w:rsidR="000F0DC5">
        <w:rPr>
          <w:rFonts w:cs="Times New Roman"/>
          <w:szCs w:val="20"/>
        </w:rPr>
        <w:t>t</w:t>
      </w:r>
      <w:r>
        <w:rPr>
          <w:rFonts w:cs="Times New Roman"/>
          <w:szCs w:val="20"/>
        </w:rPr>
        <w:t>oiminnasta.</w:t>
      </w:r>
    </w:p>
    <w:p w14:paraId="7ACB4650" w14:textId="77777777" w:rsidR="00154F9E" w:rsidRDefault="00154F9E" w:rsidP="00423741">
      <w:pPr>
        <w:autoSpaceDE w:val="0"/>
        <w:autoSpaceDN w:val="0"/>
        <w:adjustRightInd w:val="0"/>
        <w:spacing w:after="0"/>
        <w:rPr>
          <w:rFonts w:cs="Times New Roman"/>
          <w:szCs w:val="20"/>
        </w:rPr>
      </w:pPr>
    </w:p>
    <w:p w14:paraId="60D28C7F" w14:textId="65BA0152" w:rsidR="00154F9E" w:rsidRDefault="00154F9E" w:rsidP="00423741">
      <w:pPr>
        <w:autoSpaceDE w:val="0"/>
        <w:autoSpaceDN w:val="0"/>
        <w:adjustRightInd w:val="0"/>
        <w:spacing w:after="0"/>
        <w:rPr>
          <w:rFonts w:cs="Times New Roman"/>
          <w:szCs w:val="20"/>
        </w:rPr>
      </w:pPr>
      <w:r>
        <w:rPr>
          <w:rFonts w:cs="Times New Roman"/>
          <w:szCs w:val="20"/>
        </w:rPr>
        <w:t xml:space="preserve">Sopimus Lahden seurakuntayhtymän tietosuojavastaavan </w:t>
      </w:r>
      <w:r w:rsidR="000F0DC5">
        <w:rPr>
          <w:rFonts w:cs="Times New Roman"/>
          <w:szCs w:val="20"/>
        </w:rPr>
        <w:t>palveluista.</w:t>
      </w:r>
    </w:p>
    <w:p w14:paraId="440A735A" w14:textId="77777777" w:rsidR="000F0DC5" w:rsidRDefault="000F0DC5" w:rsidP="00423741">
      <w:pPr>
        <w:autoSpaceDE w:val="0"/>
        <w:autoSpaceDN w:val="0"/>
        <w:adjustRightInd w:val="0"/>
        <w:spacing w:after="0"/>
        <w:rPr>
          <w:rFonts w:cs="Times New Roman"/>
          <w:szCs w:val="20"/>
        </w:rPr>
      </w:pPr>
    </w:p>
    <w:p w14:paraId="4F15C579" w14:textId="1968945E" w:rsidR="000F0DC5" w:rsidRDefault="000F0DC5" w:rsidP="00423741">
      <w:pPr>
        <w:autoSpaceDE w:val="0"/>
        <w:autoSpaceDN w:val="0"/>
        <w:adjustRightInd w:val="0"/>
        <w:spacing w:after="0"/>
        <w:rPr>
          <w:rFonts w:cs="Times New Roman"/>
          <w:szCs w:val="20"/>
        </w:rPr>
      </w:pPr>
      <w:r>
        <w:rPr>
          <w:rFonts w:cs="Times New Roman"/>
          <w:szCs w:val="20"/>
        </w:rPr>
        <w:t>Sopimus IT-yhteistyöalueesta Lahden IT-alueen kanssa.</w:t>
      </w:r>
    </w:p>
    <w:p w14:paraId="0C075DF0" w14:textId="77777777" w:rsidR="00DC5596" w:rsidRDefault="00DC5596" w:rsidP="00423741">
      <w:pPr>
        <w:autoSpaceDE w:val="0"/>
        <w:autoSpaceDN w:val="0"/>
        <w:adjustRightInd w:val="0"/>
        <w:spacing w:after="0"/>
        <w:rPr>
          <w:rFonts w:cs="Times New Roman"/>
          <w:szCs w:val="20"/>
        </w:rPr>
      </w:pPr>
    </w:p>
    <w:p w14:paraId="01864B44" w14:textId="19C1785F" w:rsidR="000F0DC5" w:rsidRDefault="000F0DC5" w:rsidP="00423741">
      <w:pPr>
        <w:autoSpaceDE w:val="0"/>
        <w:autoSpaceDN w:val="0"/>
        <w:adjustRightInd w:val="0"/>
        <w:spacing w:after="0"/>
        <w:rPr>
          <w:rFonts w:cs="Times New Roman"/>
          <w:szCs w:val="20"/>
        </w:rPr>
      </w:pPr>
      <w:r>
        <w:rPr>
          <w:rFonts w:cs="Times New Roman"/>
          <w:szCs w:val="20"/>
        </w:rPr>
        <w:t>Sopimus Päijät-Hämeen aluekeskusrekisteristä 1.9.2021 alkaen.</w:t>
      </w:r>
    </w:p>
    <w:p w14:paraId="090BF110" w14:textId="77777777" w:rsidR="000F0DC5" w:rsidRPr="00154F9E" w:rsidRDefault="000F0DC5" w:rsidP="00423741">
      <w:pPr>
        <w:autoSpaceDE w:val="0"/>
        <w:autoSpaceDN w:val="0"/>
        <w:adjustRightInd w:val="0"/>
        <w:spacing w:after="0"/>
        <w:rPr>
          <w:rFonts w:cs="Times New Roman"/>
          <w:szCs w:val="20"/>
        </w:rPr>
      </w:pPr>
    </w:p>
    <w:p w14:paraId="1409702C" w14:textId="329A5934" w:rsidR="00CC2FB5" w:rsidRPr="006413F2" w:rsidRDefault="00CC2FB5" w:rsidP="00AF7F8A">
      <w:pPr>
        <w:pStyle w:val="Otsikko3"/>
      </w:pPr>
      <w:bookmarkStart w:id="36" w:name="_Toc193280207"/>
      <w:r w:rsidRPr="006413F2">
        <w:t>Omistuksia muissa yhteisöissä koskevat liitetiedot</w:t>
      </w:r>
      <w:bookmarkEnd w:id="36"/>
    </w:p>
    <w:p w14:paraId="3E69E809" w14:textId="24AFCB84" w:rsidR="005E1493" w:rsidRPr="006413F2" w:rsidRDefault="0023015D" w:rsidP="00596658">
      <w:r>
        <w:t>Järvenpään</w:t>
      </w:r>
      <w:r w:rsidR="00FC3F8E" w:rsidRPr="006413F2">
        <w:t xml:space="preserve"> seurakunnalla ei ole tässä kohdassa ilmoitettavaa.</w:t>
      </w:r>
    </w:p>
    <w:p w14:paraId="1CCE628E" w14:textId="4388B6A5" w:rsidR="00A06534" w:rsidRPr="006413F2" w:rsidRDefault="001B3ED3" w:rsidP="00AF7F8A">
      <w:pPr>
        <w:pStyle w:val="Otsikko3"/>
      </w:pPr>
      <w:bookmarkStart w:id="37" w:name="_Toc193280208"/>
      <w:r w:rsidRPr="006413F2">
        <w:t>Taseyksikkö</w:t>
      </w:r>
      <w:r w:rsidR="003429F1" w:rsidRPr="006413F2">
        <w:t>inä hoidettujen rahastojen tilinpäätökset</w:t>
      </w:r>
      <w:bookmarkEnd w:id="37"/>
    </w:p>
    <w:p w14:paraId="3F4C8A2F" w14:textId="10C6A0DE" w:rsidR="00347C54" w:rsidRPr="006413F2" w:rsidRDefault="004404B4" w:rsidP="002A2615">
      <w:pPr>
        <w:rPr>
          <w:b/>
          <w:bCs/>
        </w:rPr>
      </w:pPr>
      <w:r w:rsidRPr="006413F2">
        <w:rPr>
          <w:b/>
          <w:bCs/>
        </w:rPr>
        <w:t>HAUTAINHOITORAHASTO</w:t>
      </w:r>
    </w:p>
    <w:p w14:paraId="525F976B" w14:textId="1A6B44F0" w:rsidR="005060E4" w:rsidRPr="006413F2" w:rsidRDefault="00B95528" w:rsidP="002A2615">
      <w:pPr>
        <w:rPr>
          <w:b/>
          <w:bCs/>
        </w:rPr>
      </w:pPr>
      <w:bookmarkStart w:id="38" w:name="_Toc66114577"/>
      <w:r w:rsidRPr="006413F2">
        <w:rPr>
          <w:b/>
          <w:bCs/>
        </w:rPr>
        <w:t>TOIMINTAKERTOMU</w:t>
      </w:r>
      <w:bookmarkEnd w:id="38"/>
      <w:r w:rsidRPr="006413F2">
        <w:rPr>
          <w:b/>
          <w:bCs/>
        </w:rPr>
        <w:t>S</w:t>
      </w:r>
    </w:p>
    <w:p w14:paraId="31DFA930" w14:textId="75D44377" w:rsidR="005060E4" w:rsidRPr="006413F2" w:rsidRDefault="005060E4" w:rsidP="005060E4">
      <w:pPr>
        <w:rPr>
          <w:b/>
          <w:bCs/>
        </w:rPr>
      </w:pPr>
      <w:bookmarkStart w:id="39" w:name="_Toc348948967"/>
      <w:bookmarkStart w:id="40" w:name="_Toc66114578"/>
      <w:r w:rsidRPr="006413F2">
        <w:rPr>
          <w:b/>
          <w:bCs/>
        </w:rPr>
        <w:lastRenderedPageBreak/>
        <w:t>Yleiskatsaus</w:t>
      </w:r>
      <w:bookmarkEnd w:id="39"/>
      <w:bookmarkEnd w:id="40"/>
    </w:p>
    <w:p w14:paraId="0F80D07B" w14:textId="77777777" w:rsidR="00157CE0" w:rsidRPr="006413F2" w:rsidRDefault="00157CE0" w:rsidP="00157CE0">
      <w:pPr>
        <w:spacing w:after="0"/>
        <w:rPr>
          <w:rFonts w:cs="Arial"/>
        </w:rPr>
      </w:pPr>
      <w:r w:rsidRPr="006413F2">
        <w:rPr>
          <w:rFonts w:cs="Arial"/>
        </w:rPr>
        <w:t xml:space="preserve">Kirkkolaki määrää, että haudat on pidettävä hautausmaan arvoa vastaavasti hoidettuina ja että haudan hoidosta vastaa hautaoikeuden haltija, joka voi kuitenkin hautausmaan ylläpitäjän kanssa sopia haudan määräaikaisesta hoidosta ja maksaa palveluksesta kirkkoneuvoston hyväksymän taksan mukaisen korvauksen. Tähän tarpeeseen hautainhoitorahasto on perustettu. </w:t>
      </w:r>
    </w:p>
    <w:p w14:paraId="5BCAC424" w14:textId="77777777" w:rsidR="00157CE0" w:rsidRPr="006413F2" w:rsidRDefault="00157CE0" w:rsidP="00157CE0">
      <w:pPr>
        <w:rPr>
          <w:rFonts w:cs="Arial"/>
        </w:rPr>
      </w:pPr>
      <w:r w:rsidRPr="006413F2">
        <w:rPr>
          <w:rFonts w:cs="Arial"/>
        </w:rPr>
        <w:t xml:space="preserve">Kirkkolaki </w:t>
      </w:r>
      <w:r>
        <w:rPr>
          <w:rFonts w:cs="Arial"/>
        </w:rPr>
        <w:t>3</w:t>
      </w:r>
      <w:r w:rsidRPr="006413F2">
        <w:rPr>
          <w:rFonts w:cs="Arial"/>
        </w:rPr>
        <w:t xml:space="preserve"> luku </w:t>
      </w:r>
      <w:r>
        <w:rPr>
          <w:rFonts w:cs="Arial"/>
        </w:rPr>
        <w:t>33</w:t>
      </w:r>
      <w:r w:rsidRPr="006413F2">
        <w:rPr>
          <w:rFonts w:cs="Arial"/>
        </w:rPr>
        <w:t xml:space="preserve"> §.</w:t>
      </w:r>
    </w:p>
    <w:p w14:paraId="0CD38188" w14:textId="626A620E" w:rsidR="00157CE0" w:rsidRPr="00157CE0" w:rsidRDefault="00157CE0" w:rsidP="00157CE0">
      <w:pPr>
        <w:spacing w:after="160"/>
        <w:rPr>
          <w:rFonts w:eastAsia="Calibri" w:cs="Arial"/>
        </w:rPr>
      </w:pPr>
      <w:r w:rsidRPr="006413F2">
        <w:rPr>
          <w:rFonts w:eastAsia="Calibri" w:cs="Arial"/>
        </w:rPr>
        <w:t xml:space="preserve">Hautainhoitorahaston varat koostuvat hautapaikan haltijoiden tekemistä haudanhoitosopimuksista ja näiden varojen korkotuloista. Kirkkolaki kieltää seurakunnan varojen käyttämisen yksityisten hautojen hoitoon. Seurakunta hoitaa hautausmaan käytävät ja yleisalueet, ja yksityiset hautapaikan haltijat vastaavat haudan pinnan hoidosta. Tämän vuoksi hautainhoitorahaston varat ja kirjanpito pidetään erillään seurakunnan varoista ja kirjanpidosta. Hautainhoitorahaston hoidettavana </w:t>
      </w:r>
      <w:r w:rsidRPr="00157CE0">
        <w:rPr>
          <w:rFonts w:eastAsia="Calibri" w:cs="Arial"/>
        </w:rPr>
        <w:t xml:space="preserve">on kaikkiaan 803 hoitohautaa. </w:t>
      </w:r>
    </w:p>
    <w:p w14:paraId="291CF9D3" w14:textId="77777777" w:rsidR="00157CE0" w:rsidRPr="006413F2" w:rsidRDefault="00157CE0" w:rsidP="00157CE0">
      <w:pPr>
        <w:rPr>
          <w:szCs w:val="24"/>
        </w:rPr>
      </w:pPr>
      <w:r w:rsidRPr="00157CE0">
        <w:rPr>
          <w:szCs w:val="24"/>
        </w:rPr>
        <w:t xml:space="preserve">Kasvukausi 2024 oli hautojen hoidon suhteen onnistunut. Taimimateriaali </w:t>
      </w:r>
      <w:r w:rsidRPr="006413F2">
        <w:rPr>
          <w:szCs w:val="24"/>
        </w:rPr>
        <w:t xml:space="preserve">oli tasalaatuista ja kasvuolosuhteet hyvät, myös työntekijät onnistuivat hyvin työssään. </w:t>
      </w:r>
    </w:p>
    <w:p w14:paraId="57A8EF10" w14:textId="77777777" w:rsidR="00157CE0" w:rsidRPr="00157CE0" w:rsidRDefault="00157CE0" w:rsidP="00157CE0">
      <w:pPr>
        <w:rPr>
          <w:rFonts w:eastAsia="Calibri" w:cs="Arial"/>
        </w:rPr>
      </w:pPr>
      <w:r>
        <w:rPr>
          <w:rFonts w:cs="Arial"/>
        </w:rPr>
        <w:t>Järvenpään</w:t>
      </w:r>
      <w:r w:rsidRPr="006413F2">
        <w:rPr>
          <w:rFonts w:cs="Arial"/>
        </w:rPr>
        <w:t xml:space="preserve"> seurakunnan hautainhoitorahasto hoiti velvoitteensa hautainhoitorahaston sääntöjen ja sopimusten mukaisesti vuonna 20</w:t>
      </w:r>
      <w:r>
        <w:rPr>
          <w:rFonts w:cs="Arial"/>
        </w:rPr>
        <w:t>24</w:t>
      </w:r>
      <w:r w:rsidRPr="006413F2">
        <w:rPr>
          <w:rFonts w:cs="Arial"/>
        </w:rPr>
        <w:t xml:space="preserve">. </w:t>
      </w:r>
      <w:r w:rsidRPr="00157CE0">
        <w:rPr>
          <w:rFonts w:cs="Arial"/>
        </w:rPr>
        <w:t>Järvenpään</w:t>
      </w:r>
      <w:r w:rsidRPr="00157CE0">
        <w:rPr>
          <w:rFonts w:eastAsia="Calibri" w:cs="Arial"/>
        </w:rPr>
        <w:t xml:space="preserve"> seurakunnan hautainhoitorahastossa ei ole tapahtunut muutoksia tilikaudella 2024.</w:t>
      </w:r>
    </w:p>
    <w:p w14:paraId="7D65613B" w14:textId="176C41A3" w:rsidR="005060E4" w:rsidRPr="00984166" w:rsidRDefault="0023015D" w:rsidP="003D05CB">
      <w:pPr>
        <w:rPr>
          <w:rFonts w:eastAsia="Calibri" w:cs="Arial"/>
        </w:rPr>
      </w:pPr>
      <w:r w:rsidRPr="00984166">
        <w:rPr>
          <w:rFonts w:cs="Arial"/>
        </w:rPr>
        <w:t>Järvenpään</w:t>
      </w:r>
      <w:r w:rsidR="003E61EF" w:rsidRPr="00984166">
        <w:rPr>
          <w:rFonts w:cs="Arial"/>
        </w:rPr>
        <w:t xml:space="preserve"> seurakunnan hautainhoitorahasto hoiti velvoitteensa hautainhoitorahaston sääntöjen ja sopimusten mukaisesti vuonna 20</w:t>
      </w:r>
      <w:r w:rsidRPr="00984166">
        <w:rPr>
          <w:rFonts w:cs="Arial"/>
        </w:rPr>
        <w:t>24</w:t>
      </w:r>
      <w:r w:rsidR="003E61EF" w:rsidRPr="00984166">
        <w:rPr>
          <w:rFonts w:cs="Arial"/>
        </w:rPr>
        <w:t>.</w:t>
      </w:r>
      <w:r w:rsidR="00965FAC" w:rsidRPr="00984166">
        <w:rPr>
          <w:rFonts w:cs="Arial"/>
        </w:rPr>
        <w:t xml:space="preserve"> </w:t>
      </w:r>
      <w:r w:rsidRPr="00984166">
        <w:rPr>
          <w:rFonts w:cs="Arial"/>
        </w:rPr>
        <w:t>Järvenpään</w:t>
      </w:r>
      <w:r w:rsidR="00965FAC" w:rsidRPr="00984166">
        <w:rPr>
          <w:rFonts w:eastAsia="Calibri" w:cs="Arial"/>
        </w:rPr>
        <w:t xml:space="preserve"> seurakunnan hautainhoitorahastossa ei ole tapahtunut muutoksia tilikaudella 20</w:t>
      </w:r>
      <w:r w:rsidRPr="00984166">
        <w:rPr>
          <w:rFonts w:eastAsia="Calibri" w:cs="Arial"/>
        </w:rPr>
        <w:t>24</w:t>
      </w:r>
      <w:r w:rsidR="00965FAC" w:rsidRPr="00984166">
        <w:rPr>
          <w:rFonts w:eastAsia="Calibri" w:cs="Arial"/>
        </w:rPr>
        <w:t>.</w:t>
      </w:r>
    </w:p>
    <w:p w14:paraId="0EB31DA6" w14:textId="45ECCD8F" w:rsidR="00371C26" w:rsidRDefault="00371C26" w:rsidP="00604FF2">
      <w:pPr>
        <w:spacing w:before="400"/>
        <w:rPr>
          <w:noProof/>
        </w:rPr>
      </w:pPr>
    </w:p>
    <w:p w14:paraId="3BD34705" w14:textId="0861A1D2" w:rsidR="00D7698A" w:rsidRDefault="00D7698A" w:rsidP="00604FF2">
      <w:pPr>
        <w:spacing w:before="400"/>
        <w:rPr>
          <w:noProof/>
        </w:rPr>
      </w:pPr>
      <w:r>
        <w:rPr>
          <w:noProof/>
        </w:rPr>
        <w:t>Vesa Koivisto</w:t>
      </w:r>
      <w:r>
        <w:rPr>
          <w:noProof/>
        </w:rPr>
        <w:tab/>
      </w:r>
      <w:r>
        <w:rPr>
          <w:noProof/>
        </w:rPr>
        <w:tab/>
        <w:t>Minna Hannula</w:t>
      </w:r>
      <w:r>
        <w:rPr>
          <w:noProof/>
        </w:rPr>
        <w:tab/>
      </w:r>
    </w:p>
    <w:p w14:paraId="500AF9A6" w14:textId="6C244C9B" w:rsidR="00D7698A" w:rsidRDefault="00D7698A" w:rsidP="00604FF2">
      <w:pPr>
        <w:spacing w:before="400"/>
        <w:rPr>
          <w:b/>
          <w:bCs/>
        </w:rPr>
      </w:pPr>
      <w:r>
        <w:rPr>
          <w:noProof/>
        </w:rPr>
        <w:t>kirkkoherra</w:t>
      </w:r>
      <w:r>
        <w:rPr>
          <w:noProof/>
        </w:rPr>
        <w:tab/>
      </w:r>
      <w:r>
        <w:rPr>
          <w:noProof/>
        </w:rPr>
        <w:tab/>
        <w:t>v</w:t>
      </w:r>
      <w:r w:rsidR="0013635F">
        <w:rPr>
          <w:noProof/>
        </w:rPr>
        <w:t>t</w:t>
      </w:r>
      <w:r>
        <w:rPr>
          <w:noProof/>
        </w:rPr>
        <w:t>. talousjohtaja</w:t>
      </w:r>
    </w:p>
    <w:p w14:paraId="6E2542FC" w14:textId="6526663C" w:rsidR="00357475" w:rsidRDefault="00357475" w:rsidP="00604FF2">
      <w:pPr>
        <w:spacing w:before="400"/>
        <w:rPr>
          <w:b/>
          <w:bCs/>
        </w:rPr>
      </w:pPr>
    </w:p>
    <w:p w14:paraId="75495ADA" w14:textId="2EFB44FD" w:rsidR="00371C26" w:rsidRDefault="00371C26" w:rsidP="00604FF2">
      <w:pPr>
        <w:spacing w:before="400"/>
        <w:rPr>
          <w:b/>
          <w:bCs/>
        </w:rPr>
      </w:pPr>
    </w:p>
    <w:p w14:paraId="68FBE7F4" w14:textId="08851A29" w:rsidR="00BF5730" w:rsidRPr="00604FF2" w:rsidRDefault="00BF5730" w:rsidP="00604FF2">
      <w:pPr>
        <w:spacing w:before="400"/>
        <w:rPr>
          <w:b/>
          <w:bCs/>
        </w:rPr>
      </w:pPr>
      <w:r w:rsidRPr="00604FF2">
        <w:rPr>
          <w:b/>
          <w:bCs/>
        </w:rPr>
        <w:t>Hallinto</w:t>
      </w:r>
    </w:p>
    <w:p w14:paraId="776FBA1E" w14:textId="77777777" w:rsidR="00984166" w:rsidRPr="00FF6A1F" w:rsidRDefault="00984166" w:rsidP="00D803C0">
      <w:pPr>
        <w:spacing w:after="0"/>
        <w:rPr>
          <w:rFonts w:eastAsia="Calibri" w:cs="Arial"/>
        </w:rPr>
      </w:pPr>
      <w:r w:rsidRPr="00FF6A1F">
        <w:rPr>
          <w:rFonts w:eastAsia="Calibri" w:cs="Arial"/>
        </w:rPr>
        <w:t>Hautainhoitorahaston hallinto hoidetaan kuten seurakuntatalouden hallinto.</w:t>
      </w:r>
    </w:p>
    <w:p w14:paraId="1443FD53" w14:textId="77777777" w:rsidR="00984166" w:rsidRPr="00FF6A1F" w:rsidRDefault="00984166" w:rsidP="00D803C0">
      <w:pPr>
        <w:rPr>
          <w:rFonts w:eastAsia="Calibri" w:cs="Arial"/>
        </w:rPr>
      </w:pPr>
      <w:r w:rsidRPr="00FF6A1F">
        <w:rPr>
          <w:rFonts w:eastAsia="Calibri" w:cs="Arial"/>
        </w:rPr>
        <w:t>Hautainhoitorahastoon liittyviä aloitteita ei tilikaudella tehty.</w:t>
      </w:r>
    </w:p>
    <w:p w14:paraId="01B85E73" w14:textId="3257C29C" w:rsidR="00681478" w:rsidRPr="00604FF2" w:rsidRDefault="00681478" w:rsidP="00604FF2">
      <w:pPr>
        <w:spacing w:before="400"/>
        <w:rPr>
          <w:rFonts w:eastAsia="Calibri" w:cs="Arial"/>
          <w:b/>
          <w:bCs/>
        </w:rPr>
      </w:pPr>
      <w:r w:rsidRPr="00604FF2">
        <w:rPr>
          <w:rFonts w:eastAsia="Calibri" w:cs="Arial"/>
          <w:b/>
          <w:bCs/>
        </w:rPr>
        <w:t>Henkilöstö</w:t>
      </w:r>
    </w:p>
    <w:p w14:paraId="17765A3C" w14:textId="77777777" w:rsidR="00157CE0" w:rsidRPr="006413F2" w:rsidRDefault="00157CE0" w:rsidP="00157CE0">
      <w:pPr>
        <w:rPr>
          <w:rFonts w:eastAsia="Times New Roman" w:cs="Times New Roman"/>
          <w:szCs w:val="20"/>
          <w:lang w:eastAsia="fi-FI"/>
        </w:rPr>
      </w:pPr>
      <w:bookmarkStart w:id="41" w:name="_Toc66114583"/>
      <w:r w:rsidRPr="006413F2">
        <w:rPr>
          <w:rFonts w:eastAsia="Times New Roman" w:cs="Times New Roman"/>
          <w:szCs w:val="20"/>
          <w:lang w:eastAsia="fi-FI"/>
        </w:rPr>
        <w:t xml:space="preserve">Hautainhoitorahaston henkilöstöä on seurakunnassa </w:t>
      </w:r>
      <w:r w:rsidRPr="00157CE0">
        <w:rPr>
          <w:rFonts w:eastAsia="Times New Roman" w:cs="Times New Roman"/>
          <w:szCs w:val="20"/>
          <w:lang w:eastAsia="fi-FI"/>
        </w:rPr>
        <w:t>viisi: seurakuntapuutarhuri, hautaustoimen sihteeri, hautausmaan assistentti ja hautausmaamestarit. Kausiluonteisissa puutarhatöissä työskentelee keskimäärin 15 henkilöä vuositt</w:t>
      </w:r>
      <w:r w:rsidRPr="006413F2">
        <w:rPr>
          <w:rFonts w:eastAsia="Times New Roman" w:cs="Times New Roman"/>
          <w:szCs w:val="20"/>
          <w:lang w:eastAsia="fi-FI"/>
        </w:rPr>
        <w:t>ain 1–6 kuukauden työsuhteissa. Kausityöntekijöiden työajasta noin puolet menee hoitohautojen hoitoon.</w:t>
      </w:r>
    </w:p>
    <w:p w14:paraId="59069FF1" w14:textId="353F5D1D" w:rsidR="005060E4" w:rsidRPr="004E4CB7" w:rsidRDefault="005060E4" w:rsidP="004E4CB7">
      <w:pPr>
        <w:rPr>
          <w:b/>
          <w:bCs/>
        </w:rPr>
      </w:pPr>
      <w:r w:rsidRPr="004E4CB7">
        <w:rPr>
          <w:b/>
          <w:bCs/>
        </w:rPr>
        <w:t>Henkilöstökulut</w:t>
      </w:r>
      <w:bookmarkEnd w:id="41"/>
      <w:r w:rsidRPr="004E4CB7">
        <w:rPr>
          <w:b/>
          <w:bCs/>
        </w:rPr>
        <w:t xml:space="preserve">   </w:t>
      </w:r>
    </w:p>
    <w:p w14:paraId="2D48108C" w14:textId="29CC5260" w:rsidR="005060E4" w:rsidRDefault="008732F6" w:rsidP="005060E4">
      <w:r w:rsidRPr="008732F6">
        <w:rPr>
          <w:noProof/>
        </w:rPr>
        <w:drawing>
          <wp:inline distT="0" distB="0" distL="0" distR="0" wp14:anchorId="1A70A90E" wp14:editId="08F4710C">
            <wp:extent cx="6120130" cy="1602105"/>
            <wp:effectExtent l="0" t="0" r="0" b="0"/>
            <wp:docPr id="76260188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1602105"/>
                    </a:xfrm>
                    <a:prstGeom prst="rect">
                      <a:avLst/>
                    </a:prstGeom>
                    <a:noFill/>
                    <a:ln>
                      <a:noFill/>
                    </a:ln>
                  </pic:spPr>
                </pic:pic>
              </a:graphicData>
            </a:graphic>
          </wp:inline>
        </w:drawing>
      </w:r>
    </w:p>
    <w:p w14:paraId="0ADED78D" w14:textId="77777777" w:rsidR="00421739" w:rsidRPr="006413F2" w:rsidRDefault="00421739" w:rsidP="005060E4"/>
    <w:p w14:paraId="3DE79A36" w14:textId="62939FFD" w:rsidR="00EB10EB" w:rsidRPr="00B85B08" w:rsidRDefault="00EB10EB" w:rsidP="00B85B08">
      <w:pPr>
        <w:rPr>
          <w:b/>
          <w:bCs/>
        </w:rPr>
      </w:pPr>
      <w:bookmarkStart w:id="42" w:name="_Toc348948971"/>
      <w:r w:rsidRPr="00B85B08">
        <w:rPr>
          <w:b/>
          <w:bCs/>
        </w:rPr>
        <w:t>Sisäinen valvonta</w:t>
      </w:r>
    </w:p>
    <w:p w14:paraId="5A67DC41" w14:textId="77777777" w:rsidR="00984166" w:rsidRPr="00FF6A1F" w:rsidRDefault="00984166" w:rsidP="00984166">
      <w:pPr>
        <w:jc w:val="both"/>
        <w:rPr>
          <w:bCs/>
          <w:iCs/>
        </w:rPr>
      </w:pPr>
      <w:r w:rsidRPr="00FF6A1F">
        <w:rPr>
          <w:bCs/>
          <w:iCs/>
        </w:rPr>
        <w:t xml:space="preserve">Hautainhoitorahaston sisäistä valvontaa toteutetaan samojen periaatteiden mukaan kuin seurakuntatalouden sisäistä valvontaa. </w:t>
      </w:r>
      <w:bookmarkStart w:id="43" w:name="_Toc305400482"/>
    </w:p>
    <w:bookmarkEnd w:id="43"/>
    <w:p w14:paraId="1F9622F3" w14:textId="60F380E6" w:rsidR="00C2473E" w:rsidRPr="006413F2" w:rsidRDefault="002A411C" w:rsidP="00C2473E">
      <w:pPr>
        <w:rPr>
          <w:b/>
          <w:bCs/>
        </w:rPr>
      </w:pPr>
      <w:r w:rsidRPr="006413F2">
        <w:rPr>
          <w:b/>
          <w:bCs/>
        </w:rPr>
        <w:t>Kirkkoneuvoston esitys tilikauden tuloksen käsittelyksi ja talouden tasapainottamis</w:t>
      </w:r>
      <w:r w:rsidR="00C2473E" w:rsidRPr="006413F2">
        <w:rPr>
          <w:b/>
          <w:bCs/>
        </w:rPr>
        <w:t>ta koskeviksi toimenpiteiksi</w:t>
      </w:r>
    </w:p>
    <w:p w14:paraId="69B499A9" w14:textId="77777777" w:rsidR="00984166" w:rsidRPr="00984166" w:rsidRDefault="00984166" w:rsidP="00984166">
      <w:bookmarkStart w:id="44" w:name="_Toc66114591"/>
      <w:bookmarkStart w:id="45" w:name="_Toc348948972"/>
      <w:bookmarkEnd w:id="42"/>
      <w:r w:rsidRPr="00984166">
        <w:lastRenderedPageBreak/>
        <w:t>Hautainhoitorahaston tuloslaskelman mukaan tilikauden tulos on +4 425,47 euroa.</w:t>
      </w:r>
    </w:p>
    <w:p w14:paraId="5958AF06" w14:textId="77777777" w:rsidR="00984166" w:rsidRPr="00984166" w:rsidRDefault="00984166" w:rsidP="00984166">
      <w:r w:rsidRPr="00984166">
        <w:t>Tilikauden 2024 ylijäämä kirjataan taseen tilikauden yli- ja alijäämän tilille.</w:t>
      </w:r>
    </w:p>
    <w:p w14:paraId="24AC1490" w14:textId="77777777" w:rsidR="00371C26" w:rsidRDefault="00371C26" w:rsidP="00984166">
      <w:pPr>
        <w:rPr>
          <w:b/>
          <w:bCs/>
        </w:rPr>
      </w:pPr>
    </w:p>
    <w:p w14:paraId="565C7B86" w14:textId="1A2F53BC" w:rsidR="005060E4" w:rsidRPr="006413F2" w:rsidRDefault="005060E4" w:rsidP="00984166">
      <w:pPr>
        <w:rPr>
          <w:b/>
          <w:bCs/>
        </w:rPr>
      </w:pPr>
      <w:r w:rsidRPr="006413F2">
        <w:rPr>
          <w:b/>
          <w:bCs/>
        </w:rPr>
        <w:t>TALOUSARVION TOTEUTUMINEN</w:t>
      </w:r>
      <w:bookmarkEnd w:id="44"/>
      <w:r w:rsidRPr="006413F2">
        <w:rPr>
          <w:b/>
          <w:bCs/>
        </w:rPr>
        <w:t xml:space="preserve"> </w:t>
      </w:r>
    </w:p>
    <w:p w14:paraId="34FB986D" w14:textId="6F1F70AD" w:rsidR="005060E4" w:rsidRPr="006413F2" w:rsidRDefault="0013467F" w:rsidP="005060E4">
      <w:pPr>
        <w:rPr>
          <w:b/>
          <w:szCs w:val="24"/>
        </w:rPr>
      </w:pPr>
      <w:r w:rsidRPr="006413F2">
        <w:rPr>
          <w:b/>
          <w:szCs w:val="24"/>
        </w:rPr>
        <w:t xml:space="preserve">Toiminta-ajatus: </w:t>
      </w:r>
    </w:p>
    <w:p w14:paraId="331351C9" w14:textId="77777777" w:rsidR="005060E4" w:rsidRPr="006413F2" w:rsidRDefault="005060E4" w:rsidP="005060E4">
      <w:pPr>
        <w:tabs>
          <w:tab w:val="left" w:pos="3828"/>
        </w:tabs>
        <w:rPr>
          <w:szCs w:val="24"/>
        </w:rPr>
      </w:pPr>
      <w:r w:rsidRPr="006413F2">
        <w:rPr>
          <w:rFonts w:cs="Times New Roman"/>
          <w:szCs w:val="24"/>
        </w:rPr>
        <w:t xml:space="preserve">Haudanhoitorahaston tehtävänä on huolehtia seurakunnalle hoitoon annettujen hautojen hoitamisesta sopimusten mukaisesti. </w:t>
      </w:r>
    </w:p>
    <w:p w14:paraId="07354ABD" w14:textId="44BFCD78" w:rsidR="005060E4" w:rsidRPr="006413F2" w:rsidRDefault="0013467F" w:rsidP="005060E4">
      <w:pPr>
        <w:tabs>
          <w:tab w:val="left" w:pos="3828"/>
        </w:tabs>
        <w:rPr>
          <w:b/>
          <w:szCs w:val="24"/>
        </w:rPr>
      </w:pPr>
      <w:r w:rsidRPr="006413F2">
        <w:rPr>
          <w:b/>
          <w:szCs w:val="24"/>
        </w:rPr>
        <w:t>Toiminnan arvio</w:t>
      </w:r>
      <w:r w:rsidR="00CF42D4">
        <w:rPr>
          <w:b/>
          <w:szCs w:val="24"/>
        </w:rPr>
        <w:t>i</w:t>
      </w:r>
      <w:r w:rsidRPr="006413F2">
        <w:rPr>
          <w:b/>
          <w:szCs w:val="24"/>
        </w:rPr>
        <w:t xml:space="preserve">nti: </w:t>
      </w:r>
    </w:p>
    <w:p w14:paraId="54675636" w14:textId="789D93CD" w:rsidR="00A37EC4" w:rsidRPr="00371C26" w:rsidRDefault="00157CE0" w:rsidP="005060E4">
      <w:pPr>
        <w:rPr>
          <w:szCs w:val="24"/>
        </w:rPr>
      </w:pPr>
      <w:r w:rsidRPr="00157CE0">
        <w:rPr>
          <w:szCs w:val="24"/>
        </w:rPr>
        <w:t xml:space="preserve">Hoitohautoja oli vuonna 2024 yhteensä 803 kpl. Hoitomuotoina oli kesähoito ilman kukkia ja kesähoito kukkineen sekä perennahoito. Hoitomuodoista eniten uusia sopimuksia tehtiin yhden vuoden kesähoito kukkineen. Määräaikaisten hoitojen lukumäärät ovat pysyneet edellisten vuosien tasolla. Yhden kesän haudanhoitoja on noin puolet haudanhoitosopimusten kokonaismäärästä. Muuten haudanhoitojen määrät ovat pysyneet viime vuosien tasolla. Hautausmaan </w:t>
      </w:r>
      <w:r w:rsidRPr="006413F2">
        <w:rPr>
          <w:szCs w:val="24"/>
        </w:rPr>
        <w:t>katselmuksessa todettiin seurakunnan huolehtimien hautojen hoidon olleen sopimusten mukaisia. Asiakaspalautteilla on tärkeä osa toimintamme kehittämisessä ja arvioinnissa.</w:t>
      </w:r>
    </w:p>
    <w:p w14:paraId="4C36AF7F" w14:textId="1668FAB9" w:rsidR="005060E4" w:rsidRPr="00157CE0" w:rsidRDefault="0013467F" w:rsidP="005060E4">
      <w:pPr>
        <w:rPr>
          <w:b/>
          <w:szCs w:val="24"/>
        </w:rPr>
      </w:pPr>
      <w:r w:rsidRPr="00157CE0">
        <w:rPr>
          <w:b/>
          <w:szCs w:val="24"/>
        </w:rPr>
        <w:t>Sitovat toiminnalliset tavoitteet ja niiden toteutuminen:</w:t>
      </w:r>
    </w:p>
    <w:p w14:paraId="6C239424" w14:textId="77777777" w:rsidR="00157CE0" w:rsidRPr="00157CE0" w:rsidRDefault="00157CE0" w:rsidP="00157CE0">
      <w:r w:rsidRPr="00157CE0">
        <w:t xml:space="preserve">Haudanhoitorahaston sitovina toiminnallisina tavoitteina vuodelle 2024 oli jatkaa uuden hyväksi havaitun kukkalajikkeen määrän lisäämistä sekä laajentaa sen värivalikoimaa. Tavoitteena on saada mahdollisimman hyvälaatuisia kesäkukkia edullisesti. </w:t>
      </w:r>
    </w:p>
    <w:p w14:paraId="2BF70E3C" w14:textId="119D8D65" w:rsidR="00157CE0" w:rsidRPr="00157CE0" w:rsidRDefault="00157CE0" w:rsidP="00157CE0">
      <w:r w:rsidRPr="00157CE0">
        <w:t>Järvenpään seurakunnan ylläpitämiin hoitohautoihin ostetaan vuosittain kesäkukkia noin 5 000–6 000 eurolla. Kesäkukkahankintojen kulut ovat pysyneet lähes samoina, ollen 5</w:t>
      </w:r>
      <w:r w:rsidR="001F66A0">
        <w:t> 516,37</w:t>
      </w:r>
      <w:r w:rsidRPr="00157CE0">
        <w:t xml:space="preserve"> € vuonna 202</w:t>
      </w:r>
      <w:r w:rsidR="001F66A0">
        <w:t>4</w:t>
      </w:r>
      <w:r w:rsidRPr="00157CE0">
        <w:t xml:space="preserve">. Hautausmaalla on jo muutaman vuoden ajan kokeiltu hybridibegoniaa, Florenciota, joka menestyy hyvin ja on </w:t>
      </w:r>
      <w:r w:rsidRPr="00157CE0">
        <w:lastRenderedPageBreak/>
        <w:t>härmän kestävä lajike. Kesäkukkahankinta on tehty useana vuonna kilpailutuksen jälkeen Kauppapuutarha Tapio Koivula Ky:ltä.</w:t>
      </w:r>
    </w:p>
    <w:p w14:paraId="575C2E34" w14:textId="77777777" w:rsidR="00984166" w:rsidRPr="00984166" w:rsidRDefault="00984166" w:rsidP="00984166">
      <w:bookmarkStart w:id="46" w:name="_Toc348948973"/>
      <w:bookmarkEnd w:id="45"/>
      <w:r w:rsidRPr="00984166">
        <w:t>Hautainhoitorahasto pysyi vuoden 2024 talousarviossa hyvin. Toimintakate oli vain + 417,67 eli talousarvio alitettiin 30 707,67 eurolla.</w:t>
      </w:r>
    </w:p>
    <w:p w14:paraId="06657329" w14:textId="77777777" w:rsidR="00984166" w:rsidRPr="00FF6A1F" w:rsidRDefault="00984166" w:rsidP="00984166">
      <w:r w:rsidRPr="00FF6A1F">
        <w:t>Talousarvion sitovuustason (nettokulujen) mukaisia menojen ylityksiä ei ollut.</w:t>
      </w:r>
    </w:p>
    <w:p w14:paraId="7CFF9F71" w14:textId="77777777" w:rsidR="00984166" w:rsidRPr="00984166" w:rsidRDefault="00984166" w:rsidP="00984166">
      <w:pPr>
        <w:rPr>
          <w:rFonts w:eastAsia="Calibri" w:cs="Arial"/>
        </w:rPr>
      </w:pPr>
      <w:r w:rsidRPr="00984166">
        <w:rPr>
          <w:rFonts w:eastAsia="Calibri" w:cs="Arial"/>
        </w:rPr>
        <w:t xml:space="preserve">Hautainhoitorahastolla on varoja kaiken kaikkiaan 329 778,52 €. Hautainhoitorahaston kuluja (lähinnä työntekijöiden henkilöstökulut ja istutettavat kukkaset) oli v. 2024 yhteensä 102 558,04 € ja tuloja (haudanhoitomaksut) 102 975,71 €. Toimintakate oli 417,67 euroa ylijäämäinen. Korkotuotot olivat 4 007,80 euroa. Näin ollen tilikauden ylijäämä 4 425,47 euroa. </w:t>
      </w:r>
    </w:p>
    <w:p w14:paraId="5059E1E8" w14:textId="77777777" w:rsidR="00984166" w:rsidRDefault="00984166" w:rsidP="005060E4">
      <w:pPr>
        <w:spacing w:after="0"/>
        <w:jc w:val="both"/>
        <w:rPr>
          <w:b/>
          <w:bCs/>
        </w:rPr>
      </w:pPr>
    </w:p>
    <w:p w14:paraId="61D755C3" w14:textId="303DDD27" w:rsidR="005060E4" w:rsidRDefault="00DA10B1" w:rsidP="005060E4">
      <w:pPr>
        <w:spacing w:after="0"/>
        <w:jc w:val="both"/>
        <w:rPr>
          <w:b/>
          <w:bCs/>
        </w:rPr>
      </w:pPr>
      <w:r w:rsidRPr="00423CC9">
        <w:rPr>
          <w:b/>
          <w:bCs/>
        </w:rPr>
        <w:t>Käyttötalousosa</w:t>
      </w:r>
    </w:p>
    <w:p w14:paraId="4E2FF631" w14:textId="77777777" w:rsidR="00133C20" w:rsidRPr="006413F2" w:rsidRDefault="00133C20" w:rsidP="005060E4">
      <w:pPr>
        <w:spacing w:after="0"/>
        <w:jc w:val="both"/>
        <w:rPr>
          <w:rFonts w:cs="Arial"/>
        </w:rPr>
      </w:pPr>
    </w:p>
    <w:p w14:paraId="78434AEF" w14:textId="5F3E8385" w:rsidR="005060E4" w:rsidRPr="006413F2" w:rsidRDefault="00133C20" w:rsidP="005060E4">
      <w:bookmarkStart w:id="47" w:name="_Toc348948987"/>
      <w:bookmarkEnd w:id="46"/>
      <w:r w:rsidRPr="00D7253A">
        <w:rPr>
          <w:noProof/>
        </w:rPr>
        <w:drawing>
          <wp:inline distT="0" distB="0" distL="0" distR="0" wp14:anchorId="7C485C14" wp14:editId="6B3F16A7">
            <wp:extent cx="6120130" cy="110871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1108710"/>
                    </a:xfrm>
                    <a:prstGeom prst="rect">
                      <a:avLst/>
                    </a:prstGeom>
                    <a:noFill/>
                    <a:ln>
                      <a:noFill/>
                    </a:ln>
                  </pic:spPr>
                </pic:pic>
              </a:graphicData>
            </a:graphic>
          </wp:inline>
        </w:drawing>
      </w:r>
    </w:p>
    <w:p w14:paraId="615F498A" w14:textId="77777777" w:rsidR="00A37EC4" w:rsidRDefault="00A37EC4" w:rsidP="005060E4">
      <w:pPr>
        <w:rPr>
          <w:b/>
          <w:bCs/>
        </w:rPr>
      </w:pPr>
    </w:p>
    <w:p w14:paraId="489E992D" w14:textId="591DA567" w:rsidR="005060E4" w:rsidRPr="006413F2" w:rsidRDefault="00286CF0" w:rsidP="005060E4">
      <w:pPr>
        <w:rPr>
          <w:b/>
          <w:bCs/>
        </w:rPr>
      </w:pPr>
      <w:r w:rsidRPr="006413F2">
        <w:rPr>
          <w:b/>
          <w:bCs/>
        </w:rPr>
        <w:t>Tilinpäätöslaskelma</w:t>
      </w:r>
      <w:r w:rsidR="00632107" w:rsidRPr="006413F2">
        <w:rPr>
          <w:b/>
          <w:bCs/>
        </w:rPr>
        <w:t>t</w:t>
      </w:r>
    </w:p>
    <w:p w14:paraId="52AB7BEE" w14:textId="06A0C80C" w:rsidR="00632107" w:rsidRPr="006413F2" w:rsidRDefault="00632107" w:rsidP="005060E4">
      <w:pPr>
        <w:rPr>
          <w:b/>
          <w:bCs/>
        </w:rPr>
      </w:pPr>
      <w:r w:rsidRPr="006413F2">
        <w:rPr>
          <w:b/>
          <w:bCs/>
        </w:rPr>
        <w:t>Hautainhoitorahaston tuloslaskelma</w:t>
      </w:r>
    </w:p>
    <w:p w14:paraId="3A80DEDE" w14:textId="230F9F8C" w:rsidR="00953ABD" w:rsidRDefault="00133C20">
      <w:r>
        <w:rPr>
          <w:noProof/>
        </w:rPr>
        <w:lastRenderedPageBreak/>
        <w:drawing>
          <wp:inline distT="0" distB="0" distL="0" distR="0" wp14:anchorId="296870BD" wp14:editId="13A7D9FD">
            <wp:extent cx="5401310" cy="3499485"/>
            <wp:effectExtent l="0" t="0" r="8890" b="5715"/>
            <wp:docPr id="2" name="Kuva 2" descr="Kuva, joka sisältää kohteen teksti, kuvakaappaus, numero, Fontti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 kuvakaappaus, numero, Fontti  Tekoälyn generoima sisältö voi olla virheellistä."/>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1310" cy="3499485"/>
                    </a:xfrm>
                    <a:prstGeom prst="rect">
                      <a:avLst/>
                    </a:prstGeom>
                    <a:noFill/>
                  </pic:spPr>
                </pic:pic>
              </a:graphicData>
            </a:graphic>
          </wp:inline>
        </w:drawing>
      </w:r>
    </w:p>
    <w:p w14:paraId="2977E2A6" w14:textId="77777777" w:rsidR="00DC5596" w:rsidRDefault="00DC5596" w:rsidP="005060E4">
      <w:pPr>
        <w:rPr>
          <w:b/>
          <w:bCs/>
        </w:rPr>
      </w:pPr>
    </w:p>
    <w:p w14:paraId="3D1EA67D" w14:textId="77777777" w:rsidR="00DC5596" w:rsidRDefault="00DC5596" w:rsidP="005060E4">
      <w:pPr>
        <w:rPr>
          <w:b/>
          <w:bCs/>
        </w:rPr>
      </w:pPr>
    </w:p>
    <w:p w14:paraId="1D7F9D99" w14:textId="77777777" w:rsidR="00DC5596" w:rsidRDefault="00DC5596" w:rsidP="005060E4">
      <w:pPr>
        <w:rPr>
          <w:b/>
          <w:bCs/>
        </w:rPr>
      </w:pPr>
    </w:p>
    <w:p w14:paraId="3F4CBFC5" w14:textId="5BE5E499" w:rsidR="00396726" w:rsidRPr="006413F2" w:rsidRDefault="00396726" w:rsidP="005060E4">
      <w:r w:rsidRPr="006413F2">
        <w:rPr>
          <w:b/>
          <w:bCs/>
        </w:rPr>
        <w:t>Hautainhoitorahaston rahoituslaskelma</w:t>
      </w:r>
    </w:p>
    <w:p w14:paraId="1CF553D6" w14:textId="3C088FAA" w:rsidR="005060E4" w:rsidRDefault="00133C20" w:rsidP="005060E4">
      <w:pPr>
        <w:rPr>
          <w:b/>
          <w:bCs/>
        </w:rPr>
      </w:pPr>
      <w:r>
        <w:rPr>
          <w:b/>
          <w:bCs/>
          <w:noProof/>
        </w:rPr>
        <w:drawing>
          <wp:inline distT="0" distB="0" distL="0" distR="0" wp14:anchorId="2F7C4506" wp14:editId="233B178A">
            <wp:extent cx="5584190" cy="1853565"/>
            <wp:effectExtent l="0" t="0" r="0" b="0"/>
            <wp:docPr id="5" name="Kuva 5" descr="Kuva, joka sisältää kohteen teksti, kuvakaappaus, Fontti, numero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teksti, kuvakaappaus, Fontti, numero  Tekoälyn generoima sisältö voi olla virheellistä."/>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4190" cy="1853565"/>
                    </a:xfrm>
                    <a:prstGeom prst="rect">
                      <a:avLst/>
                    </a:prstGeom>
                    <a:noFill/>
                  </pic:spPr>
                </pic:pic>
              </a:graphicData>
            </a:graphic>
          </wp:inline>
        </w:drawing>
      </w:r>
    </w:p>
    <w:p w14:paraId="657560C2" w14:textId="2D02D82F" w:rsidR="005A3793" w:rsidRPr="006413F2" w:rsidRDefault="005A3793" w:rsidP="005060E4">
      <w:pPr>
        <w:rPr>
          <w:b/>
          <w:bCs/>
        </w:rPr>
      </w:pPr>
    </w:p>
    <w:p w14:paraId="38F66664" w14:textId="4EFD2BDC" w:rsidR="00A37EC4" w:rsidRDefault="00133C20" w:rsidP="005060E4">
      <w:pPr>
        <w:rPr>
          <w:b/>
          <w:bCs/>
        </w:rPr>
      </w:pPr>
      <w:r>
        <w:rPr>
          <w:b/>
          <w:bCs/>
          <w:noProof/>
        </w:rPr>
        <w:drawing>
          <wp:inline distT="0" distB="0" distL="0" distR="0" wp14:anchorId="61887E8C" wp14:editId="30E0E959">
            <wp:extent cx="5688330" cy="835025"/>
            <wp:effectExtent l="0" t="0" r="7620" b="3175"/>
            <wp:docPr id="6" name="Kuva 6" descr="Kuva, joka sisältää kohteen kuvakaappaus, viiva, musta, mustavalkoinen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descr="Kuva, joka sisältää kohteen kuvakaappaus, viiva, musta, mustavalkoinen  Tekoälyn generoima sisältö voi olla virheellistä."/>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88330" cy="835025"/>
                    </a:xfrm>
                    <a:prstGeom prst="rect">
                      <a:avLst/>
                    </a:prstGeom>
                    <a:noFill/>
                  </pic:spPr>
                </pic:pic>
              </a:graphicData>
            </a:graphic>
          </wp:inline>
        </w:drawing>
      </w:r>
    </w:p>
    <w:p w14:paraId="44FC8B64" w14:textId="77777777" w:rsidR="00133C20" w:rsidRDefault="00133C20" w:rsidP="005060E4">
      <w:pPr>
        <w:rPr>
          <w:b/>
          <w:bCs/>
        </w:rPr>
      </w:pPr>
    </w:p>
    <w:p w14:paraId="44524F80" w14:textId="77777777" w:rsidR="00DC5596" w:rsidRDefault="00DC5596" w:rsidP="005060E4">
      <w:pPr>
        <w:rPr>
          <w:b/>
          <w:bCs/>
        </w:rPr>
      </w:pPr>
    </w:p>
    <w:p w14:paraId="10C30B93" w14:textId="77777777" w:rsidR="00DC5596" w:rsidRDefault="00DC5596" w:rsidP="005060E4">
      <w:pPr>
        <w:rPr>
          <w:b/>
          <w:bCs/>
        </w:rPr>
      </w:pPr>
    </w:p>
    <w:p w14:paraId="7C06BA45" w14:textId="77777777" w:rsidR="00DC5596" w:rsidRDefault="00DC5596" w:rsidP="005060E4">
      <w:pPr>
        <w:rPr>
          <w:b/>
          <w:bCs/>
        </w:rPr>
      </w:pPr>
    </w:p>
    <w:p w14:paraId="0580AB90" w14:textId="77777777" w:rsidR="00DC5596" w:rsidRDefault="00DC5596" w:rsidP="005060E4">
      <w:pPr>
        <w:rPr>
          <w:b/>
          <w:bCs/>
        </w:rPr>
      </w:pPr>
    </w:p>
    <w:p w14:paraId="71B90D33" w14:textId="77777777" w:rsidR="00DC5596" w:rsidRDefault="00DC5596" w:rsidP="005060E4">
      <w:pPr>
        <w:rPr>
          <w:b/>
          <w:bCs/>
        </w:rPr>
      </w:pPr>
    </w:p>
    <w:p w14:paraId="1C7D50EC" w14:textId="77777777" w:rsidR="00DC5596" w:rsidRDefault="00DC5596" w:rsidP="005060E4">
      <w:pPr>
        <w:rPr>
          <w:b/>
          <w:bCs/>
        </w:rPr>
      </w:pPr>
    </w:p>
    <w:p w14:paraId="34FFD2B0" w14:textId="77777777" w:rsidR="00DC5596" w:rsidRDefault="00DC5596" w:rsidP="005060E4">
      <w:pPr>
        <w:rPr>
          <w:b/>
          <w:bCs/>
        </w:rPr>
      </w:pPr>
    </w:p>
    <w:p w14:paraId="7481128E" w14:textId="77777777" w:rsidR="00DC5596" w:rsidRDefault="00DC5596" w:rsidP="005060E4">
      <w:pPr>
        <w:rPr>
          <w:b/>
          <w:bCs/>
        </w:rPr>
      </w:pPr>
    </w:p>
    <w:p w14:paraId="3ED2A3D1" w14:textId="77777777" w:rsidR="00DC5596" w:rsidRDefault="00DC5596" w:rsidP="005060E4">
      <w:pPr>
        <w:rPr>
          <w:b/>
          <w:bCs/>
        </w:rPr>
      </w:pPr>
    </w:p>
    <w:p w14:paraId="3781EF46" w14:textId="3EFF013D" w:rsidR="00371405" w:rsidRPr="006413F2" w:rsidRDefault="00371405" w:rsidP="005060E4">
      <w:pPr>
        <w:rPr>
          <w:b/>
          <w:bCs/>
        </w:rPr>
      </w:pPr>
      <w:r w:rsidRPr="006413F2">
        <w:rPr>
          <w:b/>
          <w:bCs/>
        </w:rPr>
        <w:t>Hautainhoitorahaston tase</w:t>
      </w:r>
    </w:p>
    <w:p w14:paraId="01522FB5" w14:textId="62E9DA8B" w:rsidR="00DC5596" w:rsidRDefault="00DC5596" w:rsidP="005060E4">
      <w:r>
        <w:rPr>
          <w:noProof/>
        </w:rPr>
        <w:lastRenderedPageBreak/>
        <w:drawing>
          <wp:anchor distT="0" distB="0" distL="114300" distR="114300" simplePos="0" relativeHeight="251679744" behindDoc="0" locked="0" layoutInCell="1" allowOverlap="1" wp14:anchorId="6B98AC55" wp14:editId="70A03C65">
            <wp:simplePos x="0" y="0"/>
            <wp:positionH relativeFrom="margin">
              <wp:align>left</wp:align>
            </wp:positionH>
            <wp:positionV relativeFrom="paragraph">
              <wp:posOffset>104775</wp:posOffset>
            </wp:positionV>
            <wp:extent cx="5566410" cy="4523740"/>
            <wp:effectExtent l="0" t="0" r="0" b="0"/>
            <wp:wrapThrough wrapText="bothSides">
              <wp:wrapPolygon edited="0">
                <wp:start x="0" y="0"/>
                <wp:lineTo x="0" y="21467"/>
                <wp:lineTo x="21511" y="21467"/>
                <wp:lineTo x="21511" y="0"/>
                <wp:lineTo x="0" y="0"/>
              </wp:wrapPolygon>
            </wp:wrapThrough>
            <wp:docPr id="7" name="Kuva 7" descr="Kuva, joka sisältää kohteen teksti, kuvakaappaus, numero, Fontti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7" descr="Kuva, joka sisältää kohteen teksti, kuvakaappaus, numero, Fontti  Tekoälyn generoima sisältö voi olla virheellistä."/>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66410" cy="4523740"/>
                    </a:xfrm>
                    <a:prstGeom prst="rect">
                      <a:avLst/>
                    </a:prstGeom>
                    <a:noFill/>
                  </pic:spPr>
                </pic:pic>
              </a:graphicData>
            </a:graphic>
          </wp:anchor>
        </w:drawing>
      </w:r>
    </w:p>
    <w:p w14:paraId="3ED224AC" w14:textId="4D64CB86" w:rsidR="00DC5596" w:rsidRDefault="00DC5596" w:rsidP="005060E4">
      <w:r>
        <w:tab/>
      </w:r>
      <w:r>
        <w:tab/>
      </w:r>
      <w:r>
        <w:tab/>
      </w:r>
      <w:r>
        <w:tab/>
      </w:r>
      <w:r>
        <w:tab/>
      </w:r>
      <w:r>
        <w:tab/>
      </w:r>
      <w:r>
        <w:tab/>
      </w:r>
      <w:r>
        <w:tab/>
      </w:r>
      <w:r>
        <w:tab/>
      </w:r>
      <w:r>
        <w:tab/>
      </w:r>
      <w:r>
        <w:tab/>
      </w:r>
      <w:r>
        <w:tab/>
      </w:r>
      <w:r>
        <w:tab/>
      </w:r>
      <w:r>
        <w:tab/>
      </w:r>
      <w:r>
        <w:tab/>
      </w:r>
      <w:r>
        <w:tab/>
      </w:r>
      <w:r>
        <w:tab/>
      </w:r>
      <w:r>
        <w:tab/>
      </w:r>
      <w:r>
        <w:tab/>
      </w:r>
    </w:p>
    <w:p w14:paraId="389E57EC" w14:textId="77777777" w:rsidR="00DC5596" w:rsidRDefault="00DC5596" w:rsidP="00DC5596">
      <w:pPr>
        <w:spacing w:after="160" w:line="259" w:lineRule="auto"/>
      </w:pPr>
    </w:p>
    <w:p w14:paraId="68836158" w14:textId="77777777" w:rsidR="00DC5596" w:rsidRDefault="00DC5596" w:rsidP="00DC5596">
      <w:pPr>
        <w:spacing w:after="160" w:line="259" w:lineRule="auto"/>
      </w:pPr>
    </w:p>
    <w:p w14:paraId="693C6E88" w14:textId="2D9FDA38" w:rsidR="00DC5596" w:rsidRDefault="00DC5596" w:rsidP="00DC5596">
      <w:pPr>
        <w:spacing w:after="160" w:line="259" w:lineRule="auto"/>
      </w:pPr>
      <w:r w:rsidRPr="00526549">
        <w:t>Sijoitukset 31.12.2024</w:t>
      </w:r>
    </w:p>
    <w:p w14:paraId="35D4C926" w14:textId="1E8C3E8A" w:rsidR="00CB22CC" w:rsidRPr="003369F4" w:rsidRDefault="006B6E24" w:rsidP="005060E4">
      <w:r w:rsidRPr="006B6E24">
        <w:rPr>
          <w:noProof/>
        </w:rPr>
        <w:drawing>
          <wp:inline distT="0" distB="0" distL="0" distR="0" wp14:anchorId="758812DF" wp14:editId="2EFC4267">
            <wp:extent cx="4105275" cy="962025"/>
            <wp:effectExtent l="0" t="0" r="9525" b="9525"/>
            <wp:docPr id="631804046"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05275" cy="962025"/>
                    </a:xfrm>
                    <a:prstGeom prst="rect">
                      <a:avLst/>
                    </a:prstGeom>
                    <a:noFill/>
                    <a:ln>
                      <a:noFill/>
                    </a:ln>
                  </pic:spPr>
                </pic:pic>
              </a:graphicData>
            </a:graphic>
          </wp:inline>
        </w:drawing>
      </w:r>
      <w:r w:rsidR="00DC086D">
        <w:br w:type="page"/>
      </w:r>
    </w:p>
    <w:p w14:paraId="3C122E73" w14:textId="0340B95C" w:rsidR="005060E4" w:rsidRDefault="001A0F13" w:rsidP="00B23422">
      <w:pPr>
        <w:rPr>
          <w:b/>
          <w:bCs/>
        </w:rPr>
      </w:pPr>
      <w:bookmarkStart w:id="48" w:name="_Toc66114595"/>
      <w:r w:rsidRPr="006413F2">
        <w:rPr>
          <w:b/>
          <w:bCs/>
        </w:rPr>
        <w:lastRenderedPageBreak/>
        <w:t>H</w:t>
      </w:r>
      <w:bookmarkStart w:id="49" w:name="_MON_1289197115"/>
      <w:bookmarkStart w:id="50" w:name="_MON_1361790153"/>
      <w:bookmarkStart w:id="51" w:name="_MON_1361790373"/>
      <w:bookmarkStart w:id="52" w:name="_MON_1362225261"/>
      <w:bookmarkStart w:id="53" w:name="_MON_1390820383"/>
      <w:bookmarkStart w:id="54" w:name="_MON_1390820551"/>
      <w:bookmarkStart w:id="55" w:name="_MON_1392016716"/>
      <w:bookmarkStart w:id="56" w:name="_MON_1281855663"/>
      <w:bookmarkStart w:id="57" w:name="_MON_1281855827"/>
      <w:bookmarkStart w:id="58" w:name="_MON_1294828645"/>
      <w:bookmarkStart w:id="59" w:name="_MON_1296897826"/>
      <w:bookmarkStart w:id="60" w:name="_MON_1296898620"/>
      <w:bookmarkStart w:id="61" w:name="_MON_1296899302"/>
      <w:bookmarkStart w:id="62" w:name="_MON_1297848779"/>
      <w:bookmarkStart w:id="63" w:name="_MON_1297848950"/>
      <w:bookmarkStart w:id="64" w:name="_MON_1298201469"/>
      <w:bookmarkStart w:id="65" w:name="_MON_1298201563"/>
      <w:bookmarkStart w:id="66" w:name="_MON_1298201635"/>
      <w:bookmarkStart w:id="67" w:name="_MON_1298202360"/>
      <w:bookmarkStart w:id="68" w:name="_MON_1298272268"/>
      <w:bookmarkStart w:id="69" w:name="_MON_1329648989"/>
      <w:bookmarkStart w:id="70" w:name="_Toc34894899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E13EAA" w:rsidRPr="006413F2">
        <w:rPr>
          <w:b/>
          <w:bCs/>
        </w:rPr>
        <w:t>autainhoitorahaston liitetiedot</w:t>
      </w:r>
    </w:p>
    <w:p w14:paraId="7F96E3DC" w14:textId="6B791758" w:rsidR="003369F4" w:rsidRPr="003369F4" w:rsidRDefault="003369F4" w:rsidP="00B23422">
      <w:pPr>
        <w:rPr>
          <w:rFonts w:eastAsia="Times New Roman"/>
          <w:b/>
          <w:bCs/>
          <w:lang w:eastAsia="fi-FI"/>
        </w:rPr>
      </w:pPr>
      <w:bookmarkStart w:id="71" w:name="_Toc66114607"/>
      <w:r>
        <w:rPr>
          <w:rFonts w:eastAsia="Times New Roman"/>
          <w:b/>
          <w:bCs/>
          <w:lang w:eastAsia="fi-FI"/>
        </w:rPr>
        <w:t xml:space="preserve">Hoitosopimusten määrä </w:t>
      </w:r>
      <w:r w:rsidRPr="006413F2">
        <w:rPr>
          <w:rFonts w:eastAsia="Times New Roman"/>
          <w:b/>
          <w:bCs/>
          <w:lang w:eastAsia="fi-FI"/>
        </w:rPr>
        <w:t>31.12.202</w:t>
      </w:r>
      <w:bookmarkEnd w:id="71"/>
      <w:r>
        <w:rPr>
          <w:rFonts w:eastAsia="Times New Roman"/>
          <w:b/>
          <w:bCs/>
          <w:lang w:eastAsia="fi-FI"/>
        </w:rPr>
        <w:t>4</w:t>
      </w:r>
    </w:p>
    <w:p w14:paraId="362594DA" w14:textId="34ACFB95" w:rsidR="00D55890" w:rsidRDefault="003369F4" w:rsidP="005B5CE5">
      <w:pPr>
        <w:rPr>
          <w:b/>
          <w:bCs/>
        </w:rPr>
      </w:pPr>
      <w:bookmarkStart w:id="72" w:name="_Toc66114608"/>
      <w:r>
        <w:rPr>
          <w:b/>
          <w:bCs/>
          <w:noProof/>
        </w:rPr>
        <w:drawing>
          <wp:inline distT="0" distB="0" distL="0" distR="0" wp14:anchorId="6B3C521A" wp14:editId="605A87AF">
            <wp:extent cx="4359275" cy="3035935"/>
            <wp:effectExtent l="0" t="0" r="3175" b="0"/>
            <wp:docPr id="9" name="Kuva 9" descr="Kuva, joka sisältää kohteen viiva, kuvakaappaus, Samansuuntainen, must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descr="Kuva, joka sisältää kohteen viiva, kuvakaappaus, Samansuuntainen, musta  Tekoälyn generoima sisältö voi olla virheellistä."/>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59275" cy="3035935"/>
                    </a:xfrm>
                    <a:prstGeom prst="rect">
                      <a:avLst/>
                    </a:prstGeom>
                    <a:noFill/>
                  </pic:spPr>
                </pic:pic>
              </a:graphicData>
            </a:graphic>
          </wp:inline>
        </w:drawing>
      </w:r>
    </w:p>
    <w:p w14:paraId="7AF46036" w14:textId="77777777" w:rsidR="003369F4" w:rsidRPr="006413F2" w:rsidRDefault="003369F4" w:rsidP="005B5CE5">
      <w:pPr>
        <w:rPr>
          <w:b/>
          <w:bCs/>
        </w:rPr>
      </w:pPr>
    </w:p>
    <w:p w14:paraId="4CF5A580" w14:textId="7D8E67CF" w:rsidR="00C11542" w:rsidRPr="003369F4" w:rsidRDefault="005060E4" w:rsidP="003369F4">
      <w:pPr>
        <w:rPr>
          <w:b/>
          <w:bCs/>
        </w:rPr>
      </w:pPr>
      <w:bookmarkStart w:id="73" w:name="_Toc66114609"/>
      <w:bookmarkEnd w:id="70"/>
      <w:bookmarkEnd w:id="72"/>
      <w:r w:rsidRPr="006413F2">
        <w:rPr>
          <w:b/>
          <w:bCs/>
        </w:rPr>
        <w:t>Hautainhoitovastuu ja siihen liittyvä yli- tai alikatteisuus</w:t>
      </w:r>
      <w:bookmarkEnd w:id="73"/>
    </w:p>
    <w:p w14:paraId="6721ED53" w14:textId="6E4EEE77" w:rsidR="00C11542" w:rsidRDefault="003369F4">
      <w:pPr>
        <w:spacing w:after="160" w:line="259" w:lineRule="auto"/>
      </w:pPr>
      <w:r>
        <w:rPr>
          <w:noProof/>
        </w:rPr>
        <w:drawing>
          <wp:inline distT="0" distB="0" distL="0" distR="0" wp14:anchorId="651F3FBE" wp14:editId="7E91E738">
            <wp:extent cx="4999355" cy="1853565"/>
            <wp:effectExtent l="0" t="0" r="0" b="0"/>
            <wp:docPr id="10" name="Kuva 10" descr="Kuva, joka sisältää kohteen kuvakaappaus, must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10" descr="Kuva, joka sisältää kohteen kuvakaappaus, musta  Tekoälyn generoima sisältö voi olla virheellistä."/>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99355" cy="1853565"/>
                    </a:xfrm>
                    <a:prstGeom prst="rect">
                      <a:avLst/>
                    </a:prstGeom>
                    <a:noFill/>
                  </pic:spPr>
                </pic:pic>
              </a:graphicData>
            </a:graphic>
          </wp:inline>
        </w:drawing>
      </w:r>
    </w:p>
    <w:p w14:paraId="127873C1" w14:textId="77777777" w:rsidR="003369F4" w:rsidRDefault="003369F4" w:rsidP="003369F4">
      <w:pPr>
        <w:spacing w:after="160" w:line="259" w:lineRule="auto"/>
        <w:rPr>
          <w:b/>
        </w:rPr>
      </w:pPr>
      <w:bookmarkStart w:id="74" w:name="_Toc348948995"/>
    </w:p>
    <w:p w14:paraId="4B7B7074" w14:textId="5B316EE7" w:rsidR="003369F4" w:rsidRPr="00832A80" w:rsidRDefault="003369F4" w:rsidP="003369F4">
      <w:pPr>
        <w:spacing w:after="160" w:line="259" w:lineRule="auto"/>
        <w:rPr>
          <w:b/>
        </w:rPr>
      </w:pPr>
      <w:r w:rsidRPr="00832A80">
        <w:rPr>
          <w:b/>
        </w:rPr>
        <w:t>Ainaishoidot</w:t>
      </w:r>
    </w:p>
    <w:p w14:paraId="25FBBAFB" w14:textId="07D4E3F2" w:rsidR="0045416F" w:rsidRDefault="003369F4">
      <w:pPr>
        <w:spacing w:after="160" w:line="259" w:lineRule="auto"/>
      </w:pPr>
      <w:r>
        <w:rPr>
          <w:noProof/>
        </w:rPr>
        <w:drawing>
          <wp:inline distT="0" distB="0" distL="0" distR="0" wp14:anchorId="0D3969BF" wp14:editId="3B868435">
            <wp:extent cx="4913630" cy="1109345"/>
            <wp:effectExtent l="0" t="0" r="1270" b="0"/>
            <wp:docPr id="13" name="Kuva 13" descr="Kuva, joka sisältää kohteen kuvakaappaus, neliö, viiva, Suorakaide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3" descr="Kuva, joka sisältää kohteen kuvakaappaus, neliö, viiva, Suorakaide  Tekoälyn generoima sisältö voi olla virheellistä."/>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13630" cy="1109345"/>
                    </a:xfrm>
                    <a:prstGeom prst="rect">
                      <a:avLst/>
                    </a:prstGeom>
                    <a:noFill/>
                  </pic:spPr>
                </pic:pic>
              </a:graphicData>
            </a:graphic>
          </wp:inline>
        </w:drawing>
      </w:r>
      <w:r w:rsidR="0045416F">
        <w:br w:type="page"/>
      </w:r>
    </w:p>
    <w:p w14:paraId="57EFF1AB" w14:textId="77777777" w:rsidR="00193CDB" w:rsidRPr="006413F2" w:rsidRDefault="00193CDB" w:rsidP="0045416F">
      <w:pPr>
        <w:pStyle w:val="Otsikko2"/>
        <w:ind w:left="641"/>
      </w:pPr>
      <w:bookmarkStart w:id="75" w:name="_Toc193280209"/>
      <w:bookmarkEnd w:id="74"/>
      <w:r w:rsidRPr="006413F2">
        <w:lastRenderedPageBreak/>
        <w:t>Allekirjoitukset ja tilinpäätösmerkintä</w:t>
      </w:r>
      <w:bookmarkEnd w:id="75"/>
    </w:p>
    <w:p w14:paraId="2FE580D9" w14:textId="34766816" w:rsidR="00193CDB" w:rsidRPr="006413F2" w:rsidRDefault="0023015D" w:rsidP="002D690F">
      <w:pPr>
        <w:spacing w:before="400"/>
      </w:pPr>
      <w:r>
        <w:t>Järvenpäässä</w:t>
      </w:r>
      <w:r w:rsidR="00193CDB" w:rsidRPr="006413F2">
        <w:t xml:space="preserve"> </w:t>
      </w:r>
      <w:r w:rsidR="00451DF3">
        <w:t>25</w:t>
      </w:r>
      <w:r w:rsidR="00193CDB" w:rsidRPr="006413F2">
        <w:t>.3.20</w:t>
      </w:r>
      <w:r w:rsidR="007E08CE" w:rsidRPr="006413F2">
        <w:t>2</w:t>
      </w:r>
      <w:r w:rsidR="00451DF3">
        <w:t>5</w:t>
      </w:r>
    </w:p>
    <w:p w14:paraId="04013A04" w14:textId="700D8ACD" w:rsidR="001E416D" w:rsidRDefault="0023015D" w:rsidP="003F0BFC">
      <w:pPr>
        <w:spacing w:after="0"/>
      </w:pPr>
      <w:r>
        <w:t>Järvenpään</w:t>
      </w:r>
      <w:r w:rsidR="00193CDB" w:rsidRPr="006413F2">
        <w:t xml:space="preserve"> seurakunnan kirkkoneuvosto</w:t>
      </w:r>
    </w:p>
    <w:p w14:paraId="33C2B65B" w14:textId="00CB5C1F" w:rsidR="00451DF3" w:rsidRDefault="00451DF3" w:rsidP="00193CDB">
      <w:pPr>
        <w:rPr>
          <w:b/>
          <w:bCs/>
          <w:noProof/>
        </w:rPr>
      </w:pPr>
    </w:p>
    <w:p w14:paraId="45032C69" w14:textId="6C6B9E56" w:rsidR="00EB6006" w:rsidRDefault="00901B5C" w:rsidP="00193CDB">
      <w:pPr>
        <w:rPr>
          <w:sz w:val="20"/>
          <w:szCs w:val="20"/>
        </w:rPr>
      </w:pPr>
      <w:r>
        <w:rPr>
          <w:sz w:val="20"/>
          <w:szCs w:val="20"/>
        </w:rPr>
        <w:t>kirkkoneuvoston pj. Vesa Koivisto</w:t>
      </w:r>
      <w:r>
        <w:rPr>
          <w:sz w:val="20"/>
          <w:szCs w:val="20"/>
        </w:rPr>
        <w:tab/>
      </w:r>
      <w:r>
        <w:rPr>
          <w:sz w:val="20"/>
          <w:szCs w:val="20"/>
        </w:rPr>
        <w:tab/>
      </w:r>
    </w:p>
    <w:p w14:paraId="45D48259" w14:textId="77777777" w:rsidR="00A850E5" w:rsidRDefault="00A850E5" w:rsidP="00193CDB">
      <w:pPr>
        <w:rPr>
          <w:sz w:val="20"/>
          <w:szCs w:val="20"/>
        </w:rPr>
      </w:pPr>
    </w:p>
    <w:p w14:paraId="0A4365EA" w14:textId="76753FB4" w:rsidR="00A850E5" w:rsidRDefault="00A850E5" w:rsidP="00193CDB">
      <w:pPr>
        <w:rPr>
          <w:sz w:val="20"/>
          <w:szCs w:val="20"/>
        </w:rPr>
      </w:pPr>
      <w:r>
        <w:rPr>
          <w:sz w:val="20"/>
          <w:szCs w:val="20"/>
        </w:rPr>
        <w:t>kirkkoneuvoston varapj. Pekka Luuk</w:t>
      </w:r>
      <w:r>
        <w:rPr>
          <w:sz w:val="20"/>
          <w:szCs w:val="20"/>
        </w:rPr>
        <w:tab/>
      </w:r>
      <w:r>
        <w:rPr>
          <w:sz w:val="20"/>
          <w:szCs w:val="20"/>
        </w:rPr>
        <w:tab/>
        <w:t>Hanna Graeffe</w:t>
      </w:r>
    </w:p>
    <w:p w14:paraId="48867291" w14:textId="77777777" w:rsidR="006F4722" w:rsidRDefault="006F4722" w:rsidP="00193CDB">
      <w:pPr>
        <w:rPr>
          <w:sz w:val="20"/>
          <w:szCs w:val="20"/>
        </w:rPr>
      </w:pPr>
    </w:p>
    <w:p w14:paraId="5B2276F5" w14:textId="146B991C" w:rsidR="006F4722" w:rsidRDefault="006F4722" w:rsidP="00193CDB">
      <w:pPr>
        <w:rPr>
          <w:sz w:val="20"/>
          <w:szCs w:val="20"/>
        </w:rPr>
      </w:pPr>
      <w:r>
        <w:rPr>
          <w:sz w:val="20"/>
          <w:szCs w:val="20"/>
        </w:rPr>
        <w:t>Arvi Kekäläinen</w:t>
      </w:r>
      <w:r>
        <w:rPr>
          <w:sz w:val="20"/>
          <w:szCs w:val="20"/>
        </w:rPr>
        <w:tab/>
      </w:r>
      <w:r>
        <w:rPr>
          <w:sz w:val="20"/>
          <w:szCs w:val="20"/>
        </w:rPr>
        <w:tab/>
      </w:r>
      <w:r>
        <w:rPr>
          <w:sz w:val="20"/>
          <w:szCs w:val="20"/>
        </w:rPr>
        <w:tab/>
        <w:t>Jonna Koskinen</w:t>
      </w:r>
    </w:p>
    <w:p w14:paraId="14324766" w14:textId="77777777" w:rsidR="006F4722" w:rsidRDefault="006F4722" w:rsidP="00193CDB">
      <w:pPr>
        <w:rPr>
          <w:sz w:val="20"/>
          <w:szCs w:val="20"/>
        </w:rPr>
      </w:pPr>
    </w:p>
    <w:p w14:paraId="10086D87" w14:textId="7A0E2856" w:rsidR="006F4722" w:rsidRDefault="006F4722" w:rsidP="00193CDB">
      <w:pPr>
        <w:rPr>
          <w:sz w:val="20"/>
          <w:szCs w:val="20"/>
        </w:rPr>
      </w:pPr>
      <w:r>
        <w:rPr>
          <w:sz w:val="20"/>
          <w:szCs w:val="20"/>
        </w:rPr>
        <w:t>Marja Kosonen</w:t>
      </w:r>
      <w:r>
        <w:rPr>
          <w:sz w:val="20"/>
          <w:szCs w:val="20"/>
        </w:rPr>
        <w:tab/>
      </w:r>
      <w:r>
        <w:rPr>
          <w:sz w:val="20"/>
          <w:szCs w:val="20"/>
        </w:rPr>
        <w:tab/>
      </w:r>
      <w:r>
        <w:rPr>
          <w:sz w:val="20"/>
          <w:szCs w:val="20"/>
        </w:rPr>
        <w:tab/>
        <w:t>Tuija Kuusisto</w:t>
      </w:r>
    </w:p>
    <w:p w14:paraId="6BE845A4" w14:textId="77777777" w:rsidR="006F4722" w:rsidRDefault="006F4722" w:rsidP="00193CDB">
      <w:pPr>
        <w:rPr>
          <w:sz w:val="20"/>
          <w:szCs w:val="20"/>
        </w:rPr>
      </w:pPr>
    </w:p>
    <w:p w14:paraId="39740FAE" w14:textId="71E11E18" w:rsidR="006F4722" w:rsidRDefault="006F4722" w:rsidP="00193CDB">
      <w:pPr>
        <w:rPr>
          <w:sz w:val="20"/>
          <w:szCs w:val="20"/>
        </w:rPr>
      </w:pPr>
      <w:r>
        <w:rPr>
          <w:sz w:val="20"/>
          <w:szCs w:val="20"/>
        </w:rPr>
        <w:t>Esko Lappalainen</w:t>
      </w:r>
      <w:r>
        <w:rPr>
          <w:sz w:val="20"/>
          <w:szCs w:val="20"/>
        </w:rPr>
        <w:tab/>
      </w:r>
      <w:r>
        <w:rPr>
          <w:sz w:val="20"/>
          <w:szCs w:val="20"/>
        </w:rPr>
        <w:tab/>
      </w:r>
      <w:r>
        <w:rPr>
          <w:sz w:val="20"/>
          <w:szCs w:val="20"/>
        </w:rPr>
        <w:tab/>
        <w:t>Jouko Porkka</w:t>
      </w:r>
    </w:p>
    <w:p w14:paraId="63D68AB0" w14:textId="77777777" w:rsidR="006F4722" w:rsidRDefault="006F4722" w:rsidP="00193CDB">
      <w:pPr>
        <w:rPr>
          <w:sz w:val="20"/>
          <w:szCs w:val="20"/>
        </w:rPr>
      </w:pPr>
    </w:p>
    <w:p w14:paraId="0CBB1EDA" w14:textId="4F39C19F" w:rsidR="006F4722" w:rsidRDefault="006F4722" w:rsidP="00193CDB">
      <w:pPr>
        <w:rPr>
          <w:sz w:val="20"/>
          <w:szCs w:val="20"/>
        </w:rPr>
      </w:pPr>
      <w:r>
        <w:rPr>
          <w:sz w:val="20"/>
          <w:szCs w:val="20"/>
        </w:rPr>
        <w:t>Mirja Vakkuri</w:t>
      </w:r>
      <w:r>
        <w:rPr>
          <w:sz w:val="20"/>
          <w:szCs w:val="20"/>
        </w:rPr>
        <w:tab/>
      </w:r>
    </w:p>
    <w:p w14:paraId="42DA2683" w14:textId="77777777" w:rsidR="006F4722" w:rsidRDefault="006F4722" w:rsidP="00193CDB">
      <w:pPr>
        <w:rPr>
          <w:sz w:val="20"/>
          <w:szCs w:val="20"/>
        </w:rPr>
      </w:pPr>
    </w:p>
    <w:p w14:paraId="61C92607" w14:textId="022C4099" w:rsidR="006F4722" w:rsidRDefault="006F4722" w:rsidP="00193CDB">
      <w:pPr>
        <w:rPr>
          <w:sz w:val="20"/>
          <w:szCs w:val="20"/>
        </w:rPr>
      </w:pPr>
      <w:r>
        <w:rPr>
          <w:sz w:val="20"/>
          <w:szCs w:val="20"/>
        </w:rPr>
        <w:t>v</w:t>
      </w:r>
      <w:r w:rsidR="00806A51">
        <w:rPr>
          <w:sz w:val="20"/>
          <w:szCs w:val="20"/>
        </w:rPr>
        <w:t>t. talousjohtaja Minna Hannula</w:t>
      </w:r>
    </w:p>
    <w:p w14:paraId="1E993439" w14:textId="77777777" w:rsidR="00A850E5" w:rsidRPr="00901B5C" w:rsidRDefault="00A850E5" w:rsidP="00193CDB">
      <w:pPr>
        <w:rPr>
          <w:sz w:val="20"/>
          <w:szCs w:val="20"/>
        </w:rPr>
      </w:pPr>
    </w:p>
    <w:p w14:paraId="0CAF66AF" w14:textId="7E7CA13D" w:rsidR="00451DF3" w:rsidRPr="007958F3" w:rsidRDefault="00451DF3" w:rsidP="00193CDB"/>
    <w:p w14:paraId="11A43AD6" w14:textId="65560C72" w:rsidR="00474F16" w:rsidRDefault="00474F16" w:rsidP="00CB1278">
      <w:pPr>
        <w:spacing w:before="400"/>
        <w:rPr>
          <w:b/>
          <w:bCs/>
        </w:rPr>
      </w:pPr>
    </w:p>
    <w:p w14:paraId="7F010983" w14:textId="77777777" w:rsidR="00474F16" w:rsidRDefault="00474F16" w:rsidP="00CB1278">
      <w:pPr>
        <w:spacing w:before="400"/>
        <w:rPr>
          <w:b/>
          <w:bCs/>
        </w:rPr>
      </w:pPr>
    </w:p>
    <w:p w14:paraId="674C0BA0" w14:textId="77777777" w:rsidR="00FE7BE5" w:rsidRDefault="00FE7BE5" w:rsidP="00CB1278">
      <w:pPr>
        <w:spacing w:before="400"/>
        <w:rPr>
          <w:b/>
          <w:bCs/>
        </w:rPr>
      </w:pPr>
    </w:p>
    <w:p w14:paraId="44F428DE" w14:textId="77777777" w:rsidR="00FE7BE5" w:rsidRDefault="00FE7BE5" w:rsidP="00CB1278">
      <w:pPr>
        <w:spacing w:before="400"/>
        <w:rPr>
          <w:b/>
          <w:bCs/>
        </w:rPr>
      </w:pPr>
    </w:p>
    <w:p w14:paraId="10F4768F" w14:textId="77777777" w:rsidR="00FE7BE5" w:rsidRDefault="00FE7BE5" w:rsidP="00CB1278">
      <w:pPr>
        <w:spacing w:before="400"/>
        <w:rPr>
          <w:b/>
          <w:bCs/>
        </w:rPr>
      </w:pPr>
    </w:p>
    <w:p w14:paraId="496F6F60" w14:textId="2766B7CD" w:rsidR="00FE7BE5" w:rsidRDefault="00024E19" w:rsidP="00CB1278">
      <w:pPr>
        <w:spacing w:before="400"/>
        <w:rPr>
          <w:b/>
          <w:bCs/>
          <w:noProof/>
        </w:rPr>
      </w:pPr>
      <w:r>
        <w:rPr>
          <w:b/>
          <w:bCs/>
          <w:noProof/>
        </w:rPr>
        <w:t>Tilinpäätösmerkintä</w:t>
      </w:r>
    </w:p>
    <w:p w14:paraId="79DA5405" w14:textId="4967D0E6" w:rsidR="00024E19" w:rsidRDefault="00024E19" w:rsidP="00CB1278">
      <w:pPr>
        <w:spacing w:before="400"/>
        <w:rPr>
          <w:noProof/>
        </w:rPr>
      </w:pPr>
      <w:r>
        <w:rPr>
          <w:noProof/>
        </w:rPr>
        <w:t>Suoritetusta tilintarkastuksesta on tänään annettu kertomus.</w:t>
      </w:r>
    </w:p>
    <w:p w14:paraId="7A78796F" w14:textId="77777777" w:rsidR="00024E19" w:rsidRDefault="00024E19" w:rsidP="00CB1278">
      <w:pPr>
        <w:spacing w:before="400"/>
        <w:rPr>
          <w:noProof/>
        </w:rPr>
      </w:pPr>
    </w:p>
    <w:p w14:paraId="3C86803C" w14:textId="5F3B55F1" w:rsidR="00024E19" w:rsidRDefault="00024E19" w:rsidP="00CB1278">
      <w:pPr>
        <w:spacing w:before="400"/>
        <w:rPr>
          <w:noProof/>
        </w:rPr>
      </w:pPr>
      <w:r>
        <w:rPr>
          <w:noProof/>
        </w:rPr>
        <w:t>Järvenpäässä 29.4.2025</w:t>
      </w:r>
    </w:p>
    <w:p w14:paraId="42F9B70E" w14:textId="184DA020" w:rsidR="00024E19" w:rsidRDefault="00024E19" w:rsidP="00CB1278">
      <w:pPr>
        <w:spacing w:before="400"/>
        <w:rPr>
          <w:noProof/>
        </w:rPr>
      </w:pPr>
      <w:r>
        <w:rPr>
          <w:noProof/>
        </w:rPr>
        <w:t>BDO Audiator Oy</w:t>
      </w:r>
      <w:r w:rsidR="00C46375">
        <w:rPr>
          <w:noProof/>
        </w:rPr>
        <w:t xml:space="preserve"> tilintarkastusyhteisö</w:t>
      </w:r>
    </w:p>
    <w:p w14:paraId="4DF3B322" w14:textId="77777777" w:rsidR="00C46375" w:rsidRDefault="00C46375" w:rsidP="00CB1278">
      <w:pPr>
        <w:spacing w:before="400"/>
        <w:rPr>
          <w:noProof/>
        </w:rPr>
      </w:pPr>
    </w:p>
    <w:p w14:paraId="1AB87506" w14:textId="7187E10D" w:rsidR="00C46375" w:rsidRPr="00024E19" w:rsidRDefault="00C46375" w:rsidP="00CB1278">
      <w:pPr>
        <w:spacing w:before="400"/>
      </w:pPr>
      <w:r>
        <w:rPr>
          <w:noProof/>
        </w:rPr>
        <w:t>Vesa Keso, JHT</w:t>
      </w:r>
    </w:p>
    <w:p w14:paraId="3D2CB3BD" w14:textId="04449AC6" w:rsidR="00FE7BE5" w:rsidRDefault="00FE7BE5" w:rsidP="00CB1278">
      <w:pPr>
        <w:spacing w:before="400"/>
        <w:rPr>
          <w:b/>
          <w:bCs/>
        </w:rPr>
      </w:pPr>
    </w:p>
    <w:p w14:paraId="7A4E4508" w14:textId="73D20CD8" w:rsidR="00D90EAF" w:rsidRDefault="00D90EAF">
      <w:pPr>
        <w:spacing w:after="160" w:line="259" w:lineRule="auto"/>
      </w:pPr>
      <w:r>
        <w:br w:type="page"/>
      </w:r>
    </w:p>
    <w:p w14:paraId="072AA889" w14:textId="77777777" w:rsidR="00193CDB" w:rsidRPr="00031BF6" w:rsidRDefault="00193CDB" w:rsidP="00031BF6">
      <w:pPr>
        <w:pStyle w:val="Otsikko2"/>
        <w:ind w:left="924"/>
      </w:pPr>
      <w:bookmarkStart w:id="76" w:name="_Toc193280210"/>
      <w:r w:rsidRPr="00031BF6">
        <w:lastRenderedPageBreak/>
        <w:t>Luettelot ja selvitykset</w:t>
      </w:r>
      <w:bookmarkEnd w:id="76"/>
    </w:p>
    <w:p w14:paraId="0A9041E6" w14:textId="3D0BA8C0" w:rsidR="00193CDB" w:rsidRDefault="00193CDB" w:rsidP="00193CDB">
      <w:pPr>
        <w:pStyle w:val="Otsikko5"/>
        <w:rPr>
          <w:b w:val="0"/>
          <w:bCs/>
        </w:rPr>
      </w:pPr>
      <w:r>
        <w:rPr>
          <w:b w:val="0"/>
          <w:bCs/>
        </w:rPr>
        <w:t>Luettelo kirjanpitokirjoista 20</w:t>
      </w:r>
      <w:r w:rsidR="00E166A9">
        <w:rPr>
          <w:b w:val="0"/>
          <w:bCs/>
        </w:rPr>
        <w:t>24</w:t>
      </w:r>
    </w:p>
    <w:p w14:paraId="0F061F9B" w14:textId="441D3934" w:rsidR="000B46B0" w:rsidRDefault="00727FEC" w:rsidP="001B6169">
      <w:pPr>
        <w:spacing w:before="400" w:after="0"/>
      </w:pPr>
      <w:r>
        <w:t xml:space="preserve">Kohdat </w:t>
      </w:r>
      <w:r w:rsidR="001B6169">
        <w:t>1–10</w:t>
      </w:r>
      <w:r>
        <w:t xml:space="preserve"> Kipan järjestelmässä, aineisto säilytetään sähköisessä muodossa</w:t>
      </w:r>
    </w:p>
    <w:p w14:paraId="2B59756B" w14:textId="41AC7F12" w:rsidR="00727FEC" w:rsidRDefault="00727FEC" w:rsidP="00AF7F8A">
      <w:pPr>
        <w:pStyle w:val="Luettelokappale"/>
        <w:numPr>
          <w:ilvl w:val="0"/>
          <w:numId w:val="3"/>
        </w:numPr>
        <w:spacing w:before="400"/>
        <w:ind w:left="755" w:hanging="454"/>
      </w:pPr>
      <w:r>
        <w:t>Päiväkirja</w:t>
      </w:r>
      <w:r>
        <w:tab/>
      </w:r>
      <w:r w:rsidR="001B6169">
        <w:tab/>
      </w:r>
    </w:p>
    <w:p w14:paraId="1193BC0B" w14:textId="33B1D432" w:rsidR="001B6169" w:rsidRDefault="001B6169" w:rsidP="00AF7F8A">
      <w:pPr>
        <w:pStyle w:val="Luettelokappale"/>
        <w:numPr>
          <w:ilvl w:val="0"/>
          <w:numId w:val="3"/>
        </w:numPr>
        <w:ind w:hanging="454"/>
      </w:pPr>
      <w:r>
        <w:t>Pääkirja</w:t>
      </w:r>
    </w:p>
    <w:p w14:paraId="78FE0D92" w14:textId="34123A16" w:rsidR="001B6169" w:rsidRDefault="001B6169" w:rsidP="00AF7F8A">
      <w:pPr>
        <w:pStyle w:val="Luettelokappale"/>
        <w:numPr>
          <w:ilvl w:val="0"/>
          <w:numId w:val="3"/>
        </w:numPr>
        <w:ind w:hanging="454"/>
      </w:pPr>
      <w:r>
        <w:t>Ostoreskontra</w:t>
      </w:r>
      <w:r>
        <w:tab/>
      </w:r>
    </w:p>
    <w:p w14:paraId="3A4B2BB2" w14:textId="4A4419F2" w:rsidR="001B6169" w:rsidRDefault="001B6169" w:rsidP="00AF7F8A">
      <w:pPr>
        <w:pStyle w:val="Luettelokappale"/>
        <w:numPr>
          <w:ilvl w:val="0"/>
          <w:numId w:val="3"/>
        </w:numPr>
        <w:ind w:hanging="454"/>
      </w:pPr>
      <w:r>
        <w:t>Myyntireskontra</w:t>
      </w:r>
    </w:p>
    <w:p w14:paraId="31A43EAB" w14:textId="577C22C3" w:rsidR="001B6169" w:rsidRDefault="001B6169" w:rsidP="00AF7F8A">
      <w:pPr>
        <w:pStyle w:val="Luettelokappale"/>
        <w:numPr>
          <w:ilvl w:val="0"/>
          <w:numId w:val="3"/>
        </w:numPr>
        <w:ind w:hanging="454"/>
      </w:pPr>
      <w:r>
        <w:t>Kassakirjanpito</w:t>
      </w:r>
    </w:p>
    <w:p w14:paraId="504E82A2" w14:textId="23B67BB5" w:rsidR="001B6169" w:rsidRDefault="001B6169" w:rsidP="00AF7F8A">
      <w:pPr>
        <w:pStyle w:val="Luettelokappale"/>
        <w:numPr>
          <w:ilvl w:val="0"/>
          <w:numId w:val="3"/>
        </w:numPr>
        <w:ind w:hanging="454"/>
      </w:pPr>
      <w:r>
        <w:t>Palkkakirjanpito</w:t>
      </w:r>
    </w:p>
    <w:p w14:paraId="2AB4A380" w14:textId="08C1E13F" w:rsidR="001B6169" w:rsidRDefault="001B6169" w:rsidP="00AF7F8A">
      <w:pPr>
        <w:pStyle w:val="Luettelokappale"/>
        <w:numPr>
          <w:ilvl w:val="0"/>
          <w:numId w:val="3"/>
        </w:numPr>
        <w:ind w:hanging="454"/>
      </w:pPr>
      <w:r>
        <w:t>Käyttöomaisuuskirjanpito</w:t>
      </w:r>
    </w:p>
    <w:p w14:paraId="10EAF0A7" w14:textId="3469FF52" w:rsidR="001B6169" w:rsidRDefault="001B6169" w:rsidP="00AF7F8A">
      <w:pPr>
        <w:pStyle w:val="Luettelokappale"/>
        <w:numPr>
          <w:ilvl w:val="0"/>
          <w:numId w:val="3"/>
        </w:numPr>
        <w:ind w:hanging="454"/>
      </w:pPr>
      <w:r>
        <w:t>Tuloslaskelma</w:t>
      </w:r>
    </w:p>
    <w:p w14:paraId="6174BF22" w14:textId="72D1F17C" w:rsidR="001B6169" w:rsidRDefault="001B6169" w:rsidP="00AF7F8A">
      <w:pPr>
        <w:pStyle w:val="Luettelokappale"/>
        <w:numPr>
          <w:ilvl w:val="0"/>
          <w:numId w:val="3"/>
        </w:numPr>
        <w:ind w:hanging="454"/>
      </w:pPr>
      <w:r>
        <w:t>Tase</w:t>
      </w:r>
    </w:p>
    <w:p w14:paraId="7B2A0E64" w14:textId="62A14AE7" w:rsidR="001B6169" w:rsidRPr="000B46B0" w:rsidRDefault="001B6169" w:rsidP="00AF7F8A">
      <w:pPr>
        <w:pStyle w:val="Luettelokappale"/>
        <w:numPr>
          <w:ilvl w:val="0"/>
          <w:numId w:val="3"/>
        </w:numPr>
        <w:ind w:hanging="454"/>
      </w:pPr>
      <w:r>
        <w:t>Rahoituslaskelma</w:t>
      </w:r>
    </w:p>
    <w:p w14:paraId="7000EF53" w14:textId="77777777" w:rsidR="006A4CA0" w:rsidRDefault="006A4CA0">
      <w:pPr>
        <w:spacing w:after="160" w:line="259" w:lineRule="auto"/>
        <w:rPr>
          <w:rFonts w:eastAsiaTheme="majorEastAsia" w:cstheme="majorBidi"/>
          <w:b/>
          <w:iCs/>
          <w:sz w:val="26"/>
          <w:szCs w:val="25"/>
        </w:rPr>
      </w:pPr>
      <w:r>
        <w:br w:type="page"/>
      </w:r>
    </w:p>
    <w:p w14:paraId="48CC6A4E" w14:textId="612BFFCB" w:rsidR="00193CDB" w:rsidRPr="00CB1662" w:rsidRDefault="00193CDB" w:rsidP="00CB1662">
      <w:pPr>
        <w:rPr>
          <w:b/>
          <w:bCs/>
        </w:rPr>
      </w:pPr>
      <w:r w:rsidRPr="00CB1662">
        <w:rPr>
          <w:b/>
          <w:bCs/>
        </w:rPr>
        <w:lastRenderedPageBreak/>
        <w:t>Luettelo tositelajeista</w:t>
      </w:r>
    </w:p>
    <w:p w14:paraId="19DF3BFE" w14:textId="1E786EA7" w:rsidR="004B11C1" w:rsidRPr="002F02A9" w:rsidRDefault="00E2699B" w:rsidP="00372877">
      <w:pPr>
        <w:rPr>
          <w:b/>
          <w:bCs/>
        </w:rPr>
      </w:pPr>
      <w:r w:rsidRPr="002F02A9">
        <w:rPr>
          <w:b/>
          <w:bCs/>
        </w:rPr>
        <w:t>Kassa- ja muistiotositteet</w:t>
      </w:r>
    </w:p>
    <w:p w14:paraId="0D39CA39" w14:textId="68E86A1C" w:rsidR="00E2699B" w:rsidRDefault="00F3308D" w:rsidP="00372877">
      <w:r w:rsidRPr="00F3308D">
        <w:rPr>
          <w:noProof/>
        </w:rPr>
        <w:drawing>
          <wp:inline distT="0" distB="0" distL="0" distR="0" wp14:anchorId="5ED91963" wp14:editId="16B2EADA">
            <wp:extent cx="3000375" cy="4581525"/>
            <wp:effectExtent l="0" t="0" r="9525" b="9525"/>
            <wp:docPr id="6018943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00375" cy="4581525"/>
                    </a:xfrm>
                    <a:prstGeom prst="rect">
                      <a:avLst/>
                    </a:prstGeom>
                    <a:noFill/>
                    <a:ln>
                      <a:noFill/>
                    </a:ln>
                  </pic:spPr>
                </pic:pic>
              </a:graphicData>
            </a:graphic>
          </wp:inline>
        </w:drawing>
      </w:r>
    </w:p>
    <w:p w14:paraId="6ED68E34" w14:textId="6AF0C77C" w:rsidR="00B67187" w:rsidRDefault="00F3308D" w:rsidP="00372877">
      <w:r w:rsidRPr="00F3308D">
        <w:rPr>
          <w:noProof/>
        </w:rPr>
        <w:drawing>
          <wp:inline distT="0" distB="0" distL="0" distR="0" wp14:anchorId="34BB31AA" wp14:editId="5566FC7A">
            <wp:extent cx="3381375" cy="1533525"/>
            <wp:effectExtent l="0" t="0" r="9525" b="9525"/>
            <wp:docPr id="518328309"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81375" cy="1533525"/>
                    </a:xfrm>
                    <a:prstGeom prst="rect">
                      <a:avLst/>
                    </a:prstGeom>
                    <a:noFill/>
                    <a:ln>
                      <a:noFill/>
                    </a:ln>
                  </pic:spPr>
                </pic:pic>
              </a:graphicData>
            </a:graphic>
          </wp:inline>
        </w:drawing>
      </w:r>
    </w:p>
    <w:p w14:paraId="32EDC604" w14:textId="77777777" w:rsidR="00193CDB" w:rsidRPr="00074843" w:rsidRDefault="00193CDB" w:rsidP="00074843">
      <w:pPr>
        <w:rPr>
          <w:b/>
          <w:bCs/>
        </w:rPr>
      </w:pPr>
      <w:r w:rsidRPr="00074843">
        <w:rPr>
          <w:b/>
          <w:bCs/>
        </w:rPr>
        <w:t>Selvitys kirjanpitokirjojen ja tositteiden säilytystavoista</w:t>
      </w:r>
    </w:p>
    <w:p w14:paraId="2BEBF9F6" w14:textId="77777777" w:rsidR="00193CDB" w:rsidRPr="00896A3E" w:rsidRDefault="00193CDB" w:rsidP="00193CDB">
      <w:r w:rsidRPr="00896A3E">
        <w:t>Tilinpäätös säilytetään pysyvästi sähköisessä muodossa.</w:t>
      </w:r>
    </w:p>
    <w:p w14:paraId="16E10EB0" w14:textId="77777777" w:rsidR="00193CDB" w:rsidRPr="00896A3E" w:rsidRDefault="00193CDB" w:rsidP="00193CDB">
      <w:r w:rsidRPr="00896A3E">
        <w:t>Palkkatietoja sisältävät asiakirjat säilytetään 50 vuotta.</w:t>
      </w:r>
    </w:p>
    <w:p w14:paraId="52FD31E1" w14:textId="77777777" w:rsidR="00193CDB" w:rsidRPr="00896A3E" w:rsidRDefault="00193CDB" w:rsidP="00193CDB">
      <w:r w:rsidRPr="00896A3E">
        <w:lastRenderedPageBreak/>
        <w:t>Kirjanpidot, tililuettelo sekä luettelo kirjanpidoista ja aineistoista säilytetään vähintään 10 vuotta tilikauden päättymisestä (KPL 2:10.1 §), mikäli EU-säädökset eivät vaadi pidempää säilytysaikaa. Kiinteistöinvestointeihin liittyvät laskut, tositteet ja muut selvitykset säilytetään 13 vuotta sen kalenterivuoden päättymisestä, jolloin kiinteistöinvestointi on valmistunut. Kirjanpito- ja tilinpäätösaineisto säilytetään koneellisella tietovälineellä. Kirjanpitoaineisto on tallennettava kahdelle eri tietovälineelle. Kirkon palvelukeskuksen järjestelmissä oleva aineisto on säilytettynä järjestelmässä ja erillisinä varmuuskopioina.</w:t>
      </w:r>
    </w:p>
    <w:sectPr w:rsidR="00193CDB" w:rsidRPr="00896A3E" w:rsidSect="00ED630E">
      <w:pgSz w:w="11906" w:h="16838"/>
      <w:pgMar w:top="1417" w:right="1134"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859A" w14:textId="77777777" w:rsidR="0057693C" w:rsidRDefault="0057693C" w:rsidP="00D20CF2">
      <w:pPr>
        <w:spacing w:after="0" w:line="240" w:lineRule="auto"/>
      </w:pPr>
      <w:r>
        <w:separator/>
      </w:r>
    </w:p>
  </w:endnote>
  <w:endnote w:type="continuationSeparator" w:id="0">
    <w:p w14:paraId="202F5367" w14:textId="77777777" w:rsidR="0057693C" w:rsidRDefault="0057693C" w:rsidP="00D20CF2">
      <w:pPr>
        <w:spacing w:after="0" w:line="240" w:lineRule="auto"/>
      </w:pPr>
      <w:r>
        <w:continuationSeparator/>
      </w:r>
    </w:p>
  </w:endnote>
  <w:endnote w:type="continuationNotice" w:id="1">
    <w:p w14:paraId="48B0F083" w14:textId="77777777" w:rsidR="0057693C" w:rsidRDefault="00576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arttiTeksti">
    <w:altName w:val="Calibri"/>
    <w:charset w:val="00"/>
    <w:family w:val="auto"/>
    <w:pitch w:val="variable"/>
    <w:sig w:usb0="800000BF" w:usb1="4000204A" w:usb2="00000000" w:usb3="00000000" w:csb0="00000001"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22C6" w14:textId="77777777" w:rsidR="0057693C" w:rsidRDefault="0057693C" w:rsidP="00D20CF2">
      <w:pPr>
        <w:spacing w:after="0" w:line="240" w:lineRule="auto"/>
      </w:pPr>
      <w:r>
        <w:separator/>
      </w:r>
    </w:p>
  </w:footnote>
  <w:footnote w:type="continuationSeparator" w:id="0">
    <w:p w14:paraId="6655DBD8" w14:textId="77777777" w:rsidR="0057693C" w:rsidRDefault="0057693C" w:rsidP="00D20CF2">
      <w:pPr>
        <w:spacing w:after="0" w:line="240" w:lineRule="auto"/>
      </w:pPr>
      <w:r>
        <w:continuationSeparator/>
      </w:r>
    </w:p>
  </w:footnote>
  <w:footnote w:type="continuationNotice" w:id="1">
    <w:p w14:paraId="563801F8" w14:textId="77777777" w:rsidR="0057693C" w:rsidRDefault="005769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600498"/>
      <w:docPartObj>
        <w:docPartGallery w:val="Page Numbers (Top of Page)"/>
        <w:docPartUnique/>
      </w:docPartObj>
    </w:sdtPr>
    <w:sdtEndPr/>
    <w:sdtContent>
      <w:p w14:paraId="2C3A1273" w14:textId="77777777" w:rsidR="00A21744" w:rsidRDefault="00A21744">
        <w:pPr>
          <w:jc w:val="center"/>
        </w:pPr>
        <w:r>
          <w:fldChar w:fldCharType="begin"/>
        </w:r>
        <w:r>
          <w:instrText>PAGE   \* MERGEFORMAT</w:instrText>
        </w:r>
        <w:r>
          <w:fldChar w:fldCharType="separate"/>
        </w:r>
        <w:r>
          <w:rPr>
            <w:noProof/>
          </w:rPr>
          <w:t>19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5C2"/>
    <w:multiLevelType w:val="hybridMultilevel"/>
    <w:tmpl w:val="FA52CD8C"/>
    <w:lvl w:ilvl="0" w:tplc="FFECB388">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F920CA3E">
      <w:numFmt w:val="bullet"/>
      <w:lvlText w:val="•"/>
      <w:lvlJc w:val="left"/>
      <w:pPr>
        <w:ind w:left="849" w:hanging="286"/>
      </w:pPr>
      <w:rPr>
        <w:rFonts w:hint="default"/>
        <w:lang w:val="fi-FI" w:eastAsia="en-US" w:bidi="ar-SA"/>
      </w:rPr>
    </w:lvl>
    <w:lvl w:ilvl="2" w:tplc="28C6A522">
      <w:numFmt w:val="bullet"/>
      <w:lvlText w:val="•"/>
      <w:lvlJc w:val="left"/>
      <w:pPr>
        <w:ind w:left="1278" w:hanging="286"/>
      </w:pPr>
      <w:rPr>
        <w:rFonts w:hint="default"/>
        <w:lang w:val="fi-FI" w:eastAsia="en-US" w:bidi="ar-SA"/>
      </w:rPr>
    </w:lvl>
    <w:lvl w:ilvl="3" w:tplc="91A4AF04">
      <w:numFmt w:val="bullet"/>
      <w:lvlText w:val="•"/>
      <w:lvlJc w:val="left"/>
      <w:pPr>
        <w:ind w:left="1707" w:hanging="286"/>
      </w:pPr>
      <w:rPr>
        <w:rFonts w:hint="default"/>
        <w:lang w:val="fi-FI" w:eastAsia="en-US" w:bidi="ar-SA"/>
      </w:rPr>
    </w:lvl>
    <w:lvl w:ilvl="4" w:tplc="B8D68AD4">
      <w:numFmt w:val="bullet"/>
      <w:lvlText w:val="•"/>
      <w:lvlJc w:val="left"/>
      <w:pPr>
        <w:ind w:left="2137" w:hanging="286"/>
      </w:pPr>
      <w:rPr>
        <w:rFonts w:hint="default"/>
        <w:lang w:val="fi-FI" w:eastAsia="en-US" w:bidi="ar-SA"/>
      </w:rPr>
    </w:lvl>
    <w:lvl w:ilvl="5" w:tplc="81E832BA">
      <w:numFmt w:val="bullet"/>
      <w:lvlText w:val="•"/>
      <w:lvlJc w:val="left"/>
      <w:pPr>
        <w:ind w:left="2566" w:hanging="286"/>
      </w:pPr>
      <w:rPr>
        <w:rFonts w:hint="default"/>
        <w:lang w:val="fi-FI" w:eastAsia="en-US" w:bidi="ar-SA"/>
      </w:rPr>
    </w:lvl>
    <w:lvl w:ilvl="6" w:tplc="52448F56">
      <w:numFmt w:val="bullet"/>
      <w:lvlText w:val="•"/>
      <w:lvlJc w:val="left"/>
      <w:pPr>
        <w:ind w:left="2995" w:hanging="286"/>
      </w:pPr>
      <w:rPr>
        <w:rFonts w:hint="default"/>
        <w:lang w:val="fi-FI" w:eastAsia="en-US" w:bidi="ar-SA"/>
      </w:rPr>
    </w:lvl>
    <w:lvl w:ilvl="7" w:tplc="6210970C">
      <w:numFmt w:val="bullet"/>
      <w:lvlText w:val="•"/>
      <w:lvlJc w:val="left"/>
      <w:pPr>
        <w:ind w:left="3425" w:hanging="286"/>
      </w:pPr>
      <w:rPr>
        <w:rFonts w:hint="default"/>
        <w:lang w:val="fi-FI" w:eastAsia="en-US" w:bidi="ar-SA"/>
      </w:rPr>
    </w:lvl>
    <w:lvl w:ilvl="8" w:tplc="2E909C4E">
      <w:numFmt w:val="bullet"/>
      <w:lvlText w:val="•"/>
      <w:lvlJc w:val="left"/>
      <w:pPr>
        <w:ind w:left="3854" w:hanging="286"/>
      </w:pPr>
      <w:rPr>
        <w:rFonts w:hint="default"/>
        <w:lang w:val="fi-FI" w:eastAsia="en-US" w:bidi="ar-SA"/>
      </w:rPr>
    </w:lvl>
  </w:abstractNum>
  <w:abstractNum w:abstractNumId="1" w15:restartNumberingAfterBreak="0">
    <w:nsid w:val="02A05208"/>
    <w:multiLevelType w:val="hybridMultilevel"/>
    <w:tmpl w:val="93967ACA"/>
    <w:lvl w:ilvl="0" w:tplc="1820043C">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C6C61150">
      <w:numFmt w:val="bullet"/>
      <w:lvlText w:val="•"/>
      <w:lvlJc w:val="left"/>
      <w:pPr>
        <w:ind w:left="849" w:hanging="286"/>
      </w:pPr>
      <w:rPr>
        <w:rFonts w:hint="default"/>
        <w:lang w:val="fi-FI" w:eastAsia="en-US" w:bidi="ar-SA"/>
      </w:rPr>
    </w:lvl>
    <w:lvl w:ilvl="2" w:tplc="7DC20782">
      <w:numFmt w:val="bullet"/>
      <w:lvlText w:val="•"/>
      <w:lvlJc w:val="left"/>
      <w:pPr>
        <w:ind w:left="1278" w:hanging="286"/>
      </w:pPr>
      <w:rPr>
        <w:rFonts w:hint="default"/>
        <w:lang w:val="fi-FI" w:eastAsia="en-US" w:bidi="ar-SA"/>
      </w:rPr>
    </w:lvl>
    <w:lvl w:ilvl="3" w:tplc="57E8ED36">
      <w:numFmt w:val="bullet"/>
      <w:lvlText w:val="•"/>
      <w:lvlJc w:val="left"/>
      <w:pPr>
        <w:ind w:left="1707" w:hanging="286"/>
      </w:pPr>
      <w:rPr>
        <w:rFonts w:hint="default"/>
        <w:lang w:val="fi-FI" w:eastAsia="en-US" w:bidi="ar-SA"/>
      </w:rPr>
    </w:lvl>
    <w:lvl w:ilvl="4" w:tplc="D01696AA">
      <w:numFmt w:val="bullet"/>
      <w:lvlText w:val="•"/>
      <w:lvlJc w:val="left"/>
      <w:pPr>
        <w:ind w:left="2137" w:hanging="286"/>
      </w:pPr>
      <w:rPr>
        <w:rFonts w:hint="default"/>
        <w:lang w:val="fi-FI" w:eastAsia="en-US" w:bidi="ar-SA"/>
      </w:rPr>
    </w:lvl>
    <w:lvl w:ilvl="5" w:tplc="97E01A6A">
      <w:numFmt w:val="bullet"/>
      <w:lvlText w:val="•"/>
      <w:lvlJc w:val="left"/>
      <w:pPr>
        <w:ind w:left="2566" w:hanging="286"/>
      </w:pPr>
      <w:rPr>
        <w:rFonts w:hint="default"/>
        <w:lang w:val="fi-FI" w:eastAsia="en-US" w:bidi="ar-SA"/>
      </w:rPr>
    </w:lvl>
    <w:lvl w:ilvl="6" w:tplc="B386886C">
      <w:numFmt w:val="bullet"/>
      <w:lvlText w:val="•"/>
      <w:lvlJc w:val="left"/>
      <w:pPr>
        <w:ind w:left="2995" w:hanging="286"/>
      </w:pPr>
      <w:rPr>
        <w:rFonts w:hint="default"/>
        <w:lang w:val="fi-FI" w:eastAsia="en-US" w:bidi="ar-SA"/>
      </w:rPr>
    </w:lvl>
    <w:lvl w:ilvl="7" w:tplc="3E3270F2">
      <w:numFmt w:val="bullet"/>
      <w:lvlText w:val="•"/>
      <w:lvlJc w:val="left"/>
      <w:pPr>
        <w:ind w:left="3425" w:hanging="286"/>
      </w:pPr>
      <w:rPr>
        <w:rFonts w:hint="default"/>
        <w:lang w:val="fi-FI" w:eastAsia="en-US" w:bidi="ar-SA"/>
      </w:rPr>
    </w:lvl>
    <w:lvl w:ilvl="8" w:tplc="52A26A14">
      <w:numFmt w:val="bullet"/>
      <w:lvlText w:val="•"/>
      <w:lvlJc w:val="left"/>
      <w:pPr>
        <w:ind w:left="3854" w:hanging="286"/>
      </w:pPr>
      <w:rPr>
        <w:rFonts w:hint="default"/>
        <w:lang w:val="fi-FI" w:eastAsia="en-US" w:bidi="ar-SA"/>
      </w:rPr>
    </w:lvl>
  </w:abstractNum>
  <w:abstractNum w:abstractNumId="2" w15:restartNumberingAfterBreak="0">
    <w:nsid w:val="0B893D7C"/>
    <w:multiLevelType w:val="hybridMultilevel"/>
    <w:tmpl w:val="0254AFB0"/>
    <w:lvl w:ilvl="0" w:tplc="A5C60C88">
      <w:start w:val="1"/>
      <w:numFmt w:val="decimal"/>
      <w:lvlText w:val="%1."/>
      <w:lvlJc w:val="left"/>
      <w:pPr>
        <w:ind w:left="720" w:hanging="360"/>
      </w:pPr>
    </w:lvl>
    <w:lvl w:ilvl="1" w:tplc="0686C44E">
      <w:start w:val="1"/>
      <w:numFmt w:val="lowerLetter"/>
      <w:lvlText w:val="%2."/>
      <w:lvlJc w:val="left"/>
      <w:pPr>
        <w:ind w:left="1440" w:hanging="360"/>
      </w:pPr>
    </w:lvl>
    <w:lvl w:ilvl="2" w:tplc="6E2649EA">
      <w:start w:val="1"/>
      <w:numFmt w:val="lowerRoman"/>
      <w:lvlText w:val="%3."/>
      <w:lvlJc w:val="right"/>
      <w:pPr>
        <w:ind w:left="2160" w:hanging="180"/>
      </w:pPr>
    </w:lvl>
    <w:lvl w:ilvl="3" w:tplc="2AB6FF60">
      <w:start w:val="1"/>
      <w:numFmt w:val="decimal"/>
      <w:lvlText w:val="%4."/>
      <w:lvlJc w:val="left"/>
      <w:pPr>
        <w:ind w:left="2880" w:hanging="360"/>
      </w:pPr>
    </w:lvl>
    <w:lvl w:ilvl="4" w:tplc="D12ADE0A">
      <w:start w:val="1"/>
      <w:numFmt w:val="lowerLetter"/>
      <w:lvlText w:val="%5."/>
      <w:lvlJc w:val="left"/>
      <w:pPr>
        <w:ind w:left="3600" w:hanging="360"/>
      </w:pPr>
    </w:lvl>
    <w:lvl w:ilvl="5" w:tplc="B19E832E">
      <w:start w:val="1"/>
      <w:numFmt w:val="lowerRoman"/>
      <w:lvlText w:val="%6."/>
      <w:lvlJc w:val="right"/>
      <w:pPr>
        <w:ind w:left="4320" w:hanging="180"/>
      </w:pPr>
    </w:lvl>
    <w:lvl w:ilvl="6" w:tplc="FF7020FE">
      <w:start w:val="1"/>
      <w:numFmt w:val="decimal"/>
      <w:lvlText w:val="%7."/>
      <w:lvlJc w:val="left"/>
      <w:pPr>
        <w:ind w:left="5040" w:hanging="360"/>
      </w:pPr>
    </w:lvl>
    <w:lvl w:ilvl="7" w:tplc="2A6A682C">
      <w:start w:val="1"/>
      <w:numFmt w:val="lowerLetter"/>
      <w:lvlText w:val="%8."/>
      <w:lvlJc w:val="left"/>
      <w:pPr>
        <w:ind w:left="5760" w:hanging="360"/>
      </w:pPr>
    </w:lvl>
    <w:lvl w:ilvl="8" w:tplc="D8667722">
      <w:start w:val="1"/>
      <w:numFmt w:val="lowerRoman"/>
      <w:lvlText w:val="%9."/>
      <w:lvlJc w:val="right"/>
      <w:pPr>
        <w:ind w:left="6480" w:hanging="180"/>
      </w:pPr>
    </w:lvl>
  </w:abstractNum>
  <w:abstractNum w:abstractNumId="3" w15:restartNumberingAfterBreak="0">
    <w:nsid w:val="0B9057DE"/>
    <w:multiLevelType w:val="hybridMultilevel"/>
    <w:tmpl w:val="C16A9AF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D01212D"/>
    <w:multiLevelType w:val="hybridMultilevel"/>
    <w:tmpl w:val="FABEF8A2"/>
    <w:lvl w:ilvl="0" w:tplc="E50CBA8C">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4318760A">
      <w:numFmt w:val="bullet"/>
      <w:lvlText w:val="•"/>
      <w:lvlJc w:val="left"/>
      <w:pPr>
        <w:ind w:left="849" w:hanging="286"/>
      </w:pPr>
      <w:rPr>
        <w:rFonts w:hint="default"/>
        <w:lang w:val="fi-FI" w:eastAsia="en-US" w:bidi="ar-SA"/>
      </w:rPr>
    </w:lvl>
    <w:lvl w:ilvl="2" w:tplc="CDF6F87C">
      <w:numFmt w:val="bullet"/>
      <w:lvlText w:val="•"/>
      <w:lvlJc w:val="left"/>
      <w:pPr>
        <w:ind w:left="1278" w:hanging="286"/>
      </w:pPr>
      <w:rPr>
        <w:rFonts w:hint="default"/>
        <w:lang w:val="fi-FI" w:eastAsia="en-US" w:bidi="ar-SA"/>
      </w:rPr>
    </w:lvl>
    <w:lvl w:ilvl="3" w:tplc="36C20C9C">
      <w:numFmt w:val="bullet"/>
      <w:lvlText w:val="•"/>
      <w:lvlJc w:val="left"/>
      <w:pPr>
        <w:ind w:left="1707" w:hanging="286"/>
      </w:pPr>
      <w:rPr>
        <w:rFonts w:hint="default"/>
        <w:lang w:val="fi-FI" w:eastAsia="en-US" w:bidi="ar-SA"/>
      </w:rPr>
    </w:lvl>
    <w:lvl w:ilvl="4" w:tplc="2514C024">
      <w:numFmt w:val="bullet"/>
      <w:lvlText w:val="•"/>
      <w:lvlJc w:val="left"/>
      <w:pPr>
        <w:ind w:left="2137" w:hanging="286"/>
      </w:pPr>
      <w:rPr>
        <w:rFonts w:hint="default"/>
        <w:lang w:val="fi-FI" w:eastAsia="en-US" w:bidi="ar-SA"/>
      </w:rPr>
    </w:lvl>
    <w:lvl w:ilvl="5" w:tplc="A5E867E8">
      <w:numFmt w:val="bullet"/>
      <w:lvlText w:val="•"/>
      <w:lvlJc w:val="left"/>
      <w:pPr>
        <w:ind w:left="2566" w:hanging="286"/>
      </w:pPr>
      <w:rPr>
        <w:rFonts w:hint="default"/>
        <w:lang w:val="fi-FI" w:eastAsia="en-US" w:bidi="ar-SA"/>
      </w:rPr>
    </w:lvl>
    <w:lvl w:ilvl="6" w:tplc="B544A868">
      <w:numFmt w:val="bullet"/>
      <w:lvlText w:val="•"/>
      <w:lvlJc w:val="left"/>
      <w:pPr>
        <w:ind w:left="2995" w:hanging="286"/>
      </w:pPr>
      <w:rPr>
        <w:rFonts w:hint="default"/>
        <w:lang w:val="fi-FI" w:eastAsia="en-US" w:bidi="ar-SA"/>
      </w:rPr>
    </w:lvl>
    <w:lvl w:ilvl="7" w:tplc="4A3C4348">
      <w:numFmt w:val="bullet"/>
      <w:lvlText w:val="•"/>
      <w:lvlJc w:val="left"/>
      <w:pPr>
        <w:ind w:left="3425" w:hanging="286"/>
      </w:pPr>
      <w:rPr>
        <w:rFonts w:hint="default"/>
        <w:lang w:val="fi-FI" w:eastAsia="en-US" w:bidi="ar-SA"/>
      </w:rPr>
    </w:lvl>
    <w:lvl w:ilvl="8" w:tplc="732CC91A">
      <w:numFmt w:val="bullet"/>
      <w:lvlText w:val="•"/>
      <w:lvlJc w:val="left"/>
      <w:pPr>
        <w:ind w:left="3854" w:hanging="286"/>
      </w:pPr>
      <w:rPr>
        <w:rFonts w:hint="default"/>
        <w:lang w:val="fi-FI" w:eastAsia="en-US" w:bidi="ar-SA"/>
      </w:rPr>
    </w:lvl>
  </w:abstractNum>
  <w:abstractNum w:abstractNumId="5" w15:restartNumberingAfterBreak="0">
    <w:nsid w:val="0D3E485E"/>
    <w:multiLevelType w:val="hybridMultilevel"/>
    <w:tmpl w:val="EF7CF9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0AD5D09"/>
    <w:multiLevelType w:val="multilevel"/>
    <w:tmpl w:val="5F7475BA"/>
    <w:lvl w:ilvl="0">
      <w:start w:val="1"/>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1D66561"/>
    <w:multiLevelType w:val="hybridMultilevel"/>
    <w:tmpl w:val="8A42A568"/>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A415D77"/>
    <w:multiLevelType w:val="hybridMultilevel"/>
    <w:tmpl w:val="CFAA3D3A"/>
    <w:lvl w:ilvl="0" w:tplc="54BC3B5E">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10E8D4CE">
      <w:numFmt w:val="bullet"/>
      <w:lvlText w:val="•"/>
      <w:lvlJc w:val="left"/>
      <w:pPr>
        <w:ind w:left="849" w:hanging="286"/>
      </w:pPr>
      <w:rPr>
        <w:rFonts w:hint="default"/>
        <w:lang w:val="fi-FI" w:eastAsia="en-US" w:bidi="ar-SA"/>
      </w:rPr>
    </w:lvl>
    <w:lvl w:ilvl="2" w:tplc="6AB2850E">
      <w:numFmt w:val="bullet"/>
      <w:lvlText w:val="•"/>
      <w:lvlJc w:val="left"/>
      <w:pPr>
        <w:ind w:left="1278" w:hanging="286"/>
      </w:pPr>
      <w:rPr>
        <w:rFonts w:hint="default"/>
        <w:lang w:val="fi-FI" w:eastAsia="en-US" w:bidi="ar-SA"/>
      </w:rPr>
    </w:lvl>
    <w:lvl w:ilvl="3" w:tplc="CDDE3A72">
      <w:numFmt w:val="bullet"/>
      <w:lvlText w:val="•"/>
      <w:lvlJc w:val="left"/>
      <w:pPr>
        <w:ind w:left="1707" w:hanging="286"/>
      </w:pPr>
      <w:rPr>
        <w:rFonts w:hint="default"/>
        <w:lang w:val="fi-FI" w:eastAsia="en-US" w:bidi="ar-SA"/>
      </w:rPr>
    </w:lvl>
    <w:lvl w:ilvl="4" w:tplc="B40A5406">
      <w:numFmt w:val="bullet"/>
      <w:lvlText w:val="•"/>
      <w:lvlJc w:val="left"/>
      <w:pPr>
        <w:ind w:left="2137" w:hanging="286"/>
      </w:pPr>
      <w:rPr>
        <w:rFonts w:hint="default"/>
        <w:lang w:val="fi-FI" w:eastAsia="en-US" w:bidi="ar-SA"/>
      </w:rPr>
    </w:lvl>
    <w:lvl w:ilvl="5" w:tplc="D26872A4">
      <w:numFmt w:val="bullet"/>
      <w:lvlText w:val="•"/>
      <w:lvlJc w:val="left"/>
      <w:pPr>
        <w:ind w:left="2566" w:hanging="286"/>
      </w:pPr>
      <w:rPr>
        <w:rFonts w:hint="default"/>
        <w:lang w:val="fi-FI" w:eastAsia="en-US" w:bidi="ar-SA"/>
      </w:rPr>
    </w:lvl>
    <w:lvl w:ilvl="6" w:tplc="837A7182">
      <w:numFmt w:val="bullet"/>
      <w:lvlText w:val="•"/>
      <w:lvlJc w:val="left"/>
      <w:pPr>
        <w:ind w:left="2995" w:hanging="286"/>
      </w:pPr>
      <w:rPr>
        <w:rFonts w:hint="default"/>
        <w:lang w:val="fi-FI" w:eastAsia="en-US" w:bidi="ar-SA"/>
      </w:rPr>
    </w:lvl>
    <w:lvl w:ilvl="7" w:tplc="E2C66474">
      <w:numFmt w:val="bullet"/>
      <w:lvlText w:val="•"/>
      <w:lvlJc w:val="left"/>
      <w:pPr>
        <w:ind w:left="3425" w:hanging="286"/>
      </w:pPr>
      <w:rPr>
        <w:rFonts w:hint="default"/>
        <w:lang w:val="fi-FI" w:eastAsia="en-US" w:bidi="ar-SA"/>
      </w:rPr>
    </w:lvl>
    <w:lvl w:ilvl="8" w:tplc="124428C8">
      <w:numFmt w:val="bullet"/>
      <w:lvlText w:val="•"/>
      <w:lvlJc w:val="left"/>
      <w:pPr>
        <w:ind w:left="3854" w:hanging="286"/>
      </w:pPr>
      <w:rPr>
        <w:rFonts w:hint="default"/>
        <w:lang w:val="fi-FI" w:eastAsia="en-US" w:bidi="ar-SA"/>
      </w:rPr>
    </w:lvl>
  </w:abstractNum>
  <w:abstractNum w:abstractNumId="9" w15:restartNumberingAfterBreak="0">
    <w:nsid w:val="1C620AA8"/>
    <w:multiLevelType w:val="hybridMultilevel"/>
    <w:tmpl w:val="1D326EF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 w15:restartNumberingAfterBreak="0">
    <w:nsid w:val="1F622C68"/>
    <w:multiLevelType w:val="hybridMultilevel"/>
    <w:tmpl w:val="CB32EE0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52A7742"/>
    <w:multiLevelType w:val="multilevel"/>
    <w:tmpl w:val="C80C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D81B36"/>
    <w:multiLevelType w:val="hybridMultilevel"/>
    <w:tmpl w:val="0DDCF3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92106E8"/>
    <w:multiLevelType w:val="hybridMultilevel"/>
    <w:tmpl w:val="43E28B5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2E2F0594"/>
    <w:multiLevelType w:val="hybridMultilevel"/>
    <w:tmpl w:val="61F8018E"/>
    <w:lvl w:ilvl="0" w:tplc="E2821BF6">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0532A25E">
      <w:numFmt w:val="bullet"/>
      <w:lvlText w:val="•"/>
      <w:lvlJc w:val="left"/>
      <w:pPr>
        <w:ind w:left="849" w:hanging="286"/>
      </w:pPr>
      <w:rPr>
        <w:rFonts w:hint="default"/>
        <w:lang w:val="fi-FI" w:eastAsia="en-US" w:bidi="ar-SA"/>
      </w:rPr>
    </w:lvl>
    <w:lvl w:ilvl="2" w:tplc="58CE34AE">
      <w:numFmt w:val="bullet"/>
      <w:lvlText w:val="•"/>
      <w:lvlJc w:val="left"/>
      <w:pPr>
        <w:ind w:left="1278" w:hanging="286"/>
      </w:pPr>
      <w:rPr>
        <w:rFonts w:hint="default"/>
        <w:lang w:val="fi-FI" w:eastAsia="en-US" w:bidi="ar-SA"/>
      </w:rPr>
    </w:lvl>
    <w:lvl w:ilvl="3" w:tplc="4B764DE4">
      <w:numFmt w:val="bullet"/>
      <w:lvlText w:val="•"/>
      <w:lvlJc w:val="left"/>
      <w:pPr>
        <w:ind w:left="1707" w:hanging="286"/>
      </w:pPr>
      <w:rPr>
        <w:rFonts w:hint="default"/>
        <w:lang w:val="fi-FI" w:eastAsia="en-US" w:bidi="ar-SA"/>
      </w:rPr>
    </w:lvl>
    <w:lvl w:ilvl="4" w:tplc="7AD4816C">
      <w:numFmt w:val="bullet"/>
      <w:lvlText w:val="•"/>
      <w:lvlJc w:val="left"/>
      <w:pPr>
        <w:ind w:left="2137" w:hanging="286"/>
      </w:pPr>
      <w:rPr>
        <w:rFonts w:hint="default"/>
        <w:lang w:val="fi-FI" w:eastAsia="en-US" w:bidi="ar-SA"/>
      </w:rPr>
    </w:lvl>
    <w:lvl w:ilvl="5" w:tplc="AD58856A">
      <w:numFmt w:val="bullet"/>
      <w:lvlText w:val="•"/>
      <w:lvlJc w:val="left"/>
      <w:pPr>
        <w:ind w:left="2566" w:hanging="286"/>
      </w:pPr>
      <w:rPr>
        <w:rFonts w:hint="default"/>
        <w:lang w:val="fi-FI" w:eastAsia="en-US" w:bidi="ar-SA"/>
      </w:rPr>
    </w:lvl>
    <w:lvl w:ilvl="6" w:tplc="B24C9950">
      <w:numFmt w:val="bullet"/>
      <w:lvlText w:val="•"/>
      <w:lvlJc w:val="left"/>
      <w:pPr>
        <w:ind w:left="2995" w:hanging="286"/>
      </w:pPr>
      <w:rPr>
        <w:rFonts w:hint="default"/>
        <w:lang w:val="fi-FI" w:eastAsia="en-US" w:bidi="ar-SA"/>
      </w:rPr>
    </w:lvl>
    <w:lvl w:ilvl="7" w:tplc="FA287A48">
      <w:numFmt w:val="bullet"/>
      <w:lvlText w:val="•"/>
      <w:lvlJc w:val="left"/>
      <w:pPr>
        <w:ind w:left="3425" w:hanging="286"/>
      </w:pPr>
      <w:rPr>
        <w:rFonts w:hint="default"/>
        <w:lang w:val="fi-FI" w:eastAsia="en-US" w:bidi="ar-SA"/>
      </w:rPr>
    </w:lvl>
    <w:lvl w:ilvl="8" w:tplc="8B327A1E">
      <w:numFmt w:val="bullet"/>
      <w:lvlText w:val="•"/>
      <w:lvlJc w:val="left"/>
      <w:pPr>
        <w:ind w:left="3854" w:hanging="286"/>
      </w:pPr>
      <w:rPr>
        <w:rFonts w:hint="default"/>
        <w:lang w:val="fi-FI" w:eastAsia="en-US" w:bidi="ar-SA"/>
      </w:rPr>
    </w:lvl>
  </w:abstractNum>
  <w:abstractNum w:abstractNumId="15" w15:restartNumberingAfterBreak="0">
    <w:nsid w:val="2E994DB3"/>
    <w:multiLevelType w:val="hybridMultilevel"/>
    <w:tmpl w:val="632C049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41E2A4D"/>
    <w:multiLevelType w:val="hybridMultilevel"/>
    <w:tmpl w:val="1BB444B0"/>
    <w:lvl w:ilvl="0" w:tplc="AB1A8FCE">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6BFADE6C">
      <w:numFmt w:val="bullet"/>
      <w:lvlText w:val="•"/>
      <w:lvlJc w:val="left"/>
      <w:pPr>
        <w:ind w:left="849" w:hanging="286"/>
      </w:pPr>
      <w:rPr>
        <w:rFonts w:hint="default"/>
        <w:lang w:val="fi-FI" w:eastAsia="en-US" w:bidi="ar-SA"/>
      </w:rPr>
    </w:lvl>
    <w:lvl w:ilvl="2" w:tplc="7F52DBE6">
      <w:numFmt w:val="bullet"/>
      <w:lvlText w:val="•"/>
      <w:lvlJc w:val="left"/>
      <w:pPr>
        <w:ind w:left="1278" w:hanging="286"/>
      </w:pPr>
      <w:rPr>
        <w:rFonts w:hint="default"/>
        <w:lang w:val="fi-FI" w:eastAsia="en-US" w:bidi="ar-SA"/>
      </w:rPr>
    </w:lvl>
    <w:lvl w:ilvl="3" w:tplc="8F6CB190">
      <w:numFmt w:val="bullet"/>
      <w:lvlText w:val="•"/>
      <w:lvlJc w:val="left"/>
      <w:pPr>
        <w:ind w:left="1707" w:hanging="286"/>
      </w:pPr>
      <w:rPr>
        <w:rFonts w:hint="default"/>
        <w:lang w:val="fi-FI" w:eastAsia="en-US" w:bidi="ar-SA"/>
      </w:rPr>
    </w:lvl>
    <w:lvl w:ilvl="4" w:tplc="66F40CD4">
      <w:numFmt w:val="bullet"/>
      <w:lvlText w:val="•"/>
      <w:lvlJc w:val="left"/>
      <w:pPr>
        <w:ind w:left="2137" w:hanging="286"/>
      </w:pPr>
      <w:rPr>
        <w:rFonts w:hint="default"/>
        <w:lang w:val="fi-FI" w:eastAsia="en-US" w:bidi="ar-SA"/>
      </w:rPr>
    </w:lvl>
    <w:lvl w:ilvl="5" w:tplc="60284D54">
      <w:numFmt w:val="bullet"/>
      <w:lvlText w:val="•"/>
      <w:lvlJc w:val="left"/>
      <w:pPr>
        <w:ind w:left="2566" w:hanging="286"/>
      </w:pPr>
      <w:rPr>
        <w:rFonts w:hint="default"/>
        <w:lang w:val="fi-FI" w:eastAsia="en-US" w:bidi="ar-SA"/>
      </w:rPr>
    </w:lvl>
    <w:lvl w:ilvl="6" w:tplc="246CC0D6">
      <w:numFmt w:val="bullet"/>
      <w:lvlText w:val="•"/>
      <w:lvlJc w:val="left"/>
      <w:pPr>
        <w:ind w:left="2995" w:hanging="286"/>
      </w:pPr>
      <w:rPr>
        <w:rFonts w:hint="default"/>
        <w:lang w:val="fi-FI" w:eastAsia="en-US" w:bidi="ar-SA"/>
      </w:rPr>
    </w:lvl>
    <w:lvl w:ilvl="7" w:tplc="886E7322">
      <w:numFmt w:val="bullet"/>
      <w:lvlText w:val="•"/>
      <w:lvlJc w:val="left"/>
      <w:pPr>
        <w:ind w:left="3425" w:hanging="286"/>
      </w:pPr>
      <w:rPr>
        <w:rFonts w:hint="default"/>
        <w:lang w:val="fi-FI" w:eastAsia="en-US" w:bidi="ar-SA"/>
      </w:rPr>
    </w:lvl>
    <w:lvl w:ilvl="8" w:tplc="54EAFA1A">
      <w:numFmt w:val="bullet"/>
      <w:lvlText w:val="•"/>
      <w:lvlJc w:val="left"/>
      <w:pPr>
        <w:ind w:left="3854" w:hanging="286"/>
      </w:pPr>
      <w:rPr>
        <w:rFonts w:hint="default"/>
        <w:lang w:val="fi-FI" w:eastAsia="en-US" w:bidi="ar-SA"/>
      </w:rPr>
    </w:lvl>
  </w:abstractNum>
  <w:abstractNum w:abstractNumId="17" w15:restartNumberingAfterBreak="0">
    <w:nsid w:val="34944B58"/>
    <w:multiLevelType w:val="hybridMultilevel"/>
    <w:tmpl w:val="8954CC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83762AB"/>
    <w:multiLevelType w:val="hybridMultilevel"/>
    <w:tmpl w:val="303CC3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90529FB"/>
    <w:multiLevelType w:val="hybridMultilevel"/>
    <w:tmpl w:val="5F1ADD6E"/>
    <w:lvl w:ilvl="0" w:tplc="591E4086">
      <w:start w:val="1"/>
      <w:numFmt w:val="upperRoman"/>
      <w:pStyle w:val="Otsikko2"/>
      <w:lvlText w:val="%1"/>
      <w:lvlJc w:val="right"/>
      <w:pPr>
        <w:ind w:left="720" w:hanging="360"/>
      </w:pPr>
      <w:rPr>
        <w:rFonts w:ascii="Verdana" w:hAnsi="Verdana" w:hint="default"/>
        <w:sz w:val="48"/>
        <w:szCs w:val="4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3B0332FF"/>
    <w:multiLevelType w:val="hybridMultilevel"/>
    <w:tmpl w:val="2E6E8124"/>
    <w:lvl w:ilvl="0" w:tplc="B8365D86">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4B648A8A">
      <w:numFmt w:val="bullet"/>
      <w:lvlText w:val="•"/>
      <w:lvlJc w:val="left"/>
      <w:pPr>
        <w:ind w:left="849" w:hanging="286"/>
      </w:pPr>
      <w:rPr>
        <w:rFonts w:hint="default"/>
        <w:lang w:val="fi-FI" w:eastAsia="en-US" w:bidi="ar-SA"/>
      </w:rPr>
    </w:lvl>
    <w:lvl w:ilvl="2" w:tplc="42B6952A">
      <w:numFmt w:val="bullet"/>
      <w:lvlText w:val="•"/>
      <w:lvlJc w:val="left"/>
      <w:pPr>
        <w:ind w:left="1278" w:hanging="286"/>
      </w:pPr>
      <w:rPr>
        <w:rFonts w:hint="default"/>
        <w:lang w:val="fi-FI" w:eastAsia="en-US" w:bidi="ar-SA"/>
      </w:rPr>
    </w:lvl>
    <w:lvl w:ilvl="3" w:tplc="F7A88010">
      <w:numFmt w:val="bullet"/>
      <w:lvlText w:val="•"/>
      <w:lvlJc w:val="left"/>
      <w:pPr>
        <w:ind w:left="1707" w:hanging="286"/>
      </w:pPr>
      <w:rPr>
        <w:rFonts w:hint="default"/>
        <w:lang w:val="fi-FI" w:eastAsia="en-US" w:bidi="ar-SA"/>
      </w:rPr>
    </w:lvl>
    <w:lvl w:ilvl="4" w:tplc="5E80C534">
      <w:numFmt w:val="bullet"/>
      <w:lvlText w:val="•"/>
      <w:lvlJc w:val="left"/>
      <w:pPr>
        <w:ind w:left="2137" w:hanging="286"/>
      </w:pPr>
      <w:rPr>
        <w:rFonts w:hint="default"/>
        <w:lang w:val="fi-FI" w:eastAsia="en-US" w:bidi="ar-SA"/>
      </w:rPr>
    </w:lvl>
    <w:lvl w:ilvl="5" w:tplc="E92CC660">
      <w:numFmt w:val="bullet"/>
      <w:lvlText w:val="•"/>
      <w:lvlJc w:val="left"/>
      <w:pPr>
        <w:ind w:left="2566" w:hanging="286"/>
      </w:pPr>
      <w:rPr>
        <w:rFonts w:hint="default"/>
        <w:lang w:val="fi-FI" w:eastAsia="en-US" w:bidi="ar-SA"/>
      </w:rPr>
    </w:lvl>
    <w:lvl w:ilvl="6" w:tplc="024A4A52">
      <w:numFmt w:val="bullet"/>
      <w:lvlText w:val="•"/>
      <w:lvlJc w:val="left"/>
      <w:pPr>
        <w:ind w:left="2995" w:hanging="286"/>
      </w:pPr>
      <w:rPr>
        <w:rFonts w:hint="default"/>
        <w:lang w:val="fi-FI" w:eastAsia="en-US" w:bidi="ar-SA"/>
      </w:rPr>
    </w:lvl>
    <w:lvl w:ilvl="7" w:tplc="ADAE7CC8">
      <w:numFmt w:val="bullet"/>
      <w:lvlText w:val="•"/>
      <w:lvlJc w:val="left"/>
      <w:pPr>
        <w:ind w:left="3425" w:hanging="286"/>
      </w:pPr>
      <w:rPr>
        <w:rFonts w:hint="default"/>
        <w:lang w:val="fi-FI" w:eastAsia="en-US" w:bidi="ar-SA"/>
      </w:rPr>
    </w:lvl>
    <w:lvl w:ilvl="8" w:tplc="6082B1F2">
      <w:numFmt w:val="bullet"/>
      <w:lvlText w:val="•"/>
      <w:lvlJc w:val="left"/>
      <w:pPr>
        <w:ind w:left="3854" w:hanging="286"/>
      </w:pPr>
      <w:rPr>
        <w:rFonts w:hint="default"/>
        <w:lang w:val="fi-FI" w:eastAsia="en-US" w:bidi="ar-SA"/>
      </w:rPr>
    </w:lvl>
  </w:abstractNum>
  <w:abstractNum w:abstractNumId="21" w15:restartNumberingAfterBreak="0">
    <w:nsid w:val="3C5D799B"/>
    <w:multiLevelType w:val="hybridMultilevel"/>
    <w:tmpl w:val="28BAD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2" w15:restartNumberingAfterBreak="0">
    <w:nsid w:val="3E063CEC"/>
    <w:multiLevelType w:val="hybridMultilevel"/>
    <w:tmpl w:val="AC8E478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2A61FF9"/>
    <w:multiLevelType w:val="hybridMultilevel"/>
    <w:tmpl w:val="196CC83E"/>
    <w:lvl w:ilvl="0" w:tplc="4B5EE8A2">
      <w:start w:val="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2B730F6"/>
    <w:multiLevelType w:val="hybridMultilevel"/>
    <w:tmpl w:val="2FECBEE6"/>
    <w:lvl w:ilvl="0" w:tplc="82881B88">
      <w:start w:val="1"/>
      <w:numFmt w:val="bullet"/>
      <w:pStyle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5" w15:restartNumberingAfterBreak="0">
    <w:nsid w:val="43AE1C83"/>
    <w:multiLevelType w:val="hybridMultilevel"/>
    <w:tmpl w:val="0804CB4C"/>
    <w:lvl w:ilvl="0" w:tplc="C98461CC">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620CDFE8">
      <w:numFmt w:val="bullet"/>
      <w:lvlText w:val="•"/>
      <w:lvlJc w:val="left"/>
      <w:pPr>
        <w:ind w:left="858" w:hanging="286"/>
      </w:pPr>
      <w:rPr>
        <w:rFonts w:hint="default"/>
        <w:lang w:val="fi-FI" w:eastAsia="en-US" w:bidi="ar-SA"/>
      </w:rPr>
    </w:lvl>
    <w:lvl w:ilvl="2" w:tplc="5AD65932">
      <w:numFmt w:val="bullet"/>
      <w:lvlText w:val="•"/>
      <w:lvlJc w:val="left"/>
      <w:pPr>
        <w:ind w:left="1296" w:hanging="286"/>
      </w:pPr>
      <w:rPr>
        <w:rFonts w:hint="default"/>
        <w:lang w:val="fi-FI" w:eastAsia="en-US" w:bidi="ar-SA"/>
      </w:rPr>
    </w:lvl>
    <w:lvl w:ilvl="3" w:tplc="54F83B6C">
      <w:numFmt w:val="bullet"/>
      <w:lvlText w:val="•"/>
      <w:lvlJc w:val="left"/>
      <w:pPr>
        <w:ind w:left="1735" w:hanging="286"/>
      </w:pPr>
      <w:rPr>
        <w:rFonts w:hint="default"/>
        <w:lang w:val="fi-FI" w:eastAsia="en-US" w:bidi="ar-SA"/>
      </w:rPr>
    </w:lvl>
    <w:lvl w:ilvl="4" w:tplc="F190A1A4">
      <w:numFmt w:val="bullet"/>
      <w:lvlText w:val="•"/>
      <w:lvlJc w:val="left"/>
      <w:pPr>
        <w:ind w:left="2173" w:hanging="286"/>
      </w:pPr>
      <w:rPr>
        <w:rFonts w:hint="default"/>
        <w:lang w:val="fi-FI" w:eastAsia="en-US" w:bidi="ar-SA"/>
      </w:rPr>
    </w:lvl>
    <w:lvl w:ilvl="5" w:tplc="AFBE9412">
      <w:numFmt w:val="bullet"/>
      <w:lvlText w:val="•"/>
      <w:lvlJc w:val="left"/>
      <w:pPr>
        <w:ind w:left="2612" w:hanging="286"/>
      </w:pPr>
      <w:rPr>
        <w:rFonts w:hint="default"/>
        <w:lang w:val="fi-FI" w:eastAsia="en-US" w:bidi="ar-SA"/>
      </w:rPr>
    </w:lvl>
    <w:lvl w:ilvl="6" w:tplc="D97867B4">
      <w:numFmt w:val="bullet"/>
      <w:lvlText w:val="•"/>
      <w:lvlJc w:val="left"/>
      <w:pPr>
        <w:ind w:left="3050" w:hanging="286"/>
      </w:pPr>
      <w:rPr>
        <w:rFonts w:hint="default"/>
        <w:lang w:val="fi-FI" w:eastAsia="en-US" w:bidi="ar-SA"/>
      </w:rPr>
    </w:lvl>
    <w:lvl w:ilvl="7" w:tplc="BAAABB16">
      <w:numFmt w:val="bullet"/>
      <w:lvlText w:val="•"/>
      <w:lvlJc w:val="left"/>
      <w:pPr>
        <w:ind w:left="3488" w:hanging="286"/>
      </w:pPr>
      <w:rPr>
        <w:rFonts w:hint="default"/>
        <w:lang w:val="fi-FI" w:eastAsia="en-US" w:bidi="ar-SA"/>
      </w:rPr>
    </w:lvl>
    <w:lvl w:ilvl="8" w:tplc="A9A23DC0">
      <w:numFmt w:val="bullet"/>
      <w:lvlText w:val="•"/>
      <w:lvlJc w:val="left"/>
      <w:pPr>
        <w:ind w:left="3927" w:hanging="286"/>
      </w:pPr>
      <w:rPr>
        <w:rFonts w:hint="default"/>
        <w:lang w:val="fi-FI" w:eastAsia="en-US" w:bidi="ar-SA"/>
      </w:rPr>
    </w:lvl>
  </w:abstractNum>
  <w:abstractNum w:abstractNumId="26" w15:restartNumberingAfterBreak="0">
    <w:nsid w:val="43F00B6F"/>
    <w:multiLevelType w:val="hybridMultilevel"/>
    <w:tmpl w:val="C41050D8"/>
    <w:lvl w:ilvl="0" w:tplc="C0C4DBC4">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95263678">
      <w:numFmt w:val="bullet"/>
      <w:lvlText w:val="•"/>
      <w:lvlJc w:val="left"/>
      <w:pPr>
        <w:ind w:left="849" w:hanging="286"/>
      </w:pPr>
      <w:rPr>
        <w:rFonts w:hint="default"/>
        <w:lang w:val="fi-FI" w:eastAsia="en-US" w:bidi="ar-SA"/>
      </w:rPr>
    </w:lvl>
    <w:lvl w:ilvl="2" w:tplc="2126339A">
      <w:numFmt w:val="bullet"/>
      <w:lvlText w:val="•"/>
      <w:lvlJc w:val="left"/>
      <w:pPr>
        <w:ind w:left="1278" w:hanging="286"/>
      </w:pPr>
      <w:rPr>
        <w:rFonts w:hint="default"/>
        <w:lang w:val="fi-FI" w:eastAsia="en-US" w:bidi="ar-SA"/>
      </w:rPr>
    </w:lvl>
    <w:lvl w:ilvl="3" w:tplc="F6A84C70">
      <w:numFmt w:val="bullet"/>
      <w:lvlText w:val="•"/>
      <w:lvlJc w:val="left"/>
      <w:pPr>
        <w:ind w:left="1707" w:hanging="286"/>
      </w:pPr>
      <w:rPr>
        <w:rFonts w:hint="default"/>
        <w:lang w:val="fi-FI" w:eastAsia="en-US" w:bidi="ar-SA"/>
      </w:rPr>
    </w:lvl>
    <w:lvl w:ilvl="4" w:tplc="F3FA4AF0">
      <w:numFmt w:val="bullet"/>
      <w:lvlText w:val="•"/>
      <w:lvlJc w:val="left"/>
      <w:pPr>
        <w:ind w:left="2137" w:hanging="286"/>
      </w:pPr>
      <w:rPr>
        <w:rFonts w:hint="default"/>
        <w:lang w:val="fi-FI" w:eastAsia="en-US" w:bidi="ar-SA"/>
      </w:rPr>
    </w:lvl>
    <w:lvl w:ilvl="5" w:tplc="579EB61C">
      <w:numFmt w:val="bullet"/>
      <w:lvlText w:val="•"/>
      <w:lvlJc w:val="left"/>
      <w:pPr>
        <w:ind w:left="2566" w:hanging="286"/>
      </w:pPr>
      <w:rPr>
        <w:rFonts w:hint="default"/>
        <w:lang w:val="fi-FI" w:eastAsia="en-US" w:bidi="ar-SA"/>
      </w:rPr>
    </w:lvl>
    <w:lvl w:ilvl="6" w:tplc="DA70B3F4">
      <w:numFmt w:val="bullet"/>
      <w:lvlText w:val="•"/>
      <w:lvlJc w:val="left"/>
      <w:pPr>
        <w:ind w:left="2995" w:hanging="286"/>
      </w:pPr>
      <w:rPr>
        <w:rFonts w:hint="default"/>
        <w:lang w:val="fi-FI" w:eastAsia="en-US" w:bidi="ar-SA"/>
      </w:rPr>
    </w:lvl>
    <w:lvl w:ilvl="7" w:tplc="2EC250AA">
      <w:numFmt w:val="bullet"/>
      <w:lvlText w:val="•"/>
      <w:lvlJc w:val="left"/>
      <w:pPr>
        <w:ind w:left="3425" w:hanging="286"/>
      </w:pPr>
      <w:rPr>
        <w:rFonts w:hint="default"/>
        <w:lang w:val="fi-FI" w:eastAsia="en-US" w:bidi="ar-SA"/>
      </w:rPr>
    </w:lvl>
    <w:lvl w:ilvl="8" w:tplc="019038D4">
      <w:numFmt w:val="bullet"/>
      <w:lvlText w:val="•"/>
      <w:lvlJc w:val="left"/>
      <w:pPr>
        <w:ind w:left="3854" w:hanging="286"/>
      </w:pPr>
      <w:rPr>
        <w:rFonts w:hint="default"/>
        <w:lang w:val="fi-FI" w:eastAsia="en-US" w:bidi="ar-SA"/>
      </w:rPr>
    </w:lvl>
  </w:abstractNum>
  <w:abstractNum w:abstractNumId="27" w15:restartNumberingAfterBreak="0">
    <w:nsid w:val="470D7E62"/>
    <w:multiLevelType w:val="hybridMultilevel"/>
    <w:tmpl w:val="7E5E460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4AF315F1"/>
    <w:multiLevelType w:val="hybridMultilevel"/>
    <w:tmpl w:val="ED14CBB2"/>
    <w:lvl w:ilvl="0" w:tplc="0AE2C606">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7C94BE96">
      <w:numFmt w:val="bullet"/>
      <w:lvlText w:val="•"/>
      <w:lvlJc w:val="left"/>
      <w:pPr>
        <w:ind w:left="849" w:hanging="286"/>
      </w:pPr>
      <w:rPr>
        <w:rFonts w:hint="default"/>
        <w:lang w:val="fi-FI" w:eastAsia="en-US" w:bidi="ar-SA"/>
      </w:rPr>
    </w:lvl>
    <w:lvl w:ilvl="2" w:tplc="F2786956">
      <w:numFmt w:val="bullet"/>
      <w:lvlText w:val="•"/>
      <w:lvlJc w:val="left"/>
      <w:pPr>
        <w:ind w:left="1278" w:hanging="286"/>
      </w:pPr>
      <w:rPr>
        <w:rFonts w:hint="default"/>
        <w:lang w:val="fi-FI" w:eastAsia="en-US" w:bidi="ar-SA"/>
      </w:rPr>
    </w:lvl>
    <w:lvl w:ilvl="3" w:tplc="7EA4D0EC">
      <w:numFmt w:val="bullet"/>
      <w:lvlText w:val="•"/>
      <w:lvlJc w:val="left"/>
      <w:pPr>
        <w:ind w:left="1707" w:hanging="286"/>
      </w:pPr>
      <w:rPr>
        <w:rFonts w:hint="default"/>
        <w:lang w:val="fi-FI" w:eastAsia="en-US" w:bidi="ar-SA"/>
      </w:rPr>
    </w:lvl>
    <w:lvl w:ilvl="4" w:tplc="A688330E">
      <w:numFmt w:val="bullet"/>
      <w:lvlText w:val="•"/>
      <w:lvlJc w:val="left"/>
      <w:pPr>
        <w:ind w:left="2137" w:hanging="286"/>
      </w:pPr>
      <w:rPr>
        <w:rFonts w:hint="default"/>
        <w:lang w:val="fi-FI" w:eastAsia="en-US" w:bidi="ar-SA"/>
      </w:rPr>
    </w:lvl>
    <w:lvl w:ilvl="5" w:tplc="1E82C7C4">
      <w:numFmt w:val="bullet"/>
      <w:lvlText w:val="•"/>
      <w:lvlJc w:val="left"/>
      <w:pPr>
        <w:ind w:left="2566" w:hanging="286"/>
      </w:pPr>
      <w:rPr>
        <w:rFonts w:hint="default"/>
        <w:lang w:val="fi-FI" w:eastAsia="en-US" w:bidi="ar-SA"/>
      </w:rPr>
    </w:lvl>
    <w:lvl w:ilvl="6" w:tplc="2BD6030E">
      <w:numFmt w:val="bullet"/>
      <w:lvlText w:val="•"/>
      <w:lvlJc w:val="left"/>
      <w:pPr>
        <w:ind w:left="2995" w:hanging="286"/>
      </w:pPr>
      <w:rPr>
        <w:rFonts w:hint="default"/>
        <w:lang w:val="fi-FI" w:eastAsia="en-US" w:bidi="ar-SA"/>
      </w:rPr>
    </w:lvl>
    <w:lvl w:ilvl="7" w:tplc="A3FA32D8">
      <w:numFmt w:val="bullet"/>
      <w:lvlText w:val="•"/>
      <w:lvlJc w:val="left"/>
      <w:pPr>
        <w:ind w:left="3425" w:hanging="286"/>
      </w:pPr>
      <w:rPr>
        <w:rFonts w:hint="default"/>
        <w:lang w:val="fi-FI" w:eastAsia="en-US" w:bidi="ar-SA"/>
      </w:rPr>
    </w:lvl>
    <w:lvl w:ilvl="8" w:tplc="E05CAD9A">
      <w:numFmt w:val="bullet"/>
      <w:lvlText w:val="•"/>
      <w:lvlJc w:val="left"/>
      <w:pPr>
        <w:ind w:left="3854" w:hanging="286"/>
      </w:pPr>
      <w:rPr>
        <w:rFonts w:hint="default"/>
        <w:lang w:val="fi-FI" w:eastAsia="en-US" w:bidi="ar-SA"/>
      </w:rPr>
    </w:lvl>
  </w:abstractNum>
  <w:abstractNum w:abstractNumId="29" w15:restartNumberingAfterBreak="0">
    <w:nsid w:val="4F5006F9"/>
    <w:multiLevelType w:val="hybridMultilevel"/>
    <w:tmpl w:val="379CE6B6"/>
    <w:lvl w:ilvl="0" w:tplc="65A616CE">
      <w:numFmt w:val="bullet"/>
      <w:lvlText w:val=""/>
      <w:lvlJc w:val="left"/>
      <w:pPr>
        <w:ind w:left="417" w:hanging="286"/>
      </w:pPr>
      <w:rPr>
        <w:rFonts w:ascii="Symbol" w:eastAsia="Symbol" w:hAnsi="Symbol" w:cs="Symbol" w:hint="default"/>
        <w:b w:val="0"/>
        <w:bCs w:val="0"/>
        <w:i w:val="0"/>
        <w:iCs w:val="0"/>
        <w:spacing w:val="0"/>
        <w:w w:val="100"/>
        <w:sz w:val="22"/>
        <w:szCs w:val="22"/>
        <w:lang w:val="fi-FI" w:eastAsia="en-US" w:bidi="ar-SA"/>
      </w:rPr>
    </w:lvl>
    <w:lvl w:ilvl="1" w:tplc="43326A26">
      <w:numFmt w:val="bullet"/>
      <w:lvlText w:val="•"/>
      <w:lvlJc w:val="left"/>
      <w:pPr>
        <w:ind w:left="849" w:hanging="286"/>
      </w:pPr>
      <w:rPr>
        <w:rFonts w:hint="default"/>
        <w:lang w:val="fi-FI" w:eastAsia="en-US" w:bidi="ar-SA"/>
      </w:rPr>
    </w:lvl>
    <w:lvl w:ilvl="2" w:tplc="9A425D8C">
      <w:numFmt w:val="bullet"/>
      <w:lvlText w:val="•"/>
      <w:lvlJc w:val="left"/>
      <w:pPr>
        <w:ind w:left="1278" w:hanging="286"/>
      </w:pPr>
      <w:rPr>
        <w:rFonts w:hint="default"/>
        <w:lang w:val="fi-FI" w:eastAsia="en-US" w:bidi="ar-SA"/>
      </w:rPr>
    </w:lvl>
    <w:lvl w:ilvl="3" w:tplc="4462D3F6">
      <w:numFmt w:val="bullet"/>
      <w:lvlText w:val="•"/>
      <w:lvlJc w:val="left"/>
      <w:pPr>
        <w:ind w:left="1707" w:hanging="286"/>
      </w:pPr>
      <w:rPr>
        <w:rFonts w:hint="default"/>
        <w:lang w:val="fi-FI" w:eastAsia="en-US" w:bidi="ar-SA"/>
      </w:rPr>
    </w:lvl>
    <w:lvl w:ilvl="4" w:tplc="34E6AD66">
      <w:numFmt w:val="bullet"/>
      <w:lvlText w:val="•"/>
      <w:lvlJc w:val="left"/>
      <w:pPr>
        <w:ind w:left="2137" w:hanging="286"/>
      </w:pPr>
      <w:rPr>
        <w:rFonts w:hint="default"/>
        <w:lang w:val="fi-FI" w:eastAsia="en-US" w:bidi="ar-SA"/>
      </w:rPr>
    </w:lvl>
    <w:lvl w:ilvl="5" w:tplc="94D8B78E">
      <w:numFmt w:val="bullet"/>
      <w:lvlText w:val="•"/>
      <w:lvlJc w:val="left"/>
      <w:pPr>
        <w:ind w:left="2566" w:hanging="286"/>
      </w:pPr>
      <w:rPr>
        <w:rFonts w:hint="default"/>
        <w:lang w:val="fi-FI" w:eastAsia="en-US" w:bidi="ar-SA"/>
      </w:rPr>
    </w:lvl>
    <w:lvl w:ilvl="6" w:tplc="7116DC10">
      <w:numFmt w:val="bullet"/>
      <w:lvlText w:val="•"/>
      <w:lvlJc w:val="left"/>
      <w:pPr>
        <w:ind w:left="2995" w:hanging="286"/>
      </w:pPr>
      <w:rPr>
        <w:rFonts w:hint="default"/>
        <w:lang w:val="fi-FI" w:eastAsia="en-US" w:bidi="ar-SA"/>
      </w:rPr>
    </w:lvl>
    <w:lvl w:ilvl="7" w:tplc="D03875A8">
      <w:numFmt w:val="bullet"/>
      <w:lvlText w:val="•"/>
      <w:lvlJc w:val="left"/>
      <w:pPr>
        <w:ind w:left="3425" w:hanging="286"/>
      </w:pPr>
      <w:rPr>
        <w:rFonts w:hint="default"/>
        <w:lang w:val="fi-FI" w:eastAsia="en-US" w:bidi="ar-SA"/>
      </w:rPr>
    </w:lvl>
    <w:lvl w:ilvl="8" w:tplc="2DC42BA4">
      <w:numFmt w:val="bullet"/>
      <w:lvlText w:val="•"/>
      <w:lvlJc w:val="left"/>
      <w:pPr>
        <w:ind w:left="3854" w:hanging="286"/>
      </w:pPr>
      <w:rPr>
        <w:rFonts w:hint="default"/>
        <w:lang w:val="fi-FI" w:eastAsia="en-US" w:bidi="ar-SA"/>
      </w:rPr>
    </w:lvl>
  </w:abstractNum>
  <w:abstractNum w:abstractNumId="30" w15:restartNumberingAfterBreak="0">
    <w:nsid w:val="529F5F03"/>
    <w:multiLevelType w:val="hybridMultilevel"/>
    <w:tmpl w:val="04CC4AA4"/>
    <w:lvl w:ilvl="0" w:tplc="2AC2BE7A">
      <w:start w:val="2"/>
      <w:numFmt w:val="decimal"/>
      <w:lvlText w:val="%1."/>
      <w:lvlJc w:val="left"/>
      <w:pPr>
        <w:ind w:left="720" w:hanging="360"/>
      </w:pPr>
      <w:rPr>
        <w:rFonts w:hint="default"/>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5B4B05C7"/>
    <w:multiLevelType w:val="hybridMultilevel"/>
    <w:tmpl w:val="3158769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00576E3"/>
    <w:multiLevelType w:val="multilevel"/>
    <w:tmpl w:val="514A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955456"/>
    <w:multiLevelType w:val="hybridMultilevel"/>
    <w:tmpl w:val="3556B68C"/>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8E321D2"/>
    <w:multiLevelType w:val="hybridMultilevel"/>
    <w:tmpl w:val="8A94BC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A521C30"/>
    <w:multiLevelType w:val="hybridMultilevel"/>
    <w:tmpl w:val="E87C6F08"/>
    <w:lvl w:ilvl="0" w:tplc="200CE052">
      <w:start w:val="1"/>
      <w:numFmt w:val="bullet"/>
      <w:lvlText w:val=""/>
      <w:lvlJc w:val="left"/>
      <w:pPr>
        <w:ind w:left="1077" w:hanging="360"/>
      </w:pPr>
      <w:rPr>
        <w:rFonts w:ascii="Symbol" w:hAnsi="Symbol" w:hint="default"/>
        <w:color w:val="auto"/>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6" w15:restartNumberingAfterBreak="0">
    <w:nsid w:val="6BCD6874"/>
    <w:multiLevelType w:val="hybridMultilevel"/>
    <w:tmpl w:val="C810854C"/>
    <w:lvl w:ilvl="0" w:tplc="771E36B2">
      <w:start w:val="1"/>
      <w:numFmt w:val="decimal"/>
      <w:lvlText w:val="%1."/>
      <w:lvlJc w:val="left"/>
      <w:pPr>
        <w:ind w:left="469" w:hanging="360"/>
      </w:pPr>
      <w:rPr>
        <w:rFonts w:hint="default"/>
      </w:rPr>
    </w:lvl>
    <w:lvl w:ilvl="1" w:tplc="040B0019" w:tentative="1">
      <w:start w:val="1"/>
      <w:numFmt w:val="lowerLetter"/>
      <w:lvlText w:val="%2."/>
      <w:lvlJc w:val="left"/>
      <w:pPr>
        <w:ind w:left="1189" w:hanging="360"/>
      </w:pPr>
    </w:lvl>
    <w:lvl w:ilvl="2" w:tplc="040B001B" w:tentative="1">
      <w:start w:val="1"/>
      <w:numFmt w:val="lowerRoman"/>
      <w:lvlText w:val="%3."/>
      <w:lvlJc w:val="right"/>
      <w:pPr>
        <w:ind w:left="1909" w:hanging="180"/>
      </w:pPr>
    </w:lvl>
    <w:lvl w:ilvl="3" w:tplc="040B000F" w:tentative="1">
      <w:start w:val="1"/>
      <w:numFmt w:val="decimal"/>
      <w:lvlText w:val="%4."/>
      <w:lvlJc w:val="left"/>
      <w:pPr>
        <w:ind w:left="2629" w:hanging="360"/>
      </w:pPr>
    </w:lvl>
    <w:lvl w:ilvl="4" w:tplc="040B0019" w:tentative="1">
      <w:start w:val="1"/>
      <w:numFmt w:val="lowerLetter"/>
      <w:lvlText w:val="%5."/>
      <w:lvlJc w:val="left"/>
      <w:pPr>
        <w:ind w:left="3349" w:hanging="360"/>
      </w:pPr>
    </w:lvl>
    <w:lvl w:ilvl="5" w:tplc="040B001B" w:tentative="1">
      <w:start w:val="1"/>
      <w:numFmt w:val="lowerRoman"/>
      <w:lvlText w:val="%6."/>
      <w:lvlJc w:val="right"/>
      <w:pPr>
        <w:ind w:left="4069" w:hanging="180"/>
      </w:pPr>
    </w:lvl>
    <w:lvl w:ilvl="6" w:tplc="040B000F" w:tentative="1">
      <w:start w:val="1"/>
      <w:numFmt w:val="decimal"/>
      <w:lvlText w:val="%7."/>
      <w:lvlJc w:val="left"/>
      <w:pPr>
        <w:ind w:left="4789" w:hanging="360"/>
      </w:pPr>
    </w:lvl>
    <w:lvl w:ilvl="7" w:tplc="040B0019" w:tentative="1">
      <w:start w:val="1"/>
      <w:numFmt w:val="lowerLetter"/>
      <w:lvlText w:val="%8."/>
      <w:lvlJc w:val="left"/>
      <w:pPr>
        <w:ind w:left="5509" w:hanging="360"/>
      </w:pPr>
    </w:lvl>
    <w:lvl w:ilvl="8" w:tplc="040B001B" w:tentative="1">
      <w:start w:val="1"/>
      <w:numFmt w:val="lowerRoman"/>
      <w:lvlText w:val="%9."/>
      <w:lvlJc w:val="right"/>
      <w:pPr>
        <w:ind w:left="6229" w:hanging="180"/>
      </w:pPr>
    </w:lvl>
  </w:abstractNum>
  <w:abstractNum w:abstractNumId="37" w15:restartNumberingAfterBreak="0">
    <w:nsid w:val="701C1FBE"/>
    <w:multiLevelType w:val="hybridMultilevel"/>
    <w:tmpl w:val="D766FC3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73A009FC"/>
    <w:multiLevelType w:val="hybridMultilevel"/>
    <w:tmpl w:val="6CE277F6"/>
    <w:lvl w:ilvl="0" w:tplc="76226666">
      <w:numFmt w:val="bullet"/>
      <w:lvlText w:val=""/>
      <w:lvlJc w:val="left"/>
      <w:pPr>
        <w:ind w:left="417" w:hanging="274"/>
      </w:pPr>
      <w:rPr>
        <w:rFonts w:ascii="Symbol" w:eastAsia="Symbol" w:hAnsi="Symbol" w:cs="Symbol" w:hint="default"/>
        <w:b w:val="0"/>
        <w:bCs w:val="0"/>
        <w:i w:val="0"/>
        <w:iCs w:val="0"/>
        <w:spacing w:val="0"/>
        <w:w w:val="100"/>
        <w:sz w:val="22"/>
        <w:szCs w:val="22"/>
        <w:lang w:val="fi-FI" w:eastAsia="en-US" w:bidi="ar-SA"/>
      </w:rPr>
    </w:lvl>
    <w:lvl w:ilvl="1" w:tplc="E7C292E4">
      <w:numFmt w:val="bullet"/>
      <w:lvlText w:val="•"/>
      <w:lvlJc w:val="left"/>
      <w:pPr>
        <w:ind w:left="849" w:hanging="274"/>
      </w:pPr>
      <w:rPr>
        <w:rFonts w:hint="default"/>
        <w:lang w:val="fi-FI" w:eastAsia="en-US" w:bidi="ar-SA"/>
      </w:rPr>
    </w:lvl>
    <w:lvl w:ilvl="2" w:tplc="99087590">
      <w:numFmt w:val="bullet"/>
      <w:lvlText w:val="•"/>
      <w:lvlJc w:val="left"/>
      <w:pPr>
        <w:ind w:left="1278" w:hanging="274"/>
      </w:pPr>
      <w:rPr>
        <w:rFonts w:hint="default"/>
        <w:lang w:val="fi-FI" w:eastAsia="en-US" w:bidi="ar-SA"/>
      </w:rPr>
    </w:lvl>
    <w:lvl w:ilvl="3" w:tplc="8AB49720">
      <w:numFmt w:val="bullet"/>
      <w:lvlText w:val="•"/>
      <w:lvlJc w:val="left"/>
      <w:pPr>
        <w:ind w:left="1707" w:hanging="274"/>
      </w:pPr>
      <w:rPr>
        <w:rFonts w:hint="default"/>
        <w:lang w:val="fi-FI" w:eastAsia="en-US" w:bidi="ar-SA"/>
      </w:rPr>
    </w:lvl>
    <w:lvl w:ilvl="4" w:tplc="50703BF2">
      <w:numFmt w:val="bullet"/>
      <w:lvlText w:val="•"/>
      <w:lvlJc w:val="left"/>
      <w:pPr>
        <w:ind w:left="2137" w:hanging="274"/>
      </w:pPr>
      <w:rPr>
        <w:rFonts w:hint="default"/>
        <w:lang w:val="fi-FI" w:eastAsia="en-US" w:bidi="ar-SA"/>
      </w:rPr>
    </w:lvl>
    <w:lvl w:ilvl="5" w:tplc="063221D2">
      <w:numFmt w:val="bullet"/>
      <w:lvlText w:val="•"/>
      <w:lvlJc w:val="left"/>
      <w:pPr>
        <w:ind w:left="2566" w:hanging="274"/>
      </w:pPr>
      <w:rPr>
        <w:rFonts w:hint="default"/>
        <w:lang w:val="fi-FI" w:eastAsia="en-US" w:bidi="ar-SA"/>
      </w:rPr>
    </w:lvl>
    <w:lvl w:ilvl="6" w:tplc="EBE07834">
      <w:numFmt w:val="bullet"/>
      <w:lvlText w:val="•"/>
      <w:lvlJc w:val="left"/>
      <w:pPr>
        <w:ind w:left="2995" w:hanging="274"/>
      </w:pPr>
      <w:rPr>
        <w:rFonts w:hint="default"/>
        <w:lang w:val="fi-FI" w:eastAsia="en-US" w:bidi="ar-SA"/>
      </w:rPr>
    </w:lvl>
    <w:lvl w:ilvl="7" w:tplc="BF42E5D0">
      <w:numFmt w:val="bullet"/>
      <w:lvlText w:val="•"/>
      <w:lvlJc w:val="left"/>
      <w:pPr>
        <w:ind w:left="3425" w:hanging="274"/>
      </w:pPr>
      <w:rPr>
        <w:rFonts w:hint="default"/>
        <w:lang w:val="fi-FI" w:eastAsia="en-US" w:bidi="ar-SA"/>
      </w:rPr>
    </w:lvl>
    <w:lvl w:ilvl="8" w:tplc="E5A4683A">
      <w:numFmt w:val="bullet"/>
      <w:lvlText w:val="•"/>
      <w:lvlJc w:val="left"/>
      <w:pPr>
        <w:ind w:left="3854" w:hanging="274"/>
      </w:pPr>
      <w:rPr>
        <w:rFonts w:hint="default"/>
        <w:lang w:val="fi-FI" w:eastAsia="en-US" w:bidi="ar-SA"/>
      </w:rPr>
    </w:lvl>
  </w:abstractNum>
  <w:abstractNum w:abstractNumId="39" w15:restartNumberingAfterBreak="0">
    <w:nsid w:val="76945713"/>
    <w:multiLevelType w:val="hybridMultilevel"/>
    <w:tmpl w:val="975A01FE"/>
    <w:lvl w:ilvl="0" w:tplc="7098107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785A748F"/>
    <w:multiLevelType w:val="hybridMultilevel"/>
    <w:tmpl w:val="384874E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FC3380B"/>
    <w:multiLevelType w:val="hybridMultilevel"/>
    <w:tmpl w:val="74A4134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2" w15:restartNumberingAfterBreak="0">
    <w:nsid w:val="7FED7318"/>
    <w:multiLevelType w:val="hybridMultilevel"/>
    <w:tmpl w:val="8E9C6372"/>
    <w:lvl w:ilvl="0" w:tplc="878CA8DE">
      <w:start w:val="1"/>
      <w:numFmt w:val="decimal"/>
      <w:pStyle w:val="Otsikko3"/>
      <w:lvlText w:val="%1"/>
      <w:lvlJc w:val="right"/>
      <w:pPr>
        <w:ind w:left="720" w:hanging="360"/>
      </w:pPr>
      <w:rPr>
        <w:rFonts w:ascii="Verdana" w:hAnsi="Verdana" w:hint="default"/>
        <w:sz w:val="40"/>
        <w:szCs w:val="4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332022686">
    <w:abstractNumId w:val="19"/>
  </w:num>
  <w:num w:numId="2" w16cid:durableId="442385565">
    <w:abstractNumId w:val="24"/>
  </w:num>
  <w:num w:numId="3" w16cid:durableId="372119538">
    <w:abstractNumId w:val="33"/>
  </w:num>
  <w:num w:numId="4" w16cid:durableId="1629168797">
    <w:abstractNumId w:val="42"/>
  </w:num>
  <w:num w:numId="5" w16cid:durableId="789669729">
    <w:abstractNumId w:val="42"/>
    <w:lvlOverride w:ilvl="0">
      <w:startOverride w:val="1"/>
    </w:lvlOverride>
  </w:num>
  <w:num w:numId="6" w16cid:durableId="1193149270">
    <w:abstractNumId w:val="42"/>
    <w:lvlOverride w:ilvl="0">
      <w:startOverride w:val="1"/>
    </w:lvlOverride>
  </w:num>
  <w:num w:numId="7" w16cid:durableId="443618116">
    <w:abstractNumId w:val="42"/>
    <w:lvlOverride w:ilvl="0">
      <w:startOverride w:val="1"/>
    </w:lvlOverride>
  </w:num>
  <w:num w:numId="8" w16cid:durableId="319893044">
    <w:abstractNumId w:val="35"/>
  </w:num>
  <w:num w:numId="9" w16cid:durableId="346491735">
    <w:abstractNumId w:val="35"/>
  </w:num>
  <w:num w:numId="10" w16cid:durableId="220333967">
    <w:abstractNumId w:val="13"/>
  </w:num>
  <w:num w:numId="11" w16cid:durableId="578172380">
    <w:abstractNumId w:val="21"/>
  </w:num>
  <w:num w:numId="12" w16cid:durableId="2001427522">
    <w:abstractNumId w:val="9"/>
  </w:num>
  <w:num w:numId="13" w16cid:durableId="536553947">
    <w:abstractNumId w:val="41"/>
  </w:num>
  <w:num w:numId="14" w16cid:durableId="327634250">
    <w:abstractNumId w:val="37"/>
  </w:num>
  <w:num w:numId="15" w16cid:durableId="1993752427">
    <w:abstractNumId w:val="22"/>
  </w:num>
  <w:num w:numId="16" w16cid:durableId="2049261203">
    <w:abstractNumId w:val="36"/>
  </w:num>
  <w:num w:numId="17" w16cid:durableId="672268992">
    <w:abstractNumId w:val="10"/>
  </w:num>
  <w:num w:numId="18" w16cid:durableId="186648073">
    <w:abstractNumId w:val="30"/>
  </w:num>
  <w:num w:numId="19" w16cid:durableId="911893361">
    <w:abstractNumId w:val="34"/>
  </w:num>
  <w:num w:numId="20" w16cid:durableId="100540458">
    <w:abstractNumId w:val="40"/>
  </w:num>
  <w:num w:numId="21" w16cid:durableId="491217999">
    <w:abstractNumId w:val="6"/>
  </w:num>
  <w:num w:numId="22" w16cid:durableId="1965384287">
    <w:abstractNumId w:val="17"/>
  </w:num>
  <w:num w:numId="23" w16cid:durableId="1811366313">
    <w:abstractNumId w:val="12"/>
  </w:num>
  <w:num w:numId="24" w16cid:durableId="111169782">
    <w:abstractNumId w:val="0"/>
  </w:num>
  <w:num w:numId="25" w16cid:durableId="1940749967">
    <w:abstractNumId w:val="14"/>
  </w:num>
  <w:num w:numId="26" w16cid:durableId="1110705665">
    <w:abstractNumId w:val="26"/>
  </w:num>
  <w:num w:numId="27" w16cid:durableId="842285635">
    <w:abstractNumId w:val="38"/>
  </w:num>
  <w:num w:numId="28" w16cid:durableId="481653766">
    <w:abstractNumId w:val="1"/>
  </w:num>
  <w:num w:numId="29" w16cid:durableId="293682408">
    <w:abstractNumId w:val="8"/>
  </w:num>
  <w:num w:numId="30" w16cid:durableId="7827838">
    <w:abstractNumId w:val="28"/>
  </w:num>
  <w:num w:numId="31" w16cid:durableId="841360177">
    <w:abstractNumId w:val="16"/>
  </w:num>
  <w:num w:numId="32" w16cid:durableId="1737120046">
    <w:abstractNumId w:val="4"/>
  </w:num>
  <w:num w:numId="33" w16cid:durableId="1934509067">
    <w:abstractNumId w:val="20"/>
  </w:num>
  <w:num w:numId="34" w16cid:durableId="1790472191">
    <w:abstractNumId w:val="29"/>
  </w:num>
  <w:num w:numId="35" w16cid:durableId="575818742">
    <w:abstractNumId w:val="25"/>
  </w:num>
  <w:num w:numId="36" w16cid:durableId="445927008">
    <w:abstractNumId w:val="15"/>
  </w:num>
  <w:num w:numId="37" w16cid:durableId="373890533">
    <w:abstractNumId w:val="3"/>
  </w:num>
  <w:num w:numId="38" w16cid:durableId="1684895322">
    <w:abstractNumId w:val="11"/>
  </w:num>
  <w:num w:numId="39" w16cid:durableId="1025443417">
    <w:abstractNumId w:val="32"/>
  </w:num>
  <w:num w:numId="40" w16cid:durableId="1983729652">
    <w:abstractNumId w:val="5"/>
  </w:num>
  <w:num w:numId="41" w16cid:durableId="1671375080">
    <w:abstractNumId w:val="18"/>
  </w:num>
  <w:num w:numId="42" w16cid:durableId="1584681067">
    <w:abstractNumId w:val="27"/>
  </w:num>
  <w:num w:numId="43" w16cid:durableId="1067610040">
    <w:abstractNumId w:val="31"/>
  </w:num>
  <w:num w:numId="44" w16cid:durableId="154683284">
    <w:abstractNumId w:val="7"/>
  </w:num>
  <w:num w:numId="45" w16cid:durableId="1750350698">
    <w:abstractNumId w:val="2"/>
  </w:num>
  <w:num w:numId="46" w16cid:durableId="809249685">
    <w:abstractNumId w:val="39"/>
  </w:num>
  <w:num w:numId="47" w16cid:durableId="176620548">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5A2"/>
    <w:rsid w:val="000001AC"/>
    <w:rsid w:val="0000049E"/>
    <w:rsid w:val="000005BA"/>
    <w:rsid w:val="000006D1"/>
    <w:rsid w:val="0000102A"/>
    <w:rsid w:val="00001145"/>
    <w:rsid w:val="00001568"/>
    <w:rsid w:val="00001624"/>
    <w:rsid w:val="00002A9B"/>
    <w:rsid w:val="00003D3D"/>
    <w:rsid w:val="00004109"/>
    <w:rsid w:val="0000440D"/>
    <w:rsid w:val="0000508E"/>
    <w:rsid w:val="00005506"/>
    <w:rsid w:val="00005723"/>
    <w:rsid w:val="0000580A"/>
    <w:rsid w:val="00005A48"/>
    <w:rsid w:val="00005B66"/>
    <w:rsid w:val="00005BCA"/>
    <w:rsid w:val="00005EC7"/>
    <w:rsid w:val="000065E8"/>
    <w:rsid w:val="0000660E"/>
    <w:rsid w:val="00006741"/>
    <w:rsid w:val="00006743"/>
    <w:rsid w:val="00006850"/>
    <w:rsid w:val="00006C30"/>
    <w:rsid w:val="00006CA4"/>
    <w:rsid w:val="000070AB"/>
    <w:rsid w:val="000079CC"/>
    <w:rsid w:val="00007C9D"/>
    <w:rsid w:val="00007D9F"/>
    <w:rsid w:val="00007F0F"/>
    <w:rsid w:val="0001041E"/>
    <w:rsid w:val="00011727"/>
    <w:rsid w:val="0001197C"/>
    <w:rsid w:val="00011A6F"/>
    <w:rsid w:val="00012355"/>
    <w:rsid w:val="00012C4F"/>
    <w:rsid w:val="00012E84"/>
    <w:rsid w:val="00014146"/>
    <w:rsid w:val="0001425A"/>
    <w:rsid w:val="0001448A"/>
    <w:rsid w:val="0001449E"/>
    <w:rsid w:val="0001483C"/>
    <w:rsid w:val="00014CD8"/>
    <w:rsid w:val="00014EBB"/>
    <w:rsid w:val="00015C78"/>
    <w:rsid w:val="00015D29"/>
    <w:rsid w:val="00015F93"/>
    <w:rsid w:val="000165CD"/>
    <w:rsid w:val="000166E5"/>
    <w:rsid w:val="000168DB"/>
    <w:rsid w:val="00016917"/>
    <w:rsid w:val="00016946"/>
    <w:rsid w:val="00017326"/>
    <w:rsid w:val="000177B9"/>
    <w:rsid w:val="000178F0"/>
    <w:rsid w:val="00017A6F"/>
    <w:rsid w:val="00020D2A"/>
    <w:rsid w:val="000210D9"/>
    <w:rsid w:val="000210E1"/>
    <w:rsid w:val="0002129B"/>
    <w:rsid w:val="00021B50"/>
    <w:rsid w:val="00021FE9"/>
    <w:rsid w:val="000223AB"/>
    <w:rsid w:val="00022C4C"/>
    <w:rsid w:val="00023162"/>
    <w:rsid w:val="00023A29"/>
    <w:rsid w:val="00023B6D"/>
    <w:rsid w:val="00023FB8"/>
    <w:rsid w:val="000242C0"/>
    <w:rsid w:val="000242D3"/>
    <w:rsid w:val="00024314"/>
    <w:rsid w:val="00024E19"/>
    <w:rsid w:val="000258AB"/>
    <w:rsid w:val="0002617A"/>
    <w:rsid w:val="0002631C"/>
    <w:rsid w:val="000266EC"/>
    <w:rsid w:val="000267CA"/>
    <w:rsid w:val="00026FD3"/>
    <w:rsid w:val="0002739D"/>
    <w:rsid w:val="0002779A"/>
    <w:rsid w:val="00030898"/>
    <w:rsid w:val="000309A2"/>
    <w:rsid w:val="000311A6"/>
    <w:rsid w:val="000317A0"/>
    <w:rsid w:val="00031B32"/>
    <w:rsid w:val="00031BF6"/>
    <w:rsid w:val="000327EF"/>
    <w:rsid w:val="00032EF5"/>
    <w:rsid w:val="000334C3"/>
    <w:rsid w:val="000334DD"/>
    <w:rsid w:val="00033F2E"/>
    <w:rsid w:val="0003496F"/>
    <w:rsid w:val="00035457"/>
    <w:rsid w:val="00035DDE"/>
    <w:rsid w:val="00035E4D"/>
    <w:rsid w:val="000360ED"/>
    <w:rsid w:val="0003626C"/>
    <w:rsid w:val="000363D9"/>
    <w:rsid w:val="000364B7"/>
    <w:rsid w:val="0003659D"/>
    <w:rsid w:val="000374C9"/>
    <w:rsid w:val="000375ED"/>
    <w:rsid w:val="00037925"/>
    <w:rsid w:val="00037CA6"/>
    <w:rsid w:val="0004009D"/>
    <w:rsid w:val="000400D4"/>
    <w:rsid w:val="00040753"/>
    <w:rsid w:val="00040784"/>
    <w:rsid w:val="000407C7"/>
    <w:rsid w:val="00040C17"/>
    <w:rsid w:val="00041200"/>
    <w:rsid w:val="00041485"/>
    <w:rsid w:val="00041982"/>
    <w:rsid w:val="00041AEC"/>
    <w:rsid w:val="000421DD"/>
    <w:rsid w:val="00042636"/>
    <w:rsid w:val="00042AAA"/>
    <w:rsid w:val="000431E2"/>
    <w:rsid w:val="000436F9"/>
    <w:rsid w:val="00043B12"/>
    <w:rsid w:val="00043B45"/>
    <w:rsid w:val="00043B67"/>
    <w:rsid w:val="00043B9E"/>
    <w:rsid w:val="00043F95"/>
    <w:rsid w:val="00043FE2"/>
    <w:rsid w:val="0004405B"/>
    <w:rsid w:val="000441BB"/>
    <w:rsid w:val="000449AD"/>
    <w:rsid w:val="00044E5C"/>
    <w:rsid w:val="00045196"/>
    <w:rsid w:val="000451DF"/>
    <w:rsid w:val="000459A9"/>
    <w:rsid w:val="00045F62"/>
    <w:rsid w:val="0004643D"/>
    <w:rsid w:val="00046BE8"/>
    <w:rsid w:val="00047450"/>
    <w:rsid w:val="000477CE"/>
    <w:rsid w:val="00047841"/>
    <w:rsid w:val="000478F5"/>
    <w:rsid w:val="000506B1"/>
    <w:rsid w:val="000507C4"/>
    <w:rsid w:val="000509EC"/>
    <w:rsid w:val="00050BC8"/>
    <w:rsid w:val="0005119A"/>
    <w:rsid w:val="000512FC"/>
    <w:rsid w:val="00051632"/>
    <w:rsid w:val="0005196B"/>
    <w:rsid w:val="00051EC3"/>
    <w:rsid w:val="00052BE8"/>
    <w:rsid w:val="00052D99"/>
    <w:rsid w:val="00053421"/>
    <w:rsid w:val="000536F5"/>
    <w:rsid w:val="00054655"/>
    <w:rsid w:val="000566A1"/>
    <w:rsid w:val="00056824"/>
    <w:rsid w:val="000572E9"/>
    <w:rsid w:val="0005758F"/>
    <w:rsid w:val="00057806"/>
    <w:rsid w:val="00060072"/>
    <w:rsid w:val="00060130"/>
    <w:rsid w:val="000609C0"/>
    <w:rsid w:val="00060BE1"/>
    <w:rsid w:val="00061279"/>
    <w:rsid w:val="00061E4A"/>
    <w:rsid w:val="00062340"/>
    <w:rsid w:val="000627DB"/>
    <w:rsid w:val="0006290B"/>
    <w:rsid w:val="0006340D"/>
    <w:rsid w:val="0006347C"/>
    <w:rsid w:val="000640E6"/>
    <w:rsid w:val="00064699"/>
    <w:rsid w:val="00064C4A"/>
    <w:rsid w:val="00064C6F"/>
    <w:rsid w:val="00065A84"/>
    <w:rsid w:val="00065F4E"/>
    <w:rsid w:val="000664A1"/>
    <w:rsid w:val="00066678"/>
    <w:rsid w:val="00066C41"/>
    <w:rsid w:val="0006786B"/>
    <w:rsid w:val="00067B1C"/>
    <w:rsid w:val="00067C24"/>
    <w:rsid w:val="00067E57"/>
    <w:rsid w:val="00067FA9"/>
    <w:rsid w:val="000704BD"/>
    <w:rsid w:val="0007079A"/>
    <w:rsid w:val="000707B1"/>
    <w:rsid w:val="000709C0"/>
    <w:rsid w:val="00070A36"/>
    <w:rsid w:val="00071336"/>
    <w:rsid w:val="00071A42"/>
    <w:rsid w:val="0007242F"/>
    <w:rsid w:val="00072A01"/>
    <w:rsid w:val="00073376"/>
    <w:rsid w:val="00073551"/>
    <w:rsid w:val="0007361E"/>
    <w:rsid w:val="00073BE0"/>
    <w:rsid w:val="00074352"/>
    <w:rsid w:val="00074843"/>
    <w:rsid w:val="0007496F"/>
    <w:rsid w:val="00074B5C"/>
    <w:rsid w:val="00075204"/>
    <w:rsid w:val="0007592C"/>
    <w:rsid w:val="00075E57"/>
    <w:rsid w:val="000760D8"/>
    <w:rsid w:val="00076A98"/>
    <w:rsid w:val="00076D8F"/>
    <w:rsid w:val="00076DC1"/>
    <w:rsid w:val="00077508"/>
    <w:rsid w:val="00077535"/>
    <w:rsid w:val="00077BA2"/>
    <w:rsid w:val="00077C86"/>
    <w:rsid w:val="00077EDF"/>
    <w:rsid w:val="00080EF6"/>
    <w:rsid w:val="00081CDD"/>
    <w:rsid w:val="00081F03"/>
    <w:rsid w:val="000820BD"/>
    <w:rsid w:val="00082359"/>
    <w:rsid w:val="0008297A"/>
    <w:rsid w:val="00082ADA"/>
    <w:rsid w:val="00082F46"/>
    <w:rsid w:val="00083035"/>
    <w:rsid w:val="00083170"/>
    <w:rsid w:val="00083675"/>
    <w:rsid w:val="00083A20"/>
    <w:rsid w:val="00084130"/>
    <w:rsid w:val="00084538"/>
    <w:rsid w:val="0008560F"/>
    <w:rsid w:val="00085C8D"/>
    <w:rsid w:val="00085EFA"/>
    <w:rsid w:val="0008724B"/>
    <w:rsid w:val="0008736F"/>
    <w:rsid w:val="00087393"/>
    <w:rsid w:val="00087B5B"/>
    <w:rsid w:val="00087F38"/>
    <w:rsid w:val="00090875"/>
    <w:rsid w:val="00090A63"/>
    <w:rsid w:val="00090EB5"/>
    <w:rsid w:val="0009110B"/>
    <w:rsid w:val="000918EF"/>
    <w:rsid w:val="000919E3"/>
    <w:rsid w:val="00092A63"/>
    <w:rsid w:val="00092B10"/>
    <w:rsid w:val="00092C38"/>
    <w:rsid w:val="00093470"/>
    <w:rsid w:val="00093875"/>
    <w:rsid w:val="00093B26"/>
    <w:rsid w:val="00093EBC"/>
    <w:rsid w:val="000941C1"/>
    <w:rsid w:val="00094B3E"/>
    <w:rsid w:val="00094B87"/>
    <w:rsid w:val="00094E14"/>
    <w:rsid w:val="000953E4"/>
    <w:rsid w:val="00095830"/>
    <w:rsid w:val="00095845"/>
    <w:rsid w:val="00095B83"/>
    <w:rsid w:val="000968E2"/>
    <w:rsid w:val="00096F15"/>
    <w:rsid w:val="0009726E"/>
    <w:rsid w:val="0009784A"/>
    <w:rsid w:val="00097B15"/>
    <w:rsid w:val="00097F87"/>
    <w:rsid w:val="000A01AE"/>
    <w:rsid w:val="000A023B"/>
    <w:rsid w:val="000A0C8C"/>
    <w:rsid w:val="000A0D7F"/>
    <w:rsid w:val="000A138E"/>
    <w:rsid w:val="000A177F"/>
    <w:rsid w:val="000A17D6"/>
    <w:rsid w:val="000A1A2F"/>
    <w:rsid w:val="000A1B11"/>
    <w:rsid w:val="000A1BAB"/>
    <w:rsid w:val="000A1FE8"/>
    <w:rsid w:val="000A20E3"/>
    <w:rsid w:val="000A21F3"/>
    <w:rsid w:val="000A29E2"/>
    <w:rsid w:val="000A2E38"/>
    <w:rsid w:val="000A2E84"/>
    <w:rsid w:val="000A3CF2"/>
    <w:rsid w:val="000A3F67"/>
    <w:rsid w:val="000A4538"/>
    <w:rsid w:val="000A51E8"/>
    <w:rsid w:val="000A55FE"/>
    <w:rsid w:val="000A57EE"/>
    <w:rsid w:val="000A59C8"/>
    <w:rsid w:val="000A62CA"/>
    <w:rsid w:val="000A643D"/>
    <w:rsid w:val="000A6515"/>
    <w:rsid w:val="000A6F08"/>
    <w:rsid w:val="000A7AD7"/>
    <w:rsid w:val="000A7AE6"/>
    <w:rsid w:val="000A7BBB"/>
    <w:rsid w:val="000A7BD8"/>
    <w:rsid w:val="000A7CAC"/>
    <w:rsid w:val="000A7DEC"/>
    <w:rsid w:val="000A7E57"/>
    <w:rsid w:val="000B00D6"/>
    <w:rsid w:val="000B03F2"/>
    <w:rsid w:val="000B0F89"/>
    <w:rsid w:val="000B10A7"/>
    <w:rsid w:val="000B133F"/>
    <w:rsid w:val="000B1AAD"/>
    <w:rsid w:val="000B1B0C"/>
    <w:rsid w:val="000B22E6"/>
    <w:rsid w:val="000B2421"/>
    <w:rsid w:val="000B27E9"/>
    <w:rsid w:val="000B2D3A"/>
    <w:rsid w:val="000B2EB7"/>
    <w:rsid w:val="000B30BD"/>
    <w:rsid w:val="000B3444"/>
    <w:rsid w:val="000B3585"/>
    <w:rsid w:val="000B3B83"/>
    <w:rsid w:val="000B3C98"/>
    <w:rsid w:val="000B46B0"/>
    <w:rsid w:val="000B4886"/>
    <w:rsid w:val="000B4C16"/>
    <w:rsid w:val="000B4E48"/>
    <w:rsid w:val="000B4FEC"/>
    <w:rsid w:val="000B5098"/>
    <w:rsid w:val="000B516A"/>
    <w:rsid w:val="000B54E3"/>
    <w:rsid w:val="000B550B"/>
    <w:rsid w:val="000B5CB6"/>
    <w:rsid w:val="000B5D99"/>
    <w:rsid w:val="000B5F76"/>
    <w:rsid w:val="000B619F"/>
    <w:rsid w:val="000B666E"/>
    <w:rsid w:val="000B6ABF"/>
    <w:rsid w:val="000B6D93"/>
    <w:rsid w:val="000B7663"/>
    <w:rsid w:val="000B78D1"/>
    <w:rsid w:val="000B7A2D"/>
    <w:rsid w:val="000B7AC7"/>
    <w:rsid w:val="000C0029"/>
    <w:rsid w:val="000C00F4"/>
    <w:rsid w:val="000C030C"/>
    <w:rsid w:val="000C078F"/>
    <w:rsid w:val="000C0C7F"/>
    <w:rsid w:val="000C1633"/>
    <w:rsid w:val="000C1882"/>
    <w:rsid w:val="000C1CD7"/>
    <w:rsid w:val="000C1E3D"/>
    <w:rsid w:val="000C1F00"/>
    <w:rsid w:val="000C2148"/>
    <w:rsid w:val="000C2212"/>
    <w:rsid w:val="000C2380"/>
    <w:rsid w:val="000C2954"/>
    <w:rsid w:val="000C2B28"/>
    <w:rsid w:val="000C2D88"/>
    <w:rsid w:val="000C2E52"/>
    <w:rsid w:val="000C3077"/>
    <w:rsid w:val="000C31D9"/>
    <w:rsid w:val="000C3988"/>
    <w:rsid w:val="000C3AEF"/>
    <w:rsid w:val="000C3BBC"/>
    <w:rsid w:val="000C3C49"/>
    <w:rsid w:val="000C3F6A"/>
    <w:rsid w:val="000C4661"/>
    <w:rsid w:val="000C4C2D"/>
    <w:rsid w:val="000C505C"/>
    <w:rsid w:val="000C50A3"/>
    <w:rsid w:val="000C5181"/>
    <w:rsid w:val="000C530C"/>
    <w:rsid w:val="000C5348"/>
    <w:rsid w:val="000C53A9"/>
    <w:rsid w:val="000C5D64"/>
    <w:rsid w:val="000C716F"/>
    <w:rsid w:val="000C71F2"/>
    <w:rsid w:val="000C7748"/>
    <w:rsid w:val="000C77B9"/>
    <w:rsid w:val="000C7A01"/>
    <w:rsid w:val="000D0635"/>
    <w:rsid w:val="000D07A2"/>
    <w:rsid w:val="000D14DA"/>
    <w:rsid w:val="000D18BA"/>
    <w:rsid w:val="000D20DD"/>
    <w:rsid w:val="000D2132"/>
    <w:rsid w:val="000D22C1"/>
    <w:rsid w:val="000D259F"/>
    <w:rsid w:val="000D2913"/>
    <w:rsid w:val="000D2F4C"/>
    <w:rsid w:val="000D35D9"/>
    <w:rsid w:val="000D369B"/>
    <w:rsid w:val="000D3BC8"/>
    <w:rsid w:val="000D44A0"/>
    <w:rsid w:val="000D4C6E"/>
    <w:rsid w:val="000D4E25"/>
    <w:rsid w:val="000D5168"/>
    <w:rsid w:val="000D5F52"/>
    <w:rsid w:val="000D6043"/>
    <w:rsid w:val="000D61C5"/>
    <w:rsid w:val="000D6519"/>
    <w:rsid w:val="000D681F"/>
    <w:rsid w:val="000D6B54"/>
    <w:rsid w:val="000D6E96"/>
    <w:rsid w:val="000D6FE7"/>
    <w:rsid w:val="000D7488"/>
    <w:rsid w:val="000D7AEF"/>
    <w:rsid w:val="000D7AF6"/>
    <w:rsid w:val="000D7DA5"/>
    <w:rsid w:val="000E03CE"/>
    <w:rsid w:val="000E0867"/>
    <w:rsid w:val="000E0932"/>
    <w:rsid w:val="000E0D4E"/>
    <w:rsid w:val="000E0FE5"/>
    <w:rsid w:val="000E1213"/>
    <w:rsid w:val="000E12D5"/>
    <w:rsid w:val="000E1390"/>
    <w:rsid w:val="000E1ABF"/>
    <w:rsid w:val="000E1C62"/>
    <w:rsid w:val="000E1CC1"/>
    <w:rsid w:val="000E2C84"/>
    <w:rsid w:val="000E33BA"/>
    <w:rsid w:val="000E33FE"/>
    <w:rsid w:val="000E3F28"/>
    <w:rsid w:val="000E4844"/>
    <w:rsid w:val="000E49FE"/>
    <w:rsid w:val="000E4DB6"/>
    <w:rsid w:val="000E4F82"/>
    <w:rsid w:val="000E5FC8"/>
    <w:rsid w:val="000E637B"/>
    <w:rsid w:val="000E67F9"/>
    <w:rsid w:val="000E6884"/>
    <w:rsid w:val="000E7623"/>
    <w:rsid w:val="000E78E2"/>
    <w:rsid w:val="000E7ACD"/>
    <w:rsid w:val="000F0A91"/>
    <w:rsid w:val="000F0C12"/>
    <w:rsid w:val="000F0DC5"/>
    <w:rsid w:val="000F127D"/>
    <w:rsid w:val="000F19D0"/>
    <w:rsid w:val="000F1B8D"/>
    <w:rsid w:val="000F2626"/>
    <w:rsid w:val="000F325C"/>
    <w:rsid w:val="000F328A"/>
    <w:rsid w:val="000F33D3"/>
    <w:rsid w:val="000F3813"/>
    <w:rsid w:val="000F3D89"/>
    <w:rsid w:val="000F43A5"/>
    <w:rsid w:val="000F4ED2"/>
    <w:rsid w:val="000F52A3"/>
    <w:rsid w:val="000F53D2"/>
    <w:rsid w:val="000F559C"/>
    <w:rsid w:val="000F58A0"/>
    <w:rsid w:val="000F6652"/>
    <w:rsid w:val="000F6735"/>
    <w:rsid w:val="000F721D"/>
    <w:rsid w:val="000F76C2"/>
    <w:rsid w:val="000F7B76"/>
    <w:rsid w:val="000F7C17"/>
    <w:rsid w:val="0010026F"/>
    <w:rsid w:val="001005AF"/>
    <w:rsid w:val="00100981"/>
    <w:rsid w:val="0010160E"/>
    <w:rsid w:val="001019B9"/>
    <w:rsid w:val="00101E2B"/>
    <w:rsid w:val="001022EC"/>
    <w:rsid w:val="00102507"/>
    <w:rsid w:val="00102799"/>
    <w:rsid w:val="0010290D"/>
    <w:rsid w:val="00102BA8"/>
    <w:rsid w:val="00102EC9"/>
    <w:rsid w:val="0010331F"/>
    <w:rsid w:val="001034F8"/>
    <w:rsid w:val="001036F4"/>
    <w:rsid w:val="00103C7F"/>
    <w:rsid w:val="0010442D"/>
    <w:rsid w:val="00104631"/>
    <w:rsid w:val="00104F33"/>
    <w:rsid w:val="00105111"/>
    <w:rsid w:val="001052CA"/>
    <w:rsid w:val="001052F8"/>
    <w:rsid w:val="00105448"/>
    <w:rsid w:val="0010560B"/>
    <w:rsid w:val="0010593F"/>
    <w:rsid w:val="00105B27"/>
    <w:rsid w:val="00105BDE"/>
    <w:rsid w:val="0010602D"/>
    <w:rsid w:val="001060BB"/>
    <w:rsid w:val="00106229"/>
    <w:rsid w:val="00106333"/>
    <w:rsid w:val="00106CC2"/>
    <w:rsid w:val="001071D2"/>
    <w:rsid w:val="001072F4"/>
    <w:rsid w:val="0010731A"/>
    <w:rsid w:val="00107471"/>
    <w:rsid w:val="0011017B"/>
    <w:rsid w:val="001106BA"/>
    <w:rsid w:val="0011076A"/>
    <w:rsid w:val="00110AB4"/>
    <w:rsid w:val="00110DB0"/>
    <w:rsid w:val="001113F4"/>
    <w:rsid w:val="001114E2"/>
    <w:rsid w:val="00111A36"/>
    <w:rsid w:val="00112115"/>
    <w:rsid w:val="0011255F"/>
    <w:rsid w:val="0011256D"/>
    <w:rsid w:val="0011324B"/>
    <w:rsid w:val="00113E3B"/>
    <w:rsid w:val="00113F1C"/>
    <w:rsid w:val="001144A4"/>
    <w:rsid w:val="001146DB"/>
    <w:rsid w:val="00114B74"/>
    <w:rsid w:val="001152AA"/>
    <w:rsid w:val="0011574D"/>
    <w:rsid w:val="00115CE7"/>
    <w:rsid w:val="00115DA0"/>
    <w:rsid w:val="00115DC8"/>
    <w:rsid w:val="0011675C"/>
    <w:rsid w:val="00116841"/>
    <w:rsid w:val="001175EA"/>
    <w:rsid w:val="00117885"/>
    <w:rsid w:val="0012047B"/>
    <w:rsid w:val="0012052C"/>
    <w:rsid w:val="00120719"/>
    <w:rsid w:val="00120ACE"/>
    <w:rsid w:val="00120C01"/>
    <w:rsid w:val="00121C73"/>
    <w:rsid w:val="00121D67"/>
    <w:rsid w:val="00121F3B"/>
    <w:rsid w:val="00121F6C"/>
    <w:rsid w:val="00122569"/>
    <w:rsid w:val="001226C4"/>
    <w:rsid w:val="00122A4E"/>
    <w:rsid w:val="00122B77"/>
    <w:rsid w:val="001232CA"/>
    <w:rsid w:val="001236D1"/>
    <w:rsid w:val="00123B46"/>
    <w:rsid w:val="00123F43"/>
    <w:rsid w:val="0012497E"/>
    <w:rsid w:val="00124A8B"/>
    <w:rsid w:val="00124ADC"/>
    <w:rsid w:val="00124AEF"/>
    <w:rsid w:val="00124B9D"/>
    <w:rsid w:val="00124E93"/>
    <w:rsid w:val="00124EAB"/>
    <w:rsid w:val="001252D2"/>
    <w:rsid w:val="00125444"/>
    <w:rsid w:val="00125787"/>
    <w:rsid w:val="00125FE8"/>
    <w:rsid w:val="0012600F"/>
    <w:rsid w:val="001264BF"/>
    <w:rsid w:val="001267C0"/>
    <w:rsid w:val="0012692E"/>
    <w:rsid w:val="001269B1"/>
    <w:rsid w:val="001269B8"/>
    <w:rsid w:val="00126A01"/>
    <w:rsid w:val="00126F6D"/>
    <w:rsid w:val="0012714D"/>
    <w:rsid w:val="0012733F"/>
    <w:rsid w:val="001274EB"/>
    <w:rsid w:val="0012773A"/>
    <w:rsid w:val="001277C8"/>
    <w:rsid w:val="00127BA9"/>
    <w:rsid w:val="00130A9F"/>
    <w:rsid w:val="0013126B"/>
    <w:rsid w:val="001313FE"/>
    <w:rsid w:val="0013140B"/>
    <w:rsid w:val="001315E6"/>
    <w:rsid w:val="0013165A"/>
    <w:rsid w:val="00131664"/>
    <w:rsid w:val="00131719"/>
    <w:rsid w:val="0013208A"/>
    <w:rsid w:val="001325F3"/>
    <w:rsid w:val="001327CD"/>
    <w:rsid w:val="00132A3B"/>
    <w:rsid w:val="0013306C"/>
    <w:rsid w:val="00133C20"/>
    <w:rsid w:val="00133DE3"/>
    <w:rsid w:val="00133F31"/>
    <w:rsid w:val="0013436A"/>
    <w:rsid w:val="0013467F"/>
    <w:rsid w:val="00134A1B"/>
    <w:rsid w:val="001362FD"/>
    <w:rsid w:val="0013635F"/>
    <w:rsid w:val="0013663A"/>
    <w:rsid w:val="0013683E"/>
    <w:rsid w:val="00136AB2"/>
    <w:rsid w:val="00136AE1"/>
    <w:rsid w:val="00137477"/>
    <w:rsid w:val="00140023"/>
    <w:rsid w:val="00140468"/>
    <w:rsid w:val="00140B28"/>
    <w:rsid w:val="00140EA0"/>
    <w:rsid w:val="0014162D"/>
    <w:rsid w:val="00141728"/>
    <w:rsid w:val="001418FF"/>
    <w:rsid w:val="00141A9A"/>
    <w:rsid w:val="001426DB"/>
    <w:rsid w:val="00142854"/>
    <w:rsid w:val="00142D16"/>
    <w:rsid w:val="00143179"/>
    <w:rsid w:val="00143530"/>
    <w:rsid w:val="0014405B"/>
    <w:rsid w:val="00145396"/>
    <w:rsid w:val="001457B7"/>
    <w:rsid w:val="00145A52"/>
    <w:rsid w:val="00145A5B"/>
    <w:rsid w:val="00145AD4"/>
    <w:rsid w:val="0014658C"/>
    <w:rsid w:val="0014689F"/>
    <w:rsid w:val="0014713E"/>
    <w:rsid w:val="00147430"/>
    <w:rsid w:val="00147444"/>
    <w:rsid w:val="001474EF"/>
    <w:rsid w:val="00147AEA"/>
    <w:rsid w:val="001506AD"/>
    <w:rsid w:val="001508C6"/>
    <w:rsid w:val="001512F0"/>
    <w:rsid w:val="001513CE"/>
    <w:rsid w:val="0015145D"/>
    <w:rsid w:val="001516F5"/>
    <w:rsid w:val="00151A34"/>
    <w:rsid w:val="00151BD4"/>
    <w:rsid w:val="001524A2"/>
    <w:rsid w:val="001524BA"/>
    <w:rsid w:val="001524F4"/>
    <w:rsid w:val="001526A8"/>
    <w:rsid w:val="00152D37"/>
    <w:rsid w:val="00152FB1"/>
    <w:rsid w:val="0015305B"/>
    <w:rsid w:val="00153682"/>
    <w:rsid w:val="0015374B"/>
    <w:rsid w:val="00153AE7"/>
    <w:rsid w:val="00153C3F"/>
    <w:rsid w:val="00154620"/>
    <w:rsid w:val="001549CB"/>
    <w:rsid w:val="00154F9E"/>
    <w:rsid w:val="00154FE7"/>
    <w:rsid w:val="00155785"/>
    <w:rsid w:val="00155997"/>
    <w:rsid w:val="00155FD0"/>
    <w:rsid w:val="00156519"/>
    <w:rsid w:val="00156EE3"/>
    <w:rsid w:val="00157576"/>
    <w:rsid w:val="00157C9A"/>
    <w:rsid w:val="00157CE0"/>
    <w:rsid w:val="00157D8B"/>
    <w:rsid w:val="001606DB"/>
    <w:rsid w:val="00160C37"/>
    <w:rsid w:val="00161184"/>
    <w:rsid w:val="001612E3"/>
    <w:rsid w:val="001614A7"/>
    <w:rsid w:val="00162101"/>
    <w:rsid w:val="00162121"/>
    <w:rsid w:val="001622C0"/>
    <w:rsid w:val="001623F5"/>
    <w:rsid w:val="001628DC"/>
    <w:rsid w:val="0016290A"/>
    <w:rsid w:val="00162C77"/>
    <w:rsid w:val="00163867"/>
    <w:rsid w:val="0016395B"/>
    <w:rsid w:val="00163D6C"/>
    <w:rsid w:val="00163D82"/>
    <w:rsid w:val="00163E98"/>
    <w:rsid w:val="00164218"/>
    <w:rsid w:val="00164673"/>
    <w:rsid w:val="00164703"/>
    <w:rsid w:val="00164759"/>
    <w:rsid w:val="0016488F"/>
    <w:rsid w:val="00164DAF"/>
    <w:rsid w:val="00164E5F"/>
    <w:rsid w:val="00164E7E"/>
    <w:rsid w:val="00165256"/>
    <w:rsid w:val="00165409"/>
    <w:rsid w:val="00165F7C"/>
    <w:rsid w:val="001661C4"/>
    <w:rsid w:val="00166425"/>
    <w:rsid w:val="0016677C"/>
    <w:rsid w:val="00166B40"/>
    <w:rsid w:val="00166C3D"/>
    <w:rsid w:val="00166E91"/>
    <w:rsid w:val="00167084"/>
    <w:rsid w:val="001678BA"/>
    <w:rsid w:val="00167F72"/>
    <w:rsid w:val="00170064"/>
    <w:rsid w:val="001702BA"/>
    <w:rsid w:val="0017089E"/>
    <w:rsid w:val="00170BF3"/>
    <w:rsid w:val="00171904"/>
    <w:rsid w:val="001719A3"/>
    <w:rsid w:val="00171A89"/>
    <w:rsid w:val="00172174"/>
    <w:rsid w:val="001721FB"/>
    <w:rsid w:val="0017252E"/>
    <w:rsid w:val="00172975"/>
    <w:rsid w:val="00172A63"/>
    <w:rsid w:val="00172B5E"/>
    <w:rsid w:val="00172EF0"/>
    <w:rsid w:val="001731D6"/>
    <w:rsid w:val="001732F2"/>
    <w:rsid w:val="00173D21"/>
    <w:rsid w:val="00173E5C"/>
    <w:rsid w:val="00173EF2"/>
    <w:rsid w:val="00173F77"/>
    <w:rsid w:val="0017450D"/>
    <w:rsid w:val="00174980"/>
    <w:rsid w:val="00174BE9"/>
    <w:rsid w:val="0017508D"/>
    <w:rsid w:val="00175786"/>
    <w:rsid w:val="00175B7D"/>
    <w:rsid w:val="00175BF9"/>
    <w:rsid w:val="00175F50"/>
    <w:rsid w:val="00176198"/>
    <w:rsid w:val="001763AE"/>
    <w:rsid w:val="001764F9"/>
    <w:rsid w:val="00176C11"/>
    <w:rsid w:val="0017714E"/>
    <w:rsid w:val="00177A6D"/>
    <w:rsid w:val="00180EA5"/>
    <w:rsid w:val="00181976"/>
    <w:rsid w:val="001820A2"/>
    <w:rsid w:val="00182290"/>
    <w:rsid w:val="00183388"/>
    <w:rsid w:val="001835AC"/>
    <w:rsid w:val="0018361F"/>
    <w:rsid w:val="001837D0"/>
    <w:rsid w:val="00183A62"/>
    <w:rsid w:val="00183AD3"/>
    <w:rsid w:val="001840D3"/>
    <w:rsid w:val="0018418C"/>
    <w:rsid w:val="00184851"/>
    <w:rsid w:val="00184D8F"/>
    <w:rsid w:val="001852E3"/>
    <w:rsid w:val="00185338"/>
    <w:rsid w:val="00185390"/>
    <w:rsid w:val="001855E9"/>
    <w:rsid w:val="001856EF"/>
    <w:rsid w:val="00185A03"/>
    <w:rsid w:val="00185C00"/>
    <w:rsid w:val="00186041"/>
    <w:rsid w:val="0018619B"/>
    <w:rsid w:val="001866AE"/>
    <w:rsid w:val="00186B78"/>
    <w:rsid w:val="00186C65"/>
    <w:rsid w:val="00186C94"/>
    <w:rsid w:val="00186EB2"/>
    <w:rsid w:val="0018773F"/>
    <w:rsid w:val="0018789A"/>
    <w:rsid w:val="00187DC5"/>
    <w:rsid w:val="00187E74"/>
    <w:rsid w:val="00187F0B"/>
    <w:rsid w:val="0019006B"/>
    <w:rsid w:val="001901C2"/>
    <w:rsid w:val="0019077E"/>
    <w:rsid w:val="00190EC8"/>
    <w:rsid w:val="00191543"/>
    <w:rsid w:val="00191D2C"/>
    <w:rsid w:val="0019263A"/>
    <w:rsid w:val="0019297F"/>
    <w:rsid w:val="001929B8"/>
    <w:rsid w:val="00192D6A"/>
    <w:rsid w:val="0019338C"/>
    <w:rsid w:val="00193869"/>
    <w:rsid w:val="00193CDB"/>
    <w:rsid w:val="00193F2D"/>
    <w:rsid w:val="00193F4D"/>
    <w:rsid w:val="00194152"/>
    <w:rsid w:val="00194311"/>
    <w:rsid w:val="00194741"/>
    <w:rsid w:val="00194817"/>
    <w:rsid w:val="00194870"/>
    <w:rsid w:val="001949BC"/>
    <w:rsid w:val="00194ED9"/>
    <w:rsid w:val="001950D5"/>
    <w:rsid w:val="001953CC"/>
    <w:rsid w:val="00195FD7"/>
    <w:rsid w:val="001961D8"/>
    <w:rsid w:val="00196243"/>
    <w:rsid w:val="0019633B"/>
    <w:rsid w:val="00196B71"/>
    <w:rsid w:val="00197272"/>
    <w:rsid w:val="00197981"/>
    <w:rsid w:val="00197FB9"/>
    <w:rsid w:val="001A00CD"/>
    <w:rsid w:val="001A0560"/>
    <w:rsid w:val="001A0B57"/>
    <w:rsid w:val="001A0F13"/>
    <w:rsid w:val="001A10C6"/>
    <w:rsid w:val="001A15A2"/>
    <w:rsid w:val="001A1DE9"/>
    <w:rsid w:val="001A2C5A"/>
    <w:rsid w:val="001A33CD"/>
    <w:rsid w:val="001A419B"/>
    <w:rsid w:val="001A4C6D"/>
    <w:rsid w:val="001A4E8D"/>
    <w:rsid w:val="001A51BA"/>
    <w:rsid w:val="001A58A5"/>
    <w:rsid w:val="001A58F1"/>
    <w:rsid w:val="001A5C1F"/>
    <w:rsid w:val="001A5C7E"/>
    <w:rsid w:val="001A688F"/>
    <w:rsid w:val="001A6895"/>
    <w:rsid w:val="001A6EC5"/>
    <w:rsid w:val="001A7822"/>
    <w:rsid w:val="001A7E2C"/>
    <w:rsid w:val="001B166A"/>
    <w:rsid w:val="001B24A9"/>
    <w:rsid w:val="001B25A5"/>
    <w:rsid w:val="001B2BA4"/>
    <w:rsid w:val="001B35BB"/>
    <w:rsid w:val="001B35D6"/>
    <w:rsid w:val="001B360A"/>
    <w:rsid w:val="001B3932"/>
    <w:rsid w:val="001B3ED3"/>
    <w:rsid w:val="001B3F17"/>
    <w:rsid w:val="001B477A"/>
    <w:rsid w:val="001B480E"/>
    <w:rsid w:val="001B4A37"/>
    <w:rsid w:val="001B4A95"/>
    <w:rsid w:val="001B50C6"/>
    <w:rsid w:val="001B54E4"/>
    <w:rsid w:val="001B56B9"/>
    <w:rsid w:val="001B6169"/>
    <w:rsid w:val="001B6EA1"/>
    <w:rsid w:val="001B7563"/>
    <w:rsid w:val="001B75C4"/>
    <w:rsid w:val="001B7E58"/>
    <w:rsid w:val="001B7E8A"/>
    <w:rsid w:val="001C03C6"/>
    <w:rsid w:val="001C0637"/>
    <w:rsid w:val="001C10EB"/>
    <w:rsid w:val="001C14D1"/>
    <w:rsid w:val="001C1790"/>
    <w:rsid w:val="001C1B8A"/>
    <w:rsid w:val="001C1C5A"/>
    <w:rsid w:val="001C23A0"/>
    <w:rsid w:val="001C24A8"/>
    <w:rsid w:val="001C26F6"/>
    <w:rsid w:val="001C2A38"/>
    <w:rsid w:val="001C2BEE"/>
    <w:rsid w:val="001C2E6C"/>
    <w:rsid w:val="001C36BA"/>
    <w:rsid w:val="001C3746"/>
    <w:rsid w:val="001C3982"/>
    <w:rsid w:val="001C39EE"/>
    <w:rsid w:val="001C3E28"/>
    <w:rsid w:val="001C4415"/>
    <w:rsid w:val="001C4A75"/>
    <w:rsid w:val="001C4AC7"/>
    <w:rsid w:val="001C4C82"/>
    <w:rsid w:val="001C5273"/>
    <w:rsid w:val="001C5BA1"/>
    <w:rsid w:val="001C62C3"/>
    <w:rsid w:val="001C63D7"/>
    <w:rsid w:val="001C67B0"/>
    <w:rsid w:val="001C6F56"/>
    <w:rsid w:val="001C724F"/>
    <w:rsid w:val="001C742A"/>
    <w:rsid w:val="001C756E"/>
    <w:rsid w:val="001C77A2"/>
    <w:rsid w:val="001C7B13"/>
    <w:rsid w:val="001C7E4D"/>
    <w:rsid w:val="001C7ECB"/>
    <w:rsid w:val="001D04A8"/>
    <w:rsid w:val="001D07DB"/>
    <w:rsid w:val="001D07F8"/>
    <w:rsid w:val="001D09B1"/>
    <w:rsid w:val="001D0DFB"/>
    <w:rsid w:val="001D1257"/>
    <w:rsid w:val="001D158A"/>
    <w:rsid w:val="001D15B1"/>
    <w:rsid w:val="001D1682"/>
    <w:rsid w:val="001D1905"/>
    <w:rsid w:val="001D1CB5"/>
    <w:rsid w:val="001D20F4"/>
    <w:rsid w:val="001D27BF"/>
    <w:rsid w:val="001D2A8A"/>
    <w:rsid w:val="001D2D63"/>
    <w:rsid w:val="001D316D"/>
    <w:rsid w:val="001D361A"/>
    <w:rsid w:val="001D379C"/>
    <w:rsid w:val="001D43A2"/>
    <w:rsid w:val="001D43C5"/>
    <w:rsid w:val="001D4BDA"/>
    <w:rsid w:val="001D5BFE"/>
    <w:rsid w:val="001D5D2C"/>
    <w:rsid w:val="001D67FD"/>
    <w:rsid w:val="001D6967"/>
    <w:rsid w:val="001D6DD7"/>
    <w:rsid w:val="001D765F"/>
    <w:rsid w:val="001D774F"/>
    <w:rsid w:val="001E01AE"/>
    <w:rsid w:val="001E0281"/>
    <w:rsid w:val="001E04A4"/>
    <w:rsid w:val="001E06BB"/>
    <w:rsid w:val="001E073F"/>
    <w:rsid w:val="001E0BF2"/>
    <w:rsid w:val="001E0D95"/>
    <w:rsid w:val="001E27C1"/>
    <w:rsid w:val="001E2CEC"/>
    <w:rsid w:val="001E2ED0"/>
    <w:rsid w:val="001E390D"/>
    <w:rsid w:val="001E416D"/>
    <w:rsid w:val="001E482B"/>
    <w:rsid w:val="001E4AC2"/>
    <w:rsid w:val="001E4F78"/>
    <w:rsid w:val="001E52B3"/>
    <w:rsid w:val="001E650A"/>
    <w:rsid w:val="001E68FB"/>
    <w:rsid w:val="001E71C9"/>
    <w:rsid w:val="001E73C9"/>
    <w:rsid w:val="001E7643"/>
    <w:rsid w:val="001E7988"/>
    <w:rsid w:val="001E7C0A"/>
    <w:rsid w:val="001F026A"/>
    <w:rsid w:val="001F02F5"/>
    <w:rsid w:val="001F0DA4"/>
    <w:rsid w:val="001F0EAB"/>
    <w:rsid w:val="001F1202"/>
    <w:rsid w:val="001F18A3"/>
    <w:rsid w:val="001F1D37"/>
    <w:rsid w:val="001F2813"/>
    <w:rsid w:val="001F2EDC"/>
    <w:rsid w:val="001F3ACF"/>
    <w:rsid w:val="001F4DE1"/>
    <w:rsid w:val="001F52DA"/>
    <w:rsid w:val="001F573B"/>
    <w:rsid w:val="001F5E07"/>
    <w:rsid w:val="001F66A0"/>
    <w:rsid w:val="001F6B98"/>
    <w:rsid w:val="001F6E8C"/>
    <w:rsid w:val="001F715A"/>
    <w:rsid w:val="001F71D5"/>
    <w:rsid w:val="001F71D7"/>
    <w:rsid w:val="002005DD"/>
    <w:rsid w:val="00200D1F"/>
    <w:rsid w:val="002010E0"/>
    <w:rsid w:val="0020136A"/>
    <w:rsid w:val="002016B9"/>
    <w:rsid w:val="00201818"/>
    <w:rsid w:val="00201DB4"/>
    <w:rsid w:val="00201DBD"/>
    <w:rsid w:val="00202464"/>
    <w:rsid w:val="00202466"/>
    <w:rsid w:val="00202C2D"/>
    <w:rsid w:val="00202D29"/>
    <w:rsid w:val="00203003"/>
    <w:rsid w:val="002032D4"/>
    <w:rsid w:val="00203B3C"/>
    <w:rsid w:val="00203F68"/>
    <w:rsid w:val="00204266"/>
    <w:rsid w:val="002045CE"/>
    <w:rsid w:val="0020493E"/>
    <w:rsid w:val="00205209"/>
    <w:rsid w:val="002056B5"/>
    <w:rsid w:val="0020583C"/>
    <w:rsid w:val="002058FE"/>
    <w:rsid w:val="00205BBB"/>
    <w:rsid w:val="00205BBE"/>
    <w:rsid w:val="00205D4C"/>
    <w:rsid w:val="0020630A"/>
    <w:rsid w:val="002065CE"/>
    <w:rsid w:val="0020666A"/>
    <w:rsid w:val="00206B91"/>
    <w:rsid w:val="00207480"/>
    <w:rsid w:val="00207730"/>
    <w:rsid w:val="00207AC6"/>
    <w:rsid w:val="00207FA9"/>
    <w:rsid w:val="00210494"/>
    <w:rsid w:val="00210EBE"/>
    <w:rsid w:val="00211114"/>
    <w:rsid w:val="00211435"/>
    <w:rsid w:val="00211916"/>
    <w:rsid w:val="00211DD7"/>
    <w:rsid w:val="002120E5"/>
    <w:rsid w:val="002120FA"/>
    <w:rsid w:val="002121C0"/>
    <w:rsid w:val="0021254F"/>
    <w:rsid w:val="0021294E"/>
    <w:rsid w:val="00213367"/>
    <w:rsid w:val="0021344C"/>
    <w:rsid w:val="002135B3"/>
    <w:rsid w:val="00213B23"/>
    <w:rsid w:val="00213B47"/>
    <w:rsid w:val="00213BCD"/>
    <w:rsid w:val="00213E9D"/>
    <w:rsid w:val="00214201"/>
    <w:rsid w:val="0021462B"/>
    <w:rsid w:val="002149B2"/>
    <w:rsid w:val="00214A9C"/>
    <w:rsid w:val="00214B5D"/>
    <w:rsid w:val="00214F23"/>
    <w:rsid w:val="002153D5"/>
    <w:rsid w:val="00215E0F"/>
    <w:rsid w:val="00215F2E"/>
    <w:rsid w:val="00216742"/>
    <w:rsid w:val="00216A8D"/>
    <w:rsid w:val="00216FCD"/>
    <w:rsid w:val="002174DD"/>
    <w:rsid w:val="002175A5"/>
    <w:rsid w:val="00217692"/>
    <w:rsid w:val="00217740"/>
    <w:rsid w:val="00217931"/>
    <w:rsid w:val="00217963"/>
    <w:rsid w:val="002200C0"/>
    <w:rsid w:val="00220316"/>
    <w:rsid w:val="0022067A"/>
    <w:rsid w:val="00220874"/>
    <w:rsid w:val="00220B2F"/>
    <w:rsid w:val="00220B5B"/>
    <w:rsid w:val="00220C46"/>
    <w:rsid w:val="00220DE1"/>
    <w:rsid w:val="002211F5"/>
    <w:rsid w:val="002216C4"/>
    <w:rsid w:val="002219FE"/>
    <w:rsid w:val="00221D8B"/>
    <w:rsid w:val="00221E32"/>
    <w:rsid w:val="00222196"/>
    <w:rsid w:val="00222551"/>
    <w:rsid w:val="002228C8"/>
    <w:rsid w:val="00222D14"/>
    <w:rsid w:val="00223428"/>
    <w:rsid w:val="00223973"/>
    <w:rsid w:val="00223D10"/>
    <w:rsid w:val="00223FC6"/>
    <w:rsid w:val="00224177"/>
    <w:rsid w:val="002242ED"/>
    <w:rsid w:val="002243A2"/>
    <w:rsid w:val="0022494D"/>
    <w:rsid w:val="002257D8"/>
    <w:rsid w:val="0022593A"/>
    <w:rsid w:val="0022598C"/>
    <w:rsid w:val="00225F78"/>
    <w:rsid w:val="00226306"/>
    <w:rsid w:val="00226385"/>
    <w:rsid w:val="0022652F"/>
    <w:rsid w:val="002266EC"/>
    <w:rsid w:val="00226831"/>
    <w:rsid w:val="00226AB8"/>
    <w:rsid w:val="00226C25"/>
    <w:rsid w:val="00226D75"/>
    <w:rsid w:val="002271DE"/>
    <w:rsid w:val="00227478"/>
    <w:rsid w:val="0022788D"/>
    <w:rsid w:val="00227A57"/>
    <w:rsid w:val="00227D6A"/>
    <w:rsid w:val="00227DCE"/>
    <w:rsid w:val="0023015D"/>
    <w:rsid w:val="002302EB"/>
    <w:rsid w:val="00231202"/>
    <w:rsid w:val="0023238F"/>
    <w:rsid w:val="00232F64"/>
    <w:rsid w:val="00233409"/>
    <w:rsid w:val="00233684"/>
    <w:rsid w:val="00233B89"/>
    <w:rsid w:val="00234186"/>
    <w:rsid w:val="002342B0"/>
    <w:rsid w:val="00234BF6"/>
    <w:rsid w:val="0023519C"/>
    <w:rsid w:val="00235265"/>
    <w:rsid w:val="00235CD1"/>
    <w:rsid w:val="00235F04"/>
    <w:rsid w:val="00236322"/>
    <w:rsid w:val="00236696"/>
    <w:rsid w:val="00236F32"/>
    <w:rsid w:val="00237804"/>
    <w:rsid w:val="00237843"/>
    <w:rsid w:val="00237B1A"/>
    <w:rsid w:val="00237DFE"/>
    <w:rsid w:val="002405B0"/>
    <w:rsid w:val="00240D1D"/>
    <w:rsid w:val="00240D37"/>
    <w:rsid w:val="00240EE1"/>
    <w:rsid w:val="002410DA"/>
    <w:rsid w:val="00241300"/>
    <w:rsid w:val="0024227B"/>
    <w:rsid w:val="002422DD"/>
    <w:rsid w:val="00242602"/>
    <w:rsid w:val="00243345"/>
    <w:rsid w:val="00243C28"/>
    <w:rsid w:val="00243C62"/>
    <w:rsid w:val="00243C74"/>
    <w:rsid w:val="00243FD0"/>
    <w:rsid w:val="00244903"/>
    <w:rsid w:val="00244E14"/>
    <w:rsid w:val="0024519F"/>
    <w:rsid w:val="002454B9"/>
    <w:rsid w:val="00245527"/>
    <w:rsid w:val="00246413"/>
    <w:rsid w:val="00246D2A"/>
    <w:rsid w:val="002475A2"/>
    <w:rsid w:val="00247820"/>
    <w:rsid w:val="002478B1"/>
    <w:rsid w:val="002478F0"/>
    <w:rsid w:val="00247A1C"/>
    <w:rsid w:val="0025023B"/>
    <w:rsid w:val="00251112"/>
    <w:rsid w:val="002515C2"/>
    <w:rsid w:val="00252C64"/>
    <w:rsid w:val="00252FBF"/>
    <w:rsid w:val="00253308"/>
    <w:rsid w:val="00253D80"/>
    <w:rsid w:val="00254E8C"/>
    <w:rsid w:val="00255064"/>
    <w:rsid w:val="00255E09"/>
    <w:rsid w:val="0025601C"/>
    <w:rsid w:val="002569B3"/>
    <w:rsid w:val="002572C5"/>
    <w:rsid w:val="002579DD"/>
    <w:rsid w:val="00257CCA"/>
    <w:rsid w:val="002606B6"/>
    <w:rsid w:val="00260D9F"/>
    <w:rsid w:val="0026111C"/>
    <w:rsid w:val="0026117C"/>
    <w:rsid w:val="00261253"/>
    <w:rsid w:val="00262CE6"/>
    <w:rsid w:val="0026308F"/>
    <w:rsid w:val="00263995"/>
    <w:rsid w:val="00263F28"/>
    <w:rsid w:val="002641DE"/>
    <w:rsid w:val="002644C4"/>
    <w:rsid w:val="00264DCB"/>
    <w:rsid w:val="002651F3"/>
    <w:rsid w:val="002653C0"/>
    <w:rsid w:val="002655F9"/>
    <w:rsid w:val="00265C54"/>
    <w:rsid w:val="00266043"/>
    <w:rsid w:val="002666A5"/>
    <w:rsid w:val="00266FFB"/>
    <w:rsid w:val="0026704A"/>
    <w:rsid w:val="002671BA"/>
    <w:rsid w:val="00267224"/>
    <w:rsid w:val="0026728C"/>
    <w:rsid w:val="00267A56"/>
    <w:rsid w:val="00267DE7"/>
    <w:rsid w:val="00267E33"/>
    <w:rsid w:val="0027011B"/>
    <w:rsid w:val="0027052D"/>
    <w:rsid w:val="00270735"/>
    <w:rsid w:val="00270CF0"/>
    <w:rsid w:val="00270E80"/>
    <w:rsid w:val="0027110F"/>
    <w:rsid w:val="0027179F"/>
    <w:rsid w:val="002724E0"/>
    <w:rsid w:val="002727C4"/>
    <w:rsid w:val="00272970"/>
    <w:rsid w:val="00272EE9"/>
    <w:rsid w:val="002733F0"/>
    <w:rsid w:val="0027348D"/>
    <w:rsid w:val="00273640"/>
    <w:rsid w:val="00273CBC"/>
    <w:rsid w:val="0027493E"/>
    <w:rsid w:val="00275247"/>
    <w:rsid w:val="00275429"/>
    <w:rsid w:val="002757DD"/>
    <w:rsid w:val="00276024"/>
    <w:rsid w:val="002768B0"/>
    <w:rsid w:val="0027791F"/>
    <w:rsid w:val="0028004D"/>
    <w:rsid w:val="002800A9"/>
    <w:rsid w:val="00280189"/>
    <w:rsid w:val="00280DD0"/>
    <w:rsid w:val="00281255"/>
    <w:rsid w:val="00281431"/>
    <w:rsid w:val="002817AC"/>
    <w:rsid w:val="00281AE4"/>
    <w:rsid w:val="00282404"/>
    <w:rsid w:val="00282757"/>
    <w:rsid w:val="002830F3"/>
    <w:rsid w:val="002832F2"/>
    <w:rsid w:val="00283CF6"/>
    <w:rsid w:val="00283FE2"/>
    <w:rsid w:val="00284029"/>
    <w:rsid w:val="002844B7"/>
    <w:rsid w:val="0028461E"/>
    <w:rsid w:val="002846C1"/>
    <w:rsid w:val="00284952"/>
    <w:rsid w:val="00284C31"/>
    <w:rsid w:val="00285192"/>
    <w:rsid w:val="00285288"/>
    <w:rsid w:val="00285AF4"/>
    <w:rsid w:val="0028619E"/>
    <w:rsid w:val="002863FA"/>
    <w:rsid w:val="0028688E"/>
    <w:rsid w:val="00286C64"/>
    <w:rsid w:val="00286CF0"/>
    <w:rsid w:val="00287572"/>
    <w:rsid w:val="0028771D"/>
    <w:rsid w:val="002877B4"/>
    <w:rsid w:val="002878A9"/>
    <w:rsid w:val="002878AA"/>
    <w:rsid w:val="00287BFF"/>
    <w:rsid w:val="0029008F"/>
    <w:rsid w:val="002900E0"/>
    <w:rsid w:val="00290252"/>
    <w:rsid w:val="0029027A"/>
    <w:rsid w:val="002902A8"/>
    <w:rsid w:val="002903DC"/>
    <w:rsid w:val="00290568"/>
    <w:rsid w:val="00291163"/>
    <w:rsid w:val="00291401"/>
    <w:rsid w:val="00291A5B"/>
    <w:rsid w:val="00291AF2"/>
    <w:rsid w:val="0029215F"/>
    <w:rsid w:val="00292228"/>
    <w:rsid w:val="0029230C"/>
    <w:rsid w:val="002925A6"/>
    <w:rsid w:val="00292841"/>
    <w:rsid w:val="00293B71"/>
    <w:rsid w:val="00293E18"/>
    <w:rsid w:val="00294159"/>
    <w:rsid w:val="0029458D"/>
    <w:rsid w:val="00294BD3"/>
    <w:rsid w:val="00294C4A"/>
    <w:rsid w:val="00294CE6"/>
    <w:rsid w:val="00294F6B"/>
    <w:rsid w:val="0029500D"/>
    <w:rsid w:val="002950DA"/>
    <w:rsid w:val="002953D2"/>
    <w:rsid w:val="0029569C"/>
    <w:rsid w:val="002957BF"/>
    <w:rsid w:val="0029589A"/>
    <w:rsid w:val="00295D3A"/>
    <w:rsid w:val="002965FF"/>
    <w:rsid w:val="0029669A"/>
    <w:rsid w:val="002968A5"/>
    <w:rsid w:val="00296AF5"/>
    <w:rsid w:val="00296B95"/>
    <w:rsid w:val="00296EB9"/>
    <w:rsid w:val="00296FBC"/>
    <w:rsid w:val="00297511"/>
    <w:rsid w:val="0029759A"/>
    <w:rsid w:val="0029786C"/>
    <w:rsid w:val="00297C24"/>
    <w:rsid w:val="00297F7F"/>
    <w:rsid w:val="002A0B30"/>
    <w:rsid w:val="002A0C40"/>
    <w:rsid w:val="002A1128"/>
    <w:rsid w:val="002A1BE1"/>
    <w:rsid w:val="002A1EE5"/>
    <w:rsid w:val="002A2212"/>
    <w:rsid w:val="002A2389"/>
    <w:rsid w:val="002A2615"/>
    <w:rsid w:val="002A2E69"/>
    <w:rsid w:val="002A3315"/>
    <w:rsid w:val="002A3C23"/>
    <w:rsid w:val="002A411C"/>
    <w:rsid w:val="002A4348"/>
    <w:rsid w:val="002A47C1"/>
    <w:rsid w:val="002A4A1B"/>
    <w:rsid w:val="002A4B7A"/>
    <w:rsid w:val="002A4BD8"/>
    <w:rsid w:val="002A4FE4"/>
    <w:rsid w:val="002A554D"/>
    <w:rsid w:val="002A55F4"/>
    <w:rsid w:val="002A5A01"/>
    <w:rsid w:val="002A6180"/>
    <w:rsid w:val="002A6495"/>
    <w:rsid w:val="002A6F46"/>
    <w:rsid w:val="002A73F5"/>
    <w:rsid w:val="002A74B0"/>
    <w:rsid w:val="002A76CC"/>
    <w:rsid w:val="002A772F"/>
    <w:rsid w:val="002A781A"/>
    <w:rsid w:val="002B0234"/>
    <w:rsid w:val="002B02F5"/>
    <w:rsid w:val="002B04A4"/>
    <w:rsid w:val="002B0919"/>
    <w:rsid w:val="002B0B4B"/>
    <w:rsid w:val="002B0FC5"/>
    <w:rsid w:val="002B1015"/>
    <w:rsid w:val="002B1253"/>
    <w:rsid w:val="002B128E"/>
    <w:rsid w:val="002B1305"/>
    <w:rsid w:val="002B1349"/>
    <w:rsid w:val="002B1B42"/>
    <w:rsid w:val="002B2148"/>
    <w:rsid w:val="002B2161"/>
    <w:rsid w:val="002B236C"/>
    <w:rsid w:val="002B2446"/>
    <w:rsid w:val="002B269E"/>
    <w:rsid w:val="002B2AAE"/>
    <w:rsid w:val="002B2AF8"/>
    <w:rsid w:val="002B2EE3"/>
    <w:rsid w:val="002B3435"/>
    <w:rsid w:val="002B3730"/>
    <w:rsid w:val="002B471D"/>
    <w:rsid w:val="002B5022"/>
    <w:rsid w:val="002B51AB"/>
    <w:rsid w:val="002B56DC"/>
    <w:rsid w:val="002B57C8"/>
    <w:rsid w:val="002B5D19"/>
    <w:rsid w:val="002B6287"/>
    <w:rsid w:val="002B6717"/>
    <w:rsid w:val="002B6B81"/>
    <w:rsid w:val="002B702F"/>
    <w:rsid w:val="002B75CD"/>
    <w:rsid w:val="002B7A6B"/>
    <w:rsid w:val="002B7B2F"/>
    <w:rsid w:val="002B7FE5"/>
    <w:rsid w:val="002C052D"/>
    <w:rsid w:val="002C0739"/>
    <w:rsid w:val="002C0A02"/>
    <w:rsid w:val="002C1381"/>
    <w:rsid w:val="002C1716"/>
    <w:rsid w:val="002C1896"/>
    <w:rsid w:val="002C1A00"/>
    <w:rsid w:val="002C1B71"/>
    <w:rsid w:val="002C203B"/>
    <w:rsid w:val="002C242E"/>
    <w:rsid w:val="002C2783"/>
    <w:rsid w:val="002C28C3"/>
    <w:rsid w:val="002C35DA"/>
    <w:rsid w:val="002C3C9E"/>
    <w:rsid w:val="002C3FDD"/>
    <w:rsid w:val="002C40B3"/>
    <w:rsid w:val="002C42EC"/>
    <w:rsid w:val="002C4560"/>
    <w:rsid w:val="002C46D6"/>
    <w:rsid w:val="002C4792"/>
    <w:rsid w:val="002C4CF7"/>
    <w:rsid w:val="002C4DBD"/>
    <w:rsid w:val="002C554E"/>
    <w:rsid w:val="002C55BB"/>
    <w:rsid w:val="002C5805"/>
    <w:rsid w:val="002C5B99"/>
    <w:rsid w:val="002C5D41"/>
    <w:rsid w:val="002C5DF4"/>
    <w:rsid w:val="002C5E21"/>
    <w:rsid w:val="002C5F61"/>
    <w:rsid w:val="002C6B97"/>
    <w:rsid w:val="002C6D1B"/>
    <w:rsid w:val="002C6E2E"/>
    <w:rsid w:val="002C717E"/>
    <w:rsid w:val="002C77D9"/>
    <w:rsid w:val="002C7B3C"/>
    <w:rsid w:val="002C7BE5"/>
    <w:rsid w:val="002C7F02"/>
    <w:rsid w:val="002D0034"/>
    <w:rsid w:val="002D08F0"/>
    <w:rsid w:val="002D0EA8"/>
    <w:rsid w:val="002D111B"/>
    <w:rsid w:val="002D1266"/>
    <w:rsid w:val="002D15FD"/>
    <w:rsid w:val="002D160D"/>
    <w:rsid w:val="002D1DF3"/>
    <w:rsid w:val="002D23E1"/>
    <w:rsid w:val="002D2424"/>
    <w:rsid w:val="002D2839"/>
    <w:rsid w:val="002D2978"/>
    <w:rsid w:val="002D2A63"/>
    <w:rsid w:val="002D359A"/>
    <w:rsid w:val="002D37D9"/>
    <w:rsid w:val="002D39F4"/>
    <w:rsid w:val="002D3C12"/>
    <w:rsid w:val="002D3F89"/>
    <w:rsid w:val="002D42E5"/>
    <w:rsid w:val="002D4724"/>
    <w:rsid w:val="002D482F"/>
    <w:rsid w:val="002D4BB4"/>
    <w:rsid w:val="002D4CD3"/>
    <w:rsid w:val="002D5691"/>
    <w:rsid w:val="002D56FA"/>
    <w:rsid w:val="002D6332"/>
    <w:rsid w:val="002D662B"/>
    <w:rsid w:val="002D690F"/>
    <w:rsid w:val="002D6F0D"/>
    <w:rsid w:val="002D6F6B"/>
    <w:rsid w:val="002D75C4"/>
    <w:rsid w:val="002D7717"/>
    <w:rsid w:val="002D7C9E"/>
    <w:rsid w:val="002D7DE8"/>
    <w:rsid w:val="002E0083"/>
    <w:rsid w:val="002E042D"/>
    <w:rsid w:val="002E0F7A"/>
    <w:rsid w:val="002E146F"/>
    <w:rsid w:val="002E1583"/>
    <w:rsid w:val="002E229D"/>
    <w:rsid w:val="002E2EF0"/>
    <w:rsid w:val="002E3092"/>
    <w:rsid w:val="002E310C"/>
    <w:rsid w:val="002E3331"/>
    <w:rsid w:val="002E3515"/>
    <w:rsid w:val="002E364E"/>
    <w:rsid w:val="002E36C4"/>
    <w:rsid w:val="002E3C92"/>
    <w:rsid w:val="002E4785"/>
    <w:rsid w:val="002E4D47"/>
    <w:rsid w:val="002E5613"/>
    <w:rsid w:val="002E56F1"/>
    <w:rsid w:val="002E5A8F"/>
    <w:rsid w:val="002E5D94"/>
    <w:rsid w:val="002E5E80"/>
    <w:rsid w:val="002E702C"/>
    <w:rsid w:val="002E77AD"/>
    <w:rsid w:val="002E7916"/>
    <w:rsid w:val="002E7AD1"/>
    <w:rsid w:val="002E7B10"/>
    <w:rsid w:val="002F0208"/>
    <w:rsid w:val="002F02A9"/>
    <w:rsid w:val="002F0512"/>
    <w:rsid w:val="002F0636"/>
    <w:rsid w:val="002F0641"/>
    <w:rsid w:val="002F06A0"/>
    <w:rsid w:val="002F1302"/>
    <w:rsid w:val="002F2102"/>
    <w:rsid w:val="002F26E6"/>
    <w:rsid w:val="002F27F8"/>
    <w:rsid w:val="002F2BED"/>
    <w:rsid w:val="002F2DF4"/>
    <w:rsid w:val="002F335A"/>
    <w:rsid w:val="002F3DE5"/>
    <w:rsid w:val="002F4331"/>
    <w:rsid w:val="002F495B"/>
    <w:rsid w:val="002F4A8D"/>
    <w:rsid w:val="002F4AD3"/>
    <w:rsid w:val="002F4B75"/>
    <w:rsid w:val="002F4C03"/>
    <w:rsid w:val="002F4E5E"/>
    <w:rsid w:val="002F63DF"/>
    <w:rsid w:val="002F72CC"/>
    <w:rsid w:val="002F75A2"/>
    <w:rsid w:val="002F7A39"/>
    <w:rsid w:val="002F7BF1"/>
    <w:rsid w:val="002F7E9B"/>
    <w:rsid w:val="002F7F99"/>
    <w:rsid w:val="002F7FE6"/>
    <w:rsid w:val="00300624"/>
    <w:rsid w:val="00300DF3"/>
    <w:rsid w:val="00300F1C"/>
    <w:rsid w:val="003010D3"/>
    <w:rsid w:val="00301364"/>
    <w:rsid w:val="003013A1"/>
    <w:rsid w:val="00301DE6"/>
    <w:rsid w:val="0030210A"/>
    <w:rsid w:val="00302433"/>
    <w:rsid w:val="003024E1"/>
    <w:rsid w:val="003031FF"/>
    <w:rsid w:val="00303294"/>
    <w:rsid w:val="00303453"/>
    <w:rsid w:val="00303846"/>
    <w:rsid w:val="00303A54"/>
    <w:rsid w:val="00303D5C"/>
    <w:rsid w:val="00303D75"/>
    <w:rsid w:val="00303E97"/>
    <w:rsid w:val="00304468"/>
    <w:rsid w:val="00304943"/>
    <w:rsid w:val="00304B9A"/>
    <w:rsid w:val="00304F69"/>
    <w:rsid w:val="00305501"/>
    <w:rsid w:val="00305AD0"/>
    <w:rsid w:val="00305CDB"/>
    <w:rsid w:val="00305FBC"/>
    <w:rsid w:val="003068B8"/>
    <w:rsid w:val="00306949"/>
    <w:rsid w:val="003072FA"/>
    <w:rsid w:val="0030747A"/>
    <w:rsid w:val="00307871"/>
    <w:rsid w:val="00307993"/>
    <w:rsid w:val="00307D72"/>
    <w:rsid w:val="00307F76"/>
    <w:rsid w:val="00307FC9"/>
    <w:rsid w:val="003102E7"/>
    <w:rsid w:val="003107BF"/>
    <w:rsid w:val="00310972"/>
    <w:rsid w:val="00310C9D"/>
    <w:rsid w:val="00311202"/>
    <w:rsid w:val="003113B9"/>
    <w:rsid w:val="003116AD"/>
    <w:rsid w:val="00311AB1"/>
    <w:rsid w:val="00312727"/>
    <w:rsid w:val="00312850"/>
    <w:rsid w:val="00312A2E"/>
    <w:rsid w:val="00312BBC"/>
    <w:rsid w:val="00312DE8"/>
    <w:rsid w:val="0031364D"/>
    <w:rsid w:val="003137BF"/>
    <w:rsid w:val="00313A02"/>
    <w:rsid w:val="003142B2"/>
    <w:rsid w:val="0031491D"/>
    <w:rsid w:val="00314A3F"/>
    <w:rsid w:val="00315484"/>
    <w:rsid w:val="00315502"/>
    <w:rsid w:val="00315797"/>
    <w:rsid w:val="00315B0D"/>
    <w:rsid w:val="00315CC8"/>
    <w:rsid w:val="00316821"/>
    <w:rsid w:val="00316DED"/>
    <w:rsid w:val="00317543"/>
    <w:rsid w:val="00317692"/>
    <w:rsid w:val="00317797"/>
    <w:rsid w:val="00317C45"/>
    <w:rsid w:val="00317E21"/>
    <w:rsid w:val="00320671"/>
    <w:rsid w:val="00320705"/>
    <w:rsid w:val="00320D4F"/>
    <w:rsid w:val="00320DE3"/>
    <w:rsid w:val="00321202"/>
    <w:rsid w:val="00321880"/>
    <w:rsid w:val="003218B8"/>
    <w:rsid w:val="003218DC"/>
    <w:rsid w:val="00322079"/>
    <w:rsid w:val="00322F17"/>
    <w:rsid w:val="00323317"/>
    <w:rsid w:val="00323605"/>
    <w:rsid w:val="003238FA"/>
    <w:rsid w:val="00323C6D"/>
    <w:rsid w:val="0032444C"/>
    <w:rsid w:val="0032496B"/>
    <w:rsid w:val="00324AB3"/>
    <w:rsid w:val="00325081"/>
    <w:rsid w:val="00325589"/>
    <w:rsid w:val="0032576C"/>
    <w:rsid w:val="00325D67"/>
    <w:rsid w:val="00326DAD"/>
    <w:rsid w:val="00326E3B"/>
    <w:rsid w:val="00327247"/>
    <w:rsid w:val="00327C2F"/>
    <w:rsid w:val="00327C4D"/>
    <w:rsid w:val="003302A5"/>
    <w:rsid w:val="00330686"/>
    <w:rsid w:val="003307EC"/>
    <w:rsid w:val="00331191"/>
    <w:rsid w:val="00331E65"/>
    <w:rsid w:val="003323B6"/>
    <w:rsid w:val="003324A8"/>
    <w:rsid w:val="00332C95"/>
    <w:rsid w:val="00332F93"/>
    <w:rsid w:val="00333092"/>
    <w:rsid w:val="00333194"/>
    <w:rsid w:val="003331CA"/>
    <w:rsid w:val="00333484"/>
    <w:rsid w:val="00333B40"/>
    <w:rsid w:val="00333E03"/>
    <w:rsid w:val="00334546"/>
    <w:rsid w:val="003353C7"/>
    <w:rsid w:val="003353E5"/>
    <w:rsid w:val="003356AA"/>
    <w:rsid w:val="003358B3"/>
    <w:rsid w:val="00336216"/>
    <w:rsid w:val="00336342"/>
    <w:rsid w:val="00336374"/>
    <w:rsid w:val="0033644B"/>
    <w:rsid w:val="003365E2"/>
    <w:rsid w:val="003369E3"/>
    <w:rsid w:val="003369F4"/>
    <w:rsid w:val="00337411"/>
    <w:rsid w:val="003377BD"/>
    <w:rsid w:val="00337958"/>
    <w:rsid w:val="00337960"/>
    <w:rsid w:val="00337A08"/>
    <w:rsid w:val="00337C20"/>
    <w:rsid w:val="00337FF6"/>
    <w:rsid w:val="003400A7"/>
    <w:rsid w:val="00340109"/>
    <w:rsid w:val="0034052D"/>
    <w:rsid w:val="00341019"/>
    <w:rsid w:val="0034191B"/>
    <w:rsid w:val="00341B10"/>
    <w:rsid w:val="003422BB"/>
    <w:rsid w:val="00342568"/>
    <w:rsid w:val="003429F1"/>
    <w:rsid w:val="00342F1F"/>
    <w:rsid w:val="003438CB"/>
    <w:rsid w:val="00343963"/>
    <w:rsid w:val="00343A26"/>
    <w:rsid w:val="00343A60"/>
    <w:rsid w:val="00343D5F"/>
    <w:rsid w:val="003444D2"/>
    <w:rsid w:val="00344644"/>
    <w:rsid w:val="00344D5E"/>
    <w:rsid w:val="00344F85"/>
    <w:rsid w:val="0034552C"/>
    <w:rsid w:val="00345987"/>
    <w:rsid w:val="00346A45"/>
    <w:rsid w:val="0034736C"/>
    <w:rsid w:val="0034745C"/>
    <w:rsid w:val="00347854"/>
    <w:rsid w:val="003479B3"/>
    <w:rsid w:val="00347ADF"/>
    <w:rsid w:val="00347C54"/>
    <w:rsid w:val="00350676"/>
    <w:rsid w:val="003513D8"/>
    <w:rsid w:val="0035188E"/>
    <w:rsid w:val="00351B55"/>
    <w:rsid w:val="00351D8F"/>
    <w:rsid w:val="00352163"/>
    <w:rsid w:val="003521D1"/>
    <w:rsid w:val="00352656"/>
    <w:rsid w:val="003528AB"/>
    <w:rsid w:val="003529A4"/>
    <w:rsid w:val="00352C6C"/>
    <w:rsid w:val="0035373C"/>
    <w:rsid w:val="00353785"/>
    <w:rsid w:val="00353AE7"/>
    <w:rsid w:val="00353FEB"/>
    <w:rsid w:val="003548D9"/>
    <w:rsid w:val="003550A0"/>
    <w:rsid w:val="003550CD"/>
    <w:rsid w:val="00355308"/>
    <w:rsid w:val="00355390"/>
    <w:rsid w:val="00355DFE"/>
    <w:rsid w:val="003562EE"/>
    <w:rsid w:val="00356479"/>
    <w:rsid w:val="003569BB"/>
    <w:rsid w:val="00356A58"/>
    <w:rsid w:val="00356B7B"/>
    <w:rsid w:val="00356DED"/>
    <w:rsid w:val="00357475"/>
    <w:rsid w:val="00357BE9"/>
    <w:rsid w:val="00360289"/>
    <w:rsid w:val="00360593"/>
    <w:rsid w:val="00360906"/>
    <w:rsid w:val="003611BB"/>
    <w:rsid w:val="003618B8"/>
    <w:rsid w:val="00361C88"/>
    <w:rsid w:val="00361ECD"/>
    <w:rsid w:val="00362814"/>
    <w:rsid w:val="00362B2A"/>
    <w:rsid w:val="00363207"/>
    <w:rsid w:val="00363407"/>
    <w:rsid w:val="00363BED"/>
    <w:rsid w:val="00363C1E"/>
    <w:rsid w:val="003640A8"/>
    <w:rsid w:val="00364A39"/>
    <w:rsid w:val="00364CE9"/>
    <w:rsid w:val="00364DB8"/>
    <w:rsid w:val="00365C35"/>
    <w:rsid w:val="00365CB5"/>
    <w:rsid w:val="00365CC9"/>
    <w:rsid w:val="00365CD3"/>
    <w:rsid w:val="00366029"/>
    <w:rsid w:val="0036649D"/>
    <w:rsid w:val="00366DA6"/>
    <w:rsid w:val="003671D5"/>
    <w:rsid w:val="00367C4E"/>
    <w:rsid w:val="0037011F"/>
    <w:rsid w:val="003705CA"/>
    <w:rsid w:val="00371405"/>
    <w:rsid w:val="0037177C"/>
    <w:rsid w:val="003717CD"/>
    <w:rsid w:val="003717F0"/>
    <w:rsid w:val="00371A69"/>
    <w:rsid w:val="00371B48"/>
    <w:rsid w:val="00371C26"/>
    <w:rsid w:val="00371FAF"/>
    <w:rsid w:val="003720BE"/>
    <w:rsid w:val="003721FE"/>
    <w:rsid w:val="003723D1"/>
    <w:rsid w:val="00372408"/>
    <w:rsid w:val="00372877"/>
    <w:rsid w:val="00372F70"/>
    <w:rsid w:val="0037386F"/>
    <w:rsid w:val="00373FC0"/>
    <w:rsid w:val="0037412B"/>
    <w:rsid w:val="003753C0"/>
    <w:rsid w:val="003756F3"/>
    <w:rsid w:val="0037580E"/>
    <w:rsid w:val="003764A6"/>
    <w:rsid w:val="00376746"/>
    <w:rsid w:val="00376827"/>
    <w:rsid w:val="00376933"/>
    <w:rsid w:val="003769CA"/>
    <w:rsid w:val="00376F5E"/>
    <w:rsid w:val="0037703C"/>
    <w:rsid w:val="003774AF"/>
    <w:rsid w:val="0037789E"/>
    <w:rsid w:val="00377FA3"/>
    <w:rsid w:val="00380217"/>
    <w:rsid w:val="003806E3"/>
    <w:rsid w:val="00380840"/>
    <w:rsid w:val="003810BE"/>
    <w:rsid w:val="00381399"/>
    <w:rsid w:val="00381839"/>
    <w:rsid w:val="00381946"/>
    <w:rsid w:val="003823F2"/>
    <w:rsid w:val="00382811"/>
    <w:rsid w:val="003828E8"/>
    <w:rsid w:val="00382931"/>
    <w:rsid w:val="00382EA6"/>
    <w:rsid w:val="00383364"/>
    <w:rsid w:val="00383675"/>
    <w:rsid w:val="003837D4"/>
    <w:rsid w:val="003844D0"/>
    <w:rsid w:val="003845A9"/>
    <w:rsid w:val="00384915"/>
    <w:rsid w:val="00384B18"/>
    <w:rsid w:val="00384B30"/>
    <w:rsid w:val="00384CB9"/>
    <w:rsid w:val="0038515E"/>
    <w:rsid w:val="00385171"/>
    <w:rsid w:val="003852CC"/>
    <w:rsid w:val="0038552A"/>
    <w:rsid w:val="00386032"/>
    <w:rsid w:val="00386149"/>
    <w:rsid w:val="00386204"/>
    <w:rsid w:val="0038645C"/>
    <w:rsid w:val="00386633"/>
    <w:rsid w:val="00387D81"/>
    <w:rsid w:val="00387E34"/>
    <w:rsid w:val="00387F7B"/>
    <w:rsid w:val="003901AA"/>
    <w:rsid w:val="003907EA"/>
    <w:rsid w:val="00390A26"/>
    <w:rsid w:val="00390DF9"/>
    <w:rsid w:val="00390DFD"/>
    <w:rsid w:val="00390E69"/>
    <w:rsid w:val="00390F08"/>
    <w:rsid w:val="00391464"/>
    <w:rsid w:val="00391537"/>
    <w:rsid w:val="00391B6D"/>
    <w:rsid w:val="00391CA4"/>
    <w:rsid w:val="0039214A"/>
    <w:rsid w:val="003921C9"/>
    <w:rsid w:val="00392597"/>
    <w:rsid w:val="003926A9"/>
    <w:rsid w:val="00392813"/>
    <w:rsid w:val="003929BB"/>
    <w:rsid w:val="00392FF4"/>
    <w:rsid w:val="0039330A"/>
    <w:rsid w:val="003939E8"/>
    <w:rsid w:val="00393BA2"/>
    <w:rsid w:val="00393BC3"/>
    <w:rsid w:val="00393E4F"/>
    <w:rsid w:val="00394803"/>
    <w:rsid w:val="00395236"/>
    <w:rsid w:val="003955BD"/>
    <w:rsid w:val="00396135"/>
    <w:rsid w:val="00396726"/>
    <w:rsid w:val="00396819"/>
    <w:rsid w:val="00396A6D"/>
    <w:rsid w:val="00396D06"/>
    <w:rsid w:val="0039766A"/>
    <w:rsid w:val="0039794C"/>
    <w:rsid w:val="00397BB8"/>
    <w:rsid w:val="003A0523"/>
    <w:rsid w:val="003A0E9E"/>
    <w:rsid w:val="003A10B6"/>
    <w:rsid w:val="003A1150"/>
    <w:rsid w:val="003A11FA"/>
    <w:rsid w:val="003A13B6"/>
    <w:rsid w:val="003A1426"/>
    <w:rsid w:val="003A171B"/>
    <w:rsid w:val="003A1ABA"/>
    <w:rsid w:val="003A215E"/>
    <w:rsid w:val="003A22D8"/>
    <w:rsid w:val="003A3403"/>
    <w:rsid w:val="003A3EFA"/>
    <w:rsid w:val="003A3F00"/>
    <w:rsid w:val="003A3F62"/>
    <w:rsid w:val="003A4139"/>
    <w:rsid w:val="003A44C2"/>
    <w:rsid w:val="003A45E8"/>
    <w:rsid w:val="003A460E"/>
    <w:rsid w:val="003A5A8E"/>
    <w:rsid w:val="003A63C8"/>
    <w:rsid w:val="003A69A1"/>
    <w:rsid w:val="003A6A14"/>
    <w:rsid w:val="003A7416"/>
    <w:rsid w:val="003A7F0E"/>
    <w:rsid w:val="003B02D3"/>
    <w:rsid w:val="003B04EF"/>
    <w:rsid w:val="003B0772"/>
    <w:rsid w:val="003B0B98"/>
    <w:rsid w:val="003B0FE9"/>
    <w:rsid w:val="003B1217"/>
    <w:rsid w:val="003B12B1"/>
    <w:rsid w:val="003B152C"/>
    <w:rsid w:val="003B18ED"/>
    <w:rsid w:val="003B1BA8"/>
    <w:rsid w:val="003B1ECF"/>
    <w:rsid w:val="003B1FB7"/>
    <w:rsid w:val="003B1FEE"/>
    <w:rsid w:val="003B2287"/>
    <w:rsid w:val="003B22FB"/>
    <w:rsid w:val="003B3937"/>
    <w:rsid w:val="003B4400"/>
    <w:rsid w:val="003B505A"/>
    <w:rsid w:val="003B5AAE"/>
    <w:rsid w:val="003B6032"/>
    <w:rsid w:val="003B64BE"/>
    <w:rsid w:val="003B65F2"/>
    <w:rsid w:val="003B6D0B"/>
    <w:rsid w:val="003B7F84"/>
    <w:rsid w:val="003C099B"/>
    <w:rsid w:val="003C0DC4"/>
    <w:rsid w:val="003C21A2"/>
    <w:rsid w:val="003C23D0"/>
    <w:rsid w:val="003C2604"/>
    <w:rsid w:val="003C268A"/>
    <w:rsid w:val="003C27B5"/>
    <w:rsid w:val="003C2809"/>
    <w:rsid w:val="003C2FE7"/>
    <w:rsid w:val="003C3099"/>
    <w:rsid w:val="003C317C"/>
    <w:rsid w:val="003C317E"/>
    <w:rsid w:val="003C31A2"/>
    <w:rsid w:val="003C33B0"/>
    <w:rsid w:val="003C344B"/>
    <w:rsid w:val="003C37BE"/>
    <w:rsid w:val="003C3D65"/>
    <w:rsid w:val="003C3E60"/>
    <w:rsid w:val="003C3EBF"/>
    <w:rsid w:val="003C4847"/>
    <w:rsid w:val="003C4D76"/>
    <w:rsid w:val="003C4F51"/>
    <w:rsid w:val="003C538D"/>
    <w:rsid w:val="003C62E3"/>
    <w:rsid w:val="003C6C0D"/>
    <w:rsid w:val="003C6CFD"/>
    <w:rsid w:val="003D0253"/>
    <w:rsid w:val="003D05CB"/>
    <w:rsid w:val="003D0931"/>
    <w:rsid w:val="003D0AF7"/>
    <w:rsid w:val="003D0D58"/>
    <w:rsid w:val="003D1051"/>
    <w:rsid w:val="003D112A"/>
    <w:rsid w:val="003D1485"/>
    <w:rsid w:val="003D14EC"/>
    <w:rsid w:val="003D16CC"/>
    <w:rsid w:val="003D16CE"/>
    <w:rsid w:val="003D18AA"/>
    <w:rsid w:val="003D19AE"/>
    <w:rsid w:val="003D1D0A"/>
    <w:rsid w:val="003D2043"/>
    <w:rsid w:val="003D2630"/>
    <w:rsid w:val="003D29BB"/>
    <w:rsid w:val="003D2B01"/>
    <w:rsid w:val="003D2D63"/>
    <w:rsid w:val="003D3088"/>
    <w:rsid w:val="003D311A"/>
    <w:rsid w:val="003D338D"/>
    <w:rsid w:val="003D3D11"/>
    <w:rsid w:val="003D3DDE"/>
    <w:rsid w:val="003D42A3"/>
    <w:rsid w:val="003D44DC"/>
    <w:rsid w:val="003D45C0"/>
    <w:rsid w:val="003D483F"/>
    <w:rsid w:val="003D4860"/>
    <w:rsid w:val="003D48F2"/>
    <w:rsid w:val="003D4C8B"/>
    <w:rsid w:val="003D5228"/>
    <w:rsid w:val="003D5318"/>
    <w:rsid w:val="003D56F5"/>
    <w:rsid w:val="003D5ED3"/>
    <w:rsid w:val="003D61F8"/>
    <w:rsid w:val="003D650F"/>
    <w:rsid w:val="003D65D7"/>
    <w:rsid w:val="003D6BE1"/>
    <w:rsid w:val="003D6FB7"/>
    <w:rsid w:val="003D7F8F"/>
    <w:rsid w:val="003E0166"/>
    <w:rsid w:val="003E0361"/>
    <w:rsid w:val="003E0DE6"/>
    <w:rsid w:val="003E1082"/>
    <w:rsid w:val="003E12BA"/>
    <w:rsid w:val="003E1590"/>
    <w:rsid w:val="003E1773"/>
    <w:rsid w:val="003E1A2E"/>
    <w:rsid w:val="003E2269"/>
    <w:rsid w:val="003E2378"/>
    <w:rsid w:val="003E2877"/>
    <w:rsid w:val="003E2D2C"/>
    <w:rsid w:val="003E2D64"/>
    <w:rsid w:val="003E3371"/>
    <w:rsid w:val="003E33C5"/>
    <w:rsid w:val="003E35E2"/>
    <w:rsid w:val="003E3E62"/>
    <w:rsid w:val="003E489E"/>
    <w:rsid w:val="003E4931"/>
    <w:rsid w:val="003E4DD1"/>
    <w:rsid w:val="003E5105"/>
    <w:rsid w:val="003E53B1"/>
    <w:rsid w:val="003E55E7"/>
    <w:rsid w:val="003E5915"/>
    <w:rsid w:val="003E595D"/>
    <w:rsid w:val="003E5981"/>
    <w:rsid w:val="003E5B38"/>
    <w:rsid w:val="003E5CBA"/>
    <w:rsid w:val="003E61EF"/>
    <w:rsid w:val="003E6A6C"/>
    <w:rsid w:val="003E6B4E"/>
    <w:rsid w:val="003E77F0"/>
    <w:rsid w:val="003E7A24"/>
    <w:rsid w:val="003E7DF3"/>
    <w:rsid w:val="003E7EE8"/>
    <w:rsid w:val="003E7FCD"/>
    <w:rsid w:val="003F01F8"/>
    <w:rsid w:val="003F078D"/>
    <w:rsid w:val="003F0BB6"/>
    <w:rsid w:val="003F0BD4"/>
    <w:rsid w:val="003F0BFC"/>
    <w:rsid w:val="003F0E5D"/>
    <w:rsid w:val="003F1709"/>
    <w:rsid w:val="003F1A2B"/>
    <w:rsid w:val="003F1A8A"/>
    <w:rsid w:val="003F239F"/>
    <w:rsid w:val="003F258C"/>
    <w:rsid w:val="003F2734"/>
    <w:rsid w:val="003F2A5B"/>
    <w:rsid w:val="003F31A8"/>
    <w:rsid w:val="003F3872"/>
    <w:rsid w:val="003F3978"/>
    <w:rsid w:val="003F3BBD"/>
    <w:rsid w:val="003F405C"/>
    <w:rsid w:val="003F42B0"/>
    <w:rsid w:val="003F4681"/>
    <w:rsid w:val="003F4800"/>
    <w:rsid w:val="003F5580"/>
    <w:rsid w:val="003F5901"/>
    <w:rsid w:val="003F59CA"/>
    <w:rsid w:val="003F713F"/>
    <w:rsid w:val="003F72E2"/>
    <w:rsid w:val="003F7C63"/>
    <w:rsid w:val="003F7DBC"/>
    <w:rsid w:val="0040004E"/>
    <w:rsid w:val="004000CC"/>
    <w:rsid w:val="004003C9"/>
    <w:rsid w:val="00400BA9"/>
    <w:rsid w:val="00400C8F"/>
    <w:rsid w:val="00400CF6"/>
    <w:rsid w:val="004011A0"/>
    <w:rsid w:val="00401424"/>
    <w:rsid w:val="00401BB6"/>
    <w:rsid w:val="00401E41"/>
    <w:rsid w:val="00401F89"/>
    <w:rsid w:val="00401FE5"/>
    <w:rsid w:val="004021BD"/>
    <w:rsid w:val="00402683"/>
    <w:rsid w:val="00402CA7"/>
    <w:rsid w:val="00402CCE"/>
    <w:rsid w:val="00402DB0"/>
    <w:rsid w:val="00402E6A"/>
    <w:rsid w:val="00402F3E"/>
    <w:rsid w:val="0040307F"/>
    <w:rsid w:val="00403F0F"/>
    <w:rsid w:val="00404048"/>
    <w:rsid w:val="00404AF7"/>
    <w:rsid w:val="00404C99"/>
    <w:rsid w:val="004050C3"/>
    <w:rsid w:val="00405288"/>
    <w:rsid w:val="00405470"/>
    <w:rsid w:val="0040572B"/>
    <w:rsid w:val="00406016"/>
    <w:rsid w:val="00406257"/>
    <w:rsid w:val="00406285"/>
    <w:rsid w:val="004062CD"/>
    <w:rsid w:val="00406313"/>
    <w:rsid w:val="00406F3A"/>
    <w:rsid w:val="0040743D"/>
    <w:rsid w:val="004076DE"/>
    <w:rsid w:val="00407957"/>
    <w:rsid w:val="00407C91"/>
    <w:rsid w:val="00407CC3"/>
    <w:rsid w:val="00407CCF"/>
    <w:rsid w:val="004100EC"/>
    <w:rsid w:val="00410496"/>
    <w:rsid w:val="00410AB9"/>
    <w:rsid w:val="00410E6C"/>
    <w:rsid w:val="00410FE4"/>
    <w:rsid w:val="004116F4"/>
    <w:rsid w:val="00412480"/>
    <w:rsid w:val="00412484"/>
    <w:rsid w:val="00412662"/>
    <w:rsid w:val="00412AD2"/>
    <w:rsid w:val="0041381C"/>
    <w:rsid w:val="00413F9D"/>
    <w:rsid w:val="004148EC"/>
    <w:rsid w:val="0041491F"/>
    <w:rsid w:val="004152FB"/>
    <w:rsid w:val="004155A1"/>
    <w:rsid w:val="004157A4"/>
    <w:rsid w:val="0041591A"/>
    <w:rsid w:val="00415942"/>
    <w:rsid w:val="00415A56"/>
    <w:rsid w:val="004164B7"/>
    <w:rsid w:val="00416899"/>
    <w:rsid w:val="00416DB2"/>
    <w:rsid w:val="0041785A"/>
    <w:rsid w:val="00420103"/>
    <w:rsid w:val="0042037E"/>
    <w:rsid w:val="00420BC6"/>
    <w:rsid w:val="00421113"/>
    <w:rsid w:val="0042113F"/>
    <w:rsid w:val="00421739"/>
    <w:rsid w:val="00421AAB"/>
    <w:rsid w:val="00421C94"/>
    <w:rsid w:val="00422882"/>
    <w:rsid w:val="00422A99"/>
    <w:rsid w:val="0042335C"/>
    <w:rsid w:val="004233B9"/>
    <w:rsid w:val="00423741"/>
    <w:rsid w:val="00423B9F"/>
    <w:rsid w:val="00423CC9"/>
    <w:rsid w:val="00423F01"/>
    <w:rsid w:val="004240ED"/>
    <w:rsid w:val="004241A1"/>
    <w:rsid w:val="00424A25"/>
    <w:rsid w:val="00424B17"/>
    <w:rsid w:val="00424D91"/>
    <w:rsid w:val="004254A5"/>
    <w:rsid w:val="004254F9"/>
    <w:rsid w:val="00425883"/>
    <w:rsid w:val="00425A61"/>
    <w:rsid w:val="00425B6F"/>
    <w:rsid w:val="00426ADC"/>
    <w:rsid w:val="004272C6"/>
    <w:rsid w:val="0042764E"/>
    <w:rsid w:val="0042786B"/>
    <w:rsid w:val="00427A0C"/>
    <w:rsid w:val="00427A4B"/>
    <w:rsid w:val="00427BF8"/>
    <w:rsid w:val="00427C76"/>
    <w:rsid w:val="00430062"/>
    <w:rsid w:val="004302E6"/>
    <w:rsid w:val="00430331"/>
    <w:rsid w:val="00430ADA"/>
    <w:rsid w:val="00430C58"/>
    <w:rsid w:val="00430E0E"/>
    <w:rsid w:val="00430E8F"/>
    <w:rsid w:val="00430ECC"/>
    <w:rsid w:val="00431D82"/>
    <w:rsid w:val="004336D3"/>
    <w:rsid w:val="00433737"/>
    <w:rsid w:val="00433791"/>
    <w:rsid w:val="0043446E"/>
    <w:rsid w:val="004349BD"/>
    <w:rsid w:val="004349DD"/>
    <w:rsid w:val="00434C86"/>
    <w:rsid w:val="00435158"/>
    <w:rsid w:val="004356B8"/>
    <w:rsid w:val="004359CE"/>
    <w:rsid w:val="00435A24"/>
    <w:rsid w:val="004360DF"/>
    <w:rsid w:val="004365D5"/>
    <w:rsid w:val="0043668E"/>
    <w:rsid w:val="0043690D"/>
    <w:rsid w:val="00436C7A"/>
    <w:rsid w:val="00437587"/>
    <w:rsid w:val="00437C97"/>
    <w:rsid w:val="00437D82"/>
    <w:rsid w:val="004401AB"/>
    <w:rsid w:val="004402A2"/>
    <w:rsid w:val="004404B4"/>
    <w:rsid w:val="00440E45"/>
    <w:rsid w:val="004411EA"/>
    <w:rsid w:val="004416B5"/>
    <w:rsid w:val="004417E2"/>
    <w:rsid w:val="00442186"/>
    <w:rsid w:val="004421F9"/>
    <w:rsid w:val="00442403"/>
    <w:rsid w:val="0044245A"/>
    <w:rsid w:val="0044278C"/>
    <w:rsid w:val="00442853"/>
    <w:rsid w:val="00442930"/>
    <w:rsid w:val="00442E70"/>
    <w:rsid w:val="00443187"/>
    <w:rsid w:val="00443802"/>
    <w:rsid w:val="00444524"/>
    <w:rsid w:val="00444A6A"/>
    <w:rsid w:val="00444B1D"/>
    <w:rsid w:val="0044506C"/>
    <w:rsid w:val="00445156"/>
    <w:rsid w:val="00446255"/>
    <w:rsid w:val="00446C02"/>
    <w:rsid w:val="00446CDB"/>
    <w:rsid w:val="00446EEF"/>
    <w:rsid w:val="00447249"/>
    <w:rsid w:val="004474F5"/>
    <w:rsid w:val="00447F3F"/>
    <w:rsid w:val="004500CE"/>
    <w:rsid w:val="00451731"/>
    <w:rsid w:val="004517A7"/>
    <w:rsid w:val="00451CE9"/>
    <w:rsid w:val="00451DF3"/>
    <w:rsid w:val="00452389"/>
    <w:rsid w:val="00452405"/>
    <w:rsid w:val="00452D3E"/>
    <w:rsid w:val="00453341"/>
    <w:rsid w:val="004535F3"/>
    <w:rsid w:val="0045381E"/>
    <w:rsid w:val="00453A8D"/>
    <w:rsid w:val="00453CD0"/>
    <w:rsid w:val="00454052"/>
    <w:rsid w:val="0045407A"/>
    <w:rsid w:val="0045416F"/>
    <w:rsid w:val="004543DC"/>
    <w:rsid w:val="0045461B"/>
    <w:rsid w:val="00454D75"/>
    <w:rsid w:val="004559C5"/>
    <w:rsid w:val="00455AEF"/>
    <w:rsid w:val="004560BD"/>
    <w:rsid w:val="004561D4"/>
    <w:rsid w:val="0045628F"/>
    <w:rsid w:val="004564EF"/>
    <w:rsid w:val="00456722"/>
    <w:rsid w:val="004568CD"/>
    <w:rsid w:val="00456E9F"/>
    <w:rsid w:val="00457014"/>
    <w:rsid w:val="004575A2"/>
    <w:rsid w:val="00457703"/>
    <w:rsid w:val="00457704"/>
    <w:rsid w:val="00457A30"/>
    <w:rsid w:val="00457B57"/>
    <w:rsid w:val="00457C0A"/>
    <w:rsid w:val="00457CD0"/>
    <w:rsid w:val="00460298"/>
    <w:rsid w:val="004607A5"/>
    <w:rsid w:val="00460856"/>
    <w:rsid w:val="004616EA"/>
    <w:rsid w:val="0046170A"/>
    <w:rsid w:val="0046247B"/>
    <w:rsid w:val="0046258A"/>
    <w:rsid w:val="00462734"/>
    <w:rsid w:val="00463009"/>
    <w:rsid w:val="004630FD"/>
    <w:rsid w:val="00463FE2"/>
    <w:rsid w:val="004641EF"/>
    <w:rsid w:val="00464553"/>
    <w:rsid w:val="004654E1"/>
    <w:rsid w:val="0046582D"/>
    <w:rsid w:val="00465BD5"/>
    <w:rsid w:val="00465CBF"/>
    <w:rsid w:val="00465E13"/>
    <w:rsid w:val="00466242"/>
    <w:rsid w:val="00466BCD"/>
    <w:rsid w:val="00466CAE"/>
    <w:rsid w:val="004677FC"/>
    <w:rsid w:val="004701C3"/>
    <w:rsid w:val="00470543"/>
    <w:rsid w:val="004712E8"/>
    <w:rsid w:val="00471466"/>
    <w:rsid w:val="004715C7"/>
    <w:rsid w:val="00471E07"/>
    <w:rsid w:val="004720C4"/>
    <w:rsid w:val="0047215F"/>
    <w:rsid w:val="0047265A"/>
    <w:rsid w:val="00472B14"/>
    <w:rsid w:val="00473822"/>
    <w:rsid w:val="00474162"/>
    <w:rsid w:val="004744F6"/>
    <w:rsid w:val="00474F16"/>
    <w:rsid w:val="0047536D"/>
    <w:rsid w:val="00475807"/>
    <w:rsid w:val="00475E20"/>
    <w:rsid w:val="00475F1D"/>
    <w:rsid w:val="0047680C"/>
    <w:rsid w:val="00476990"/>
    <w:rsid w:val="00476A34"/>
    <w:rsid w:val="00476BEB"/>
    <w:rsid w:val="004771DA"/>
    <w:rsid w:val="00477707"/>
    <w:rsid w:val="00477A10"/>
    <w:rsid w:val="00477BE2"/>
    <w:rsid w:val="004801C5"/>
    <w:rsid w:val="0048032C"/>
    <w:rsid w:val="004807BD"/>
    <w:rsid w:val="0048087A"/>
    <w:rsid w:val="004808DF"/>
    <w:rsid w:val="00480B24"/>
    <w:rsid w:val="00480DCA"/>
    <w:rsid w:val="00480ED9"/>
    <w:rsid w:val="0048147F"/>
    <w:rsid w:val="004814F7"/>
    <w:rsid w:val="00481AC1"/>
    <w:rsid w:val="00481D2E"/>
    <w:rsid w:val="00481FA6"/>
    <w:rsid w:val="00482149"/>
    <w:rsid w:val="0048265B"/>
    <w:rsid w:val="0048290D"/>
    <w:rsid w:val="00482912"/>
    <w:rsid w:val="00483E34"/>
    <w:rsid w:val="004845E8"/>
    <w:rsid w:val="00484654"/>
    <w:rsid w:val="00484A0D"/>
    <w:rsid w:val="00484CB0"/>
    <w:rsid w:val="004852DF"/>
    <w:rsid w:val="00485892"/>
    <w:rsid w:val="00485AF6"/>
    <w:rsid w:val="00485C55"/>
    <w:rsid w:val="00486228"/>
    <w:rsid w:val="00486298"/>
    <w:rsid w:val="00486645"/>
    <w:rsid w:val="0048690C"/>
    <w:rsid w:val="00486B8D"/>
    <w:rsid w:val="00487023"/>
    <w:rsid w:val="00487394"/>
    <w:rsid w:val="0048756F"/>
    <w:rsid w:val="0048780D"/>
    <w:rsid w:val="00487F9D"/>
    <w:rsid w:val="004900EA"/>
    <w:rsid w:val="0049076F"/>
    <w:rsid w:val="00490A8D"/>
    <w:rsid w:val="00490F94"/>
    <w:rsid w:val="0049131D"/>
    <w:rsid w:val="004913BA"/>
    <w:rsid w:val="0049148B"/>
    <w:rsid w:val="00491A58"/>
    <w:rsid w:val="004931E4"/>
    <w:rsid w:val="004931F0"/>
    <w:rsid w:val="00493508"/>
    <w:rsid w:val="00493E3A"/>
    <w:rsid w:val="00493E44"/>
    <w:rsid w:val="00493F46"/>
    <w:rsid w:val="00494199"/>
    <w:rsid w:val="00494955"/>
    <w:rsid w:val="00494C6D"/>
    <w:rsid w:val="00495585"/>
    <w:rsid w:val="004956A5"/>
    <w:rsid w:val="00495BFC"/>
    <w:rsid w:val="004961FB"/>
    <w:rsid w:val="004966AF"/>
    <w:rsid w:val="0049673D"/>
    <w:rsid w:val="00497AF0"/>
    <w:rsid w:val="00497C44"/>
    <w:rsid w:val="00497C7A"/>
    <w:rsid w:val="004A020F"/>
    <w:rsid w:val="004A06CE"/>
    <w:rsid w:val="004A08E9"/>
    <w:rsid w:val="004A0F4F"/>
    <w:rsid w:val="004A1502"/>
    <w:rsid w:val="004A2020"/>
    <w:rsid w:val="004A2905"/>
    <w:rsid w:val="004A2ACE"/>
    <w:rsid w:val="004A2BEB"/>
    <w:rsid w:val="004A2F53"/>
    <w:rsid w:val="004A3273"/>
    <w:rsid w:val="004A32FA"/>
    <w:rsid w:val="004A3325"/>
    <w:rsid w:val="004A3672"/>
    <w:rsid w:val="004A3772"/>
    <w:rsid w:val="004A3779"/>
    <w:rsid w:val="004A439D"/>
    <w:rsid w:val="004A4788"/>
    <w:rsid w:val="004A47CA"/>
    <w:rsid w:val="004A47E5"/>
    <w:rsid w:val="004A4DF0"/>
    <w:rsid w:val="004A5041"/>
    <w:rsid w:val="004A5415"/>
    <w:rsid w:val="004A559A"/>
    <w:rsid w:val="004A59C7"/>
    <w:rsid w:val="004A5EAE"/>
    <w:rsid w:val="004A6439"/>
    <w:rsid w:val="004A655E"/>
    <w:rsid w:val="004A743F"/>
    <w:rsid w:val="004A75CC"/>
    <w:rsid w:val="004A75ED"/>
    <w:rsid w:val="004A7724"/>
    <w:rsid w:val="004A7A3A"/>
    <w:rsid w:val="004A7D82"/>
    <w:rsid w:val="004B0B13"/>
    <w:rsid w:val="004B0B95"/>
    <w:rsid w:val="004B105E"/>
    <w:rsid w:val="004B11C1"/>
    <w:rsid w:val="004B17FF"/>
    <w:rsid w:val="004B1E47"/>
    <w:rsid w:val="004B2000"/>
    <w:rsid w:val="004B22A9"/>
    <w:rsid w:val="004B2EF2"/>
    <w:rsid w:val="004B306B"/>
    <w:rsid w:val="004B356A"/>
    <w:rsid w:val="004B4E50"/>
    <w:rsid w:val="004B53EF"/>
    <w:rsid w:val="004B5570"/>
    <w:rsid w:val="004B576A"/>
    <w:rsid w:val="004B5C24"/>
    <w:rsid w:val="004B5F78"/>
    <w:rsid w:val="004B6219"/>
    <w:rsid w:val="004B6303"/>
    <w:rsid w:val="004B6701"/>
    <w:rsid w:val="004B6A8B"/>
    <w:rsid w:val="004B6CB8"/>
    <w:rsid w:val="004B6EEF"/>
    <w:rsid w:val="004B73C2"/>
    <w:rsid w:val="004B7C65"/>
    <w:rsid w:val="004B7DA1"/>
    <w:rsid w:val="004C0013"/>
    <w:rsid w:val="004C0406"/>
    <w:rsid w:val="004C0733"/>
    <w:rsid w:val="004C0887"/>
    <w:rsid w:val="004C16FE"/>
    <w:rsid w:val="004C205A"/>
    <w:rsid w:val="004C2346"/>
    <w:rsid w:val="004C2845"/>
    <w:rsid w:val="004C2D70"/>
    <w:rsid w:val="004C2F7C"/>
    <w:rsid w:val="004C33B2"/>
    <w:rsid w:val="004C39A4"/>
    <w:rsid w:val="004C490D"/>
    <w:rsid w:val="004C4BC8"/>
    <w:rsid w:val="004C541E"/>
    <w:rsid w:val="004C59E9"/>
    <w:rsid w:val="004C5BB3"/>
    <w:rsid w:val="004C65F4"/>
    <w:rsid w:val="004C6D36"/>
    <w:rsid w:val="004C6DE0"/>
    <w:rsid w:val="004C758C"/>
    <w:rsid w:val="004C7AFB"/>
    <w:rsid w:val="004C7E73"/>
    <w:rsid w:val="004D02CD"/>
    <w:rsid w:val="004D0C1D"/>
    <w:rsid w:val="004D0C98"/>
    <w:rsid w:val="004D0DF5"/>
    <w:rsid w:val="004D238E"/>
    <w:rsid w:val="004D290A"/>
    <w:rsid w:val="004D29CC"/>
    <w:rsid w:val="004D32C6"/>
    <w:rsid w:val="004D4C24"/>
    <w:rsid w:val="004D4DFE"/>
    <w:rsid w:val="004D4E95"/>
    <w:rsid w:val="004D5608"/>
    <w:rsid w:val="004D57F5"/>
    <w:rsid w:val="004D5D05"/>
    <w:rsid w:val="004D64BC"/>
    <w:rsid w:val="004D6EE3"/>
    <w:rsid w:val="004D7437"/>
    <w:rsid w:val="004D7536"/>
    <w:rsid w:val="004D78BB"/>
    <w:rsid w:val="004E0922"/>
    <w:rsid w:val="004E0C22"/>
    <w:rsid w:val="004E1202"/>
    <w:rsid w:val="004E1210"/>
    <w:rsid w:val="004E17FF"/>
    <w:rsid w:val="004E1AFA"/>
    <w:rsid w:val="004E1B68"/>
    <w:rsid w:val="004E1BFA"/>
    <w:rsid w:val="004E1DCB"/>
    <w:rsid w:val="004E1FC3"/>
    <w:rsid w:val="004E20F0"/>
    <w:rsid w:val="004E2836"/>
    <w:rsid w:val="004E3417"/>
    <w:rsid w:val="004E3490"/>
    <w:rsid w:val="004E3773"/>
    <w:rsid w:val="004E37B8"/>
    <w:rsid w:val="004E42DF"/>
    <w:rsid w:val="004E474F"/>
    <w:rsid w:val="004E47C9"/>
    <w:rsid w:val="004E4A1A"/>
    <w:rsid w:val="004E4CB7"/>
    <w:rsid w:val="004E4ECD"/>
    <w:rsid w:val="004E5112"/>
    <w:rsid w:val="004E6069"/>
    <w:rsid w:val="004E67CE"/>
    <w:rsid w:val="004E687B"/>
    <w:rsid w:val="004E68E4"/>
    <w:rsid w:val="004E6D1F"/>
    <w:rsid w:val="004E71C1"/>
    <w:rsid w:val="004E75D8"/>
    <w:rsid w:val="004E7BC6"/>
    <w:rsid w:val="004E7F39"/>
    <w:rsid w:val="004F02BB"/>
    <w:rsid w:val="004F049A"/>
    <w:rsid w:val="004F0644"/>
    <w:rsid w:val="004F0AEA"/>
    <w:rsid w:val="004F14D7"/>
    <w:rsid w:val="004F16BE"/>
    <w:rsid w:val="004F1988"/>
    <w:rsid w:val="004F1C6B"/>
    <w:rsid w:val="004F1F49"/>
    <w:rsid w:val="004F21D2"/>
    <w:rsid w:val="004F2454"/>
    <w:rsid w:val="004F2DE4"/>
    <w:rsid w:val="004F30FA"/>
    <w:rsid w:val="004F3255"/>
    <w:rsid w:val="004F3E44"/>
    <w:rsid w:val="004F4009"/>
    <w:rsid w:val="004F4181"/>
    <w:rsid w:val="004F44D8"/>
    <w:rsid w:val="004F4AC8"/>
    <w:rsid w:val="004F54C3"/>
    <w:rsid w:val="004F5960"/>
    <w:rsid w:val="004F5991"/>
    <w:rsid w:val="004F5ADC"/>
    <w:rsid w:val="004F5D17"/>
    <w:rsid w:val="004F73EA"/>
    <w:rsid w:val="004F7A74"/>
    <w:rsid w:val="0050063D"/>
    <w:rsid w:val="00500A7F"/>
    <w:rsid w:val="005010E1"/>
    <w:rsid w:val="0050134A"/>
    <w:rsid w:val="00501368"/>
    <w:rsid w:val="00501559"/>
    <w:rsid w:val="005019E1"/>
    <w:rsid w:val="005028D7"/>
    <w:rsid w:val="00502C48"/>
    <w:rsid w:val="00502D65"/>
    <w:rsid w:val="005039B5"/>
    <w:rsid w:val="00503B6C"/>
    <w:rsid w:val="00503DCA"/>
    <w:rsid w:val="00504615"/>
    <w:rsid w:val="0050479F"/>
    <w:rsid w:val="00504A26"/>
    <w:rsid w:val="00504E8F"/>
    <w:rsid w:val="0050503C"/>
    <w:rsid w:val="00505B90"/>
    <w:rsid w:val="00505F31"/>
    <w:rsid w:val="005060E4"/>
    <w:rsid w:val="00506485"/>
    <w:rsid w:val="00506511"/>
    <w:rsid w:val="005067E5"/>
    <w:rsid w:val="0050720B"/>
    <w:rsid w:val="00507604"/>
    <w:rsid w:val="005079C8"/>
    <w:rsid w:val="00507C5E"/>
    <w:rsid w:val="00507D44"/>
    <w:rsid w:val="00507FA8"/>
    <w:rsid w:val="00510044"/>
    <w:rsid w:val="00510109"/>
    <w:rsid w:val="00510E46"/>
    <w:rsid w:val="00511148"/>
    <w:rsid w:val="00511641"/>
    <w:rsid w:val="005118F2"/>
    <w:rsid w:val="0051195F"/>
    <w:rsid w:val="00511AB6"/>
    <w:rsid w:val="00511ADB"/>
    <w:rsid w:val="00511D13"/>
    <w:rsid w:val="00511D74"/>
    <w:rsid w:val="00512045"/>
    <w:rsid w:val="00512081"/>
    <w:rsid w:val="00512456"/>
    <w:rsid w:val="00512B4E"/>
    <w:rsid w:val="00512D8A"/>
    <w:rsid w:val="00512E10"/>
    <w:rsid w:val="00512FD4"/>
    <w:rsid w:val="00513015"/>
    <w:rsid w:val="005136E7"/>
    <w:rsid w:val="005136F5"/>
    <w:rsid w:val="0051397F"/>
    <w:rsid w:val="00513D3F"/>
    <w:rsid w:val="00513FEE"/>
    <w:rsid w:val="00514A20"/>
    <w:rsid w:val="00515086"/>
    <w:rsid w:val="0051538D"/>
    <w:rsid w:val="00515447"/>
    <w:rsid w:val="005159A3"/>
    <w:rsid w:val="00515CA1"/>
    <w:rsid w:val="00516551"/>
    <w:rsid w:val="005179A7"/>
    <w:rsid w:val="00517E59"/>
    <w:rsid w:val="00520093"/>
    <w:rsid w:val="00520203"/>
    <w:rsid w:val="00520788"/>
    <w:rsid w:val="005208DF"/>
    <w:rsid w:val="00520C4E"/>
    <w:rsid w:val="00520E37"/>
    <w:rsid w:val="0052122F"/>
    <w:rsid w:val="00521725"/>
    <w:rsid w:val="0052188F"/>
    <w:rsid w:val="00521F42"/>
    <w:rsid w:val="00522268"/>
    <w:rsid w:val="005223EC"/>
    <w:rsid w:val="00522411"/>
    <w:rsid w:val="005229D6"/>
    <w:rsid w:val="00522CD6"/>
    <w:rsid w:val="005230DE"/>
    <w:rsid w:val="00523F0F"/>
    <w:rsid w:val="00524153"/>
    <w:rsid w:val="0052453B"/>
    <w:rsid w:val="0052472F"/>
    <w:rsid w:val="005257BB"/>
    <w:rsid w:val="0052595F"/>
    <w:rsid w:val="00525B19"/>
    <w:rsid w:val="00525C58"/>
    <w:rsid w:val="00526055"/>
    <w:rsid w:val="00526195"/>
    <w:rsid w:val="005261B2"/>
    <w:rsid w:val="00526235"/>
    <w:rsid w:val="005264AA"/>
    <w:rsid w:val="00526708"/>
    <w:rsid w:val="005267E2"/>
    <w:rsid w:val="00526B45"/>
    <w:rsid w:val="00526E6C"/>
    <w:rsid w:val="00527D35"/>
    <w:rsid w:val="00530C6E"/>
    <w:rsid w:val="00530F05"/>
    <w:rsid w:val="00530F4A"/>
    <w:rsid w:val="0053111E"/>
    <w:rsid w:val="005314CC"/>
    <w:rsid w:val="005317B8"/>
    <w:rsid w:val="00532021"/>
    <w:rsid w:val="00532554"/>
    <w:rsid w:val="00533209"/>
    <w:rsid w:val="005332B0"/>
    <w:rsid w:val="005334A2"/>
    <w:rsid w:val="00533676"/>
    <w:rsid w:val="00533920"/>
    <w:rsid w:val="00533A8D"/>
    <w:rsid w:val="00533B0F"/>
    <w:rsid w:val="00533CDB"/>
    <w:rsid w:val="00533EDA"/>
    <w:rsid w:val="0053431D"/>
    <w:rsid w:val="00534889"/>
    <w:rsid w:val="00534C48"/>
    <w:rsid w:val="00534EEB"/>
    <w:rsid w:val="00535414"/>
    <w:rsid w:val="00535B92"/>
    <w:rsid w:val="00535E58"/>
    <w:rsid w:val="00535EC2"/>
    <w:rsid w:val="0053635D"/>
    <w:rsid w:val="00536405"/>
    <w:rsid w:val="0053678A"/>
    <w:rsid w:val="00536E66"/>
    <w:rsid w:val="0053756C"/>
    <w:rsid w:val="00537B07"/>
    <w:rsid w:val="00540AD6"/>
    <w:rsid w:val="0054103E"/>
    <w:rsid w:val="00541487"/>
    <w:rsid w:val="00541872"/>
    <w:rsid w:val="00541C67"/>
    <w:rsid w:val="0054229D"/>
    <w:rsid w:val="0054244D"/>
    <w:rsid w:val="00542ABE"/>
    <w:rsid w:val="00542C92"/>
    <w:rsid w:val="005430D3"/>
    <w:rsid w:val="00543198"/>
    <w:rsid w:val="005432AF"/>
    <w:rsid w:val="00543720"/>
    <w:rsid w:val="00543887"/>
    <w:rsid w:val="0054391F"/>
    <w:rsid w:val="00543A2A"/>
    <w:rsid w:val="00543FB9"/>
    <w:rsid w:val="00544445"/>
    <w:rsid w:val="0054452A"/>
    <w:rsid w:val="00544E5F"/>
    <w:rsid w:val="005451FB"/>
    <w:rsid w:val="005453A0"/>
    <w:rsid w:val="00545682"/>
    <w:rsid w:val="00545BEE"/>
    <w:rsid w:val="00546333"/>
    <w:rsid w:val="005464C4"/>
    <w:rsid w:val="005465B0"/>
    <w:rsid w:val="0054677F"/>
    <w:rsid w:val="00546B14"/>
    <w:rsid w:val="00547268"/>
    <w:rsid w:val="005474C8"/>
    <w:rsid w:val="00547A74"/>
    <w:rsid w:val="00547D38"/>
    <w:rsid w:val="00547EDF"/>
    <w:rsid w:val="005501E0"/>
    <w:rsid w:val="0055055F"/>
    <w:rsid w:val="0055071B"/>
    <w:rsid w:val="005507F8"/>
    <w:rsid w:val="005508B5"/>
    <w:rsid w:val="00550BDB"/>
    <w:rsid w:val="00550C5E"/>
    <w:rsid w:val="00550D07"/>
    <w:rsid w:val="0055104E"/>
    <w:rsid w:val="005527EA"/>
    <w:rsid w:val="005528F8"/>
    <w:rsid w:val="005534CB"/>
    <w:rsid w:val="00553A34"/>
    <w:rsid w:val="00553EA5"/>
    <w:rsid w:val="005540C8"/>
    <w:rsid w:val="005547D4"/>
    <w:rsid w:val="00554907"/>
    <w:rsid w:val="00554A46"/>
    <w:rsid w:val="00554E41"/>
    <w:rsid w:val="00554F33"/>
    <w:rsid w:val="00554FB8"/>
    <w:rsid w:val="0055507F"/>
    <w:rsid w:val="005553AE"/>
    <w:rsid w:val="00556307"/>
    <w:rsid w:val="0055696D"/>
    <w:rsid w:val="00556AA3"/>
    <w:rsid w:val="00556C75"/>
    <w:rsid w:val="00556E18"/>
    <w:rsid w:val="00557323"/>
    <w:rsid w:val="005575D3"/>
    <w:rsid w:val="005575F7"/>
    <w:rsid w:val="005577E1"/>
    <w:rsid w:val="00560236"/>
    <w:rsid w:val="0056049F"/>
    <w:rsid w:val="00560E65"/>
    <w:rsid w:val="00560EEA"/>
    <w:rsid w:val="0056141A"/>
    <w:rsid w:val="00561510"/>
    <w:rsid w:val="005618E8"/>
    <w:rsid w:val="0056193E"/>
    <w:rsid w:val="00561A9C"/>
    <w:rsid w:val="00562131"/>
    <w:rsid w:val="0056233E"/>
    <w:rsid w:val="0056241C"/>
    <w:rsid w:val="00563C5E"/>
    <w:rsid w:val="00564243"/>
    <w:rsid w:val="005645E3"/>
    <w:rsid w:val="005647B1"/>
    <w:rsid w:val="00564F1F"/>
    <w:rsid w:val="00564F6D"/>
    <w:rsid w:val="005653D2"/>
    <w:rsid w:val="00565477"/>
    <w:rsid w:val="0056632D"/>
    <w:rsid w:val="00566474"/>
    <w:rsid w:val="00566485"/>
    <w:rsid w:val="00566642"/>
    <w:rsid w:val="00566CD8"/>
    <w:rsid w:val="005673B9"/>
    <w:rsid w:val="00567651"/>
    <w:rsid w:val="0056780F"/>
    <w:rsid w:val="00567858"/>
    <w:rsid w:val="00567F42"/>
    <w:rsid w:val="005700FF"/>
    <w:rsid w:val="00570222"/>
    <w:rsid w:val="005704B5"/>
    <w:rsid w:val="005707C9"/>
    <w:rsid w:val="00570964"/>
    <w:rsid w:val="00570C4C"/>
    <w:rsid w:val="00571660"/>
    <w:rsid w:val="00571B16"/>
    <w:rsid w:val="00572083"/>
    <w:rsid w:val="005722D9"/>
    <w:rsid w:val="005724D5"/>
    <w:rsid w:val="00572933"/>
    <w:rsid w:val="00572D81"/>
    <w:rsid w:val="00572DEA"/>
    <w:rsid w:val="00572EF3"/>
    <w:rsid w:val="00572FA6"/>
    <w:rsid w:val="00573548"/>
    <w:rsid w:val="0057363A"/>
    <w:rsid w:val="0057369A"/>
    <w:rsid w:val="005739A6"/>
    <w:rsid w:val="00573AF7"/>
    <w:rsid w:val="00573D0A"/>
    <w:rsid w:val="0057448A"/>
    <w:rsid w:val="005747B2"/>
    <w:rsid w:val="005756E6"/>
    <w:rsid w:val="00575F16"/>
    <w:rsid w:val="00576866"/>
    <w:rsid w:val="0057693C"/>
    <w:rsid w:val="00577176"/>
    <w:rsid w:val="00577807"/>
    <w:rsid w:val="005779F4"/>
    <w:rsid w:val="00577B50"/>
    <w:rsid w:val="00580229"/>
    <w:rsid w:val="00580B7B"/>
    <w:rsid w:val="00580F9E"/>
    <w:rsid w:val="00581003"/>
    <w:rsid w:val="00581BB9"/>
    <w:rsid w:val="0058200A"/>
    <w:rsid w:val="0058234A"/>
    <w:rsid w:val="0058248F"/>
    <w:rsid w:val="0058249B"/>
    <w:rsid w:val="0058278D"/>
    <w:rsid w:val="005828EE"/>
    <w:rsid w:val="00582B7A"/>
    <w:rsid w:val="00582C2D"/>
    <w:rsid w:val="00582D09"/>
    <w:rsid w:val="00582DC3"/>
    <w:rsid w:val="00582E76"/>
    <w:rsid w:val="00583982"/>
    <w:rsid w:val="00583AFC"/>
    <w:rsid w:val="005841F8"/>
    <w:rsid w:val="00584F27"/>
    <w:rsid w:val="00584F29"/>
    <w:rsid w:val="0058528D"/>
    <w:rsid w:val="00585507"/>
    <w:rsid w:val="00585568"/>
    <w:rsid w:val="00585631"/>
    <w:rsid w:val="00585B71"/>
    <w:rsid w:val="00585D99"/>
    <w:rsid w:val="00586306"/>
    <w:rsid w:val="005864F1"/>
    <w:rsid w:val="005866E1"/>
    <w:rsid w:val="00586831"/>
    <w:rsid w:val="005874A6"/>
    <w:rsid w:val="0058784E"/>
    <w:rsid w:val="00587C97"/>
    <w:rsid w:val="00587D71"/>
    <w:rsid w:val="00590259"/>
    <w:rsid w:val="00590454"/>
    <w:rsid w:val="00590639"/>
    <w:rsid w:val="00590855"/>
    <w:rsid w:val="00590D9F"/>
    <w:rsid w:val="00591304"/>
    <w:rsid w:val="00591400"/>
    <w:rsid w:val="0059175E"/>
    <w:rsid w:val="00591B39"/>
    <w:rsid w:val="00591CF5"/>
    <w:rsid w:val="00592FF3"/>
    <w:rsid w:val="00593581"/>
    <w:rsid w:val="005936A4"/>
    <w:rsid w:val="00594032"/>
    <w:rsid w:val="0059498D"/>
    <w:rsid w:val="00594E9E"/>
    <w:rsid w:val="0059515B"/>
    <w:rsid w:val="00595813"/>
    <w:rsid w:val="00595957"/>
    <w:rsid w:val="00595A20"/>
    <w:rsid w:val="00595A21"/>
    <w:rsid w:val="00595CDF"/>
    <w:rsid w:val="00595F1F"/>
    <w:rsid w:val="0059647B"/>
    <w:rsid w:val="00596658"/>
    <w:rsid w:val="00596847"/>
    <w:rsid w:val="00596DE8"/>
    <w:rsid w:val="005971A0"/>
    <w:rsid w:val="00597675"/>
    <w:rsid w:val="0059770F"/>
    <w:rsid w:val="005A0210"/>
    <w:rsid w:val="005A0926"/>
    <w:rsid w:val="005A0E97"/>
    <w:rsid w:val="005A1111"/>
    <w:rsid w:val="005A14F5"/>
    <w:rsid w:val="005A1B4A"/>
    <w:rsid w:val="005A1E2B"/>
    <w:rsid w:val="005A203B"/>
    <w:rsid w:val="005A20D5"/>
    <w:rsid w:val="005A2311"/>
    <w:rsid w:val="005A239C"/>
    <w:rsid w:val="005A23EE"/>
    <w:rsid w:val="005A26F2"/>
    <w:rsid w:val="005A288C"/>
    <w:rsid w:val="005A2E63"/>
    <w:rsid w:val="005A332E"/>
    <w:rsid w:val="005A35ED"/>
    <w:rsid w:val="005A3793"/>
    <w:rsid w:val="005A38FF"/>
    <w:rsid w:val="005A3BFE"/>
    <w:rsid w:val="005A459D"/>
    <w:rsid w:val="005A47E9"/>
    <w:rsid w:val="005A52D3"/>
    <w:rsid w:val="005A5378"/>
    <w:rsid w:val="005A57B3"/>
    <w:rsid w:val="005A5CC4"/>
    <w:rsid w:val="005A611F"/>
    <w:rsid w:val="005A67BF"/>
    <w:rsid w:val="005A7260"/>
    <w:rsid w:val="005A7380"/>
    <w:rsid w:val="005A75B4"/>
    <w:rsid w:val="005A7B7E"/>
    <w:rsid w:val="005A7C08"/>
    <w:rsid w:val="005A7F29"/>
    <w:rsid w:val="005B01DA"/>
    <w:rsid w:val="005B09F5"/>
    <w:rsid w:val="005B1077"/>
    <w:rsid w:val="005B14BC"/>
    <w:rsid w:val="005B19B7"/>
    <w:rsid w:val="005B1E30"/>
    <w:rsid w:val="005B200F"/>
    <w:rsid w:val="005B20AC"/>
    <w:rsid w:val="005B253B"/>
    <w:rsid w:val="005B258F"/>
    <w:rsid w:val="005B28F9"/>
    <w:rsid w:val="005B313D"/>
    <w:rsid w:val="005B3146"/>
    <w:rsid w:val="005B328B"/>
    <w:rsid w:val="005B34B6"/>
    <w:rsid w:val="005B399E"/>
    <w:rsid w:val="005B3D00"/>
    <w:rsid w:val="005B3FC0"/>
    <w:rsid w:val="005B412B"/>
    <w:rsid w:val="005B4240"/>
    <w:rsid w:val="005B4327"/>
    <w:rsid w:val="005B4375"/>
    <w:rsid w:val="005B4675"/>
    <w:rsid w:val="005B484B"/>
    <w:rsid w:val="005B4E9C"/>
    <w:rsid w:val="005B4EEA"/>
    <w:rsid w:val="005B5282"/>
    <w:rsid w:val="005B5321"/>
    <w:rsid w:val="005B5362"/>
    <w:rsid w:val="005B5483"/>
    <w:rsid w:val="005B54AE"/>
    <w:rsid w:val="005B56FB"/>
    <w:rsid w:val="005B5C52"/>
    <w:rsid w:val="005B5C60"/>
    <w:rsid w:val="005B5CE5"/>
    <w:rsid w:val="005B5D59"/>
    <w:rsid w:val="005B5FD4"/>
    <w:rsid w:val="005B63E2"/>
    <w:rsid w:val="005B661A"/>
    <w:rsid w:val="005B6945"/>
    <w:rsid w:val="005B6CC4"/>
    <w:rsid w:val="005B6F40"/>
    <w:rsid w:val="005B77AF"/>
    <w:rsid w:val="005B78D9"/>
    <w:rsid w:val="005B7AD3"/>
    <w:rsid w:val="005B7E60"/>
    <w:rsid w:val="005C0100"/>
    <w:rsid w:val="005C0231"/>
    <w:rsid w:val="005C05C5"/>
    <w:rsid w:val="005C085D"/>
    <w:rsid w:val="005C099F"/>
    <w:rsid w:val="005C1C46"/>
    <w:rsid w:val="005C1CB5"/>
    <w:rsid w:val="005C1F65"/>
    <w:rsid w:val="005C1FF3"/>
    <w:rsid w:val="005C22AE"/>
    <w:rsid w:val="005C2365"/>
    <w:rsid w:val="005C312D"/>
    <w:rsid w:val="005C355F"/>
    <w:rsid w:val="005C3CE2"/>
    <w:rsid w:val="005C41CB"/>
    <w:rsid w:val="005C4411"/>
    <w:rsid w:val="005C51E7"/>
    <w:rsid w:val="005C53C1"/>
    <w:rsid w:val="005C53FF"/>
    <w:rsid w:val="005C56AA"/>
    <w:rsid w:val="005C5807"/>
    <w:rsid w:val="005C5981"/>
    <w:rsid w:val="005C5EF0"/>
    <w:rsid w:val="005C65C1"/>
    <w:rsid w:val="005C663F"/>
    <w:rsid w:val="005C6CF1"/>
    <w:rsid w:val="005C6F4E"/>
    <w:rsid w:val="005C7535"/>
    <w:rsid w:val="005C7EBC"/>
    <w:rsid w:val="005D0050"/>
    <w:rsid w:val="005D0258"/>
    <w:rsid w:val="005D02B9"/>
    <w:rsid w:val="005D13F4"/>
    <w:rsid w:val="005D17B7"/>
    <w:rsid w:val="005D1A1A"/>
    <w:rsid w:val="005D1C41"/>
    <w:rsid w:val="005D1F17"/>
    <w:rsid w:val="005D2279"/>
    <w:rsid w:val="005D2415"/>
    <w:rsid w:val="005D2649"/>
    <w:rsid w:val="005D2677"/>
    <w:rsid w:val="005D278B"/>
    <w:rsid w:val="005D32AC"/>
    <w:rsid w:val="005D4128"/>
    <w:rsid w:val="005D4B33"/>
    <w:rsid w:val="005D636A"/>
    <w:rsid w:val="005D65C7"/>
    <w:rsid w:val="005D66F9"/>
    <w:rsid w:val="005D7157"/>
    <w:rsid w:val="005E083A"/>
    <w:rsid w:val="005E0A0C"/>
    <w:rsid w:val="005E1304"/>
    <w:rsid w:val="005E1493"/>
    <w:rsid w:val="005E18C0"/>
    <w:rsid w:val="005E196F"/>
    <w:rsid w:val="005E1CAB"/>
    <w:rsid w:val="005E2130"/>
    <w:rsid w:val="005E2555"/>
    <w:rsid w:val="005E26D1"/>
    <w:rsid w:val="005E2989"/>
    <w:rsid w:val="005E2CD6"/>
    <w:rsid w:val="005E357D"/>
    <w:rsid w:val="005E38F4"/>
    <w:rsid w:val="005E41FB"/>
    <w:rsid w:val="005E4370"/>
    <w:rsid w:val="005E47E4"/>
    <w:rsid w:val="005E49FA"/>
    <w:rsid w:val="005E5176"/>
    <w:rsid w:val="005E5B5F"/>
    <w:rsid w:val="005E5B8D"/>
    <w:rsid w:val="005E5C6C"/>
    <w:rsid w:val="005E6156"/>
    <w:rsid w:val="005E6169"/>
    <w:rsid w:val="005E632F"/>
    <w:rsid w:val="005E6353"/>
    <w:rsid w:val="005E65B5"/>
    <w:rsid w:val="005E66C0"/>
    <w:rsid w:val="005E6C50"/>
    <w:rsid w:val="005E6E1F"/>
    <w:rsid w:val="005E6F57"/>
    <w:rsid w:val="005E72E0"/>
    <w:rsid w:val="005E7AB7"/>
    <w:rsid w:val="005E7E5B"/>
    <w:rsid w:val="005F0584"/>
    <w:rsid w:val="005F05AF"/>
    <w:rsid w:val="005F0B35"/>
    <w:rsid w:val="005F0CFD"/>
    <w:rsid w:val="005F0DC3"/>
    <w:rsid w:val="005F0E2C"/>
    <w:rsid w:val="005F1338"/>
    <w:rsid w:val="005F1468"/>
    <w:rsid w:val="005F1500"/>
    <w:rsid w:val="005F1676"/>
    <w:rsid w:val="005F18F8"/>
    <w:rsid w:val="005F18FA"/>
    <w:rsid w:val="005F1C60"/>
    <w:rsid w:val="005F1E93"/>
    <w:rsid w:val="005F225F"/>
    <w:rsid w:val="005F2853"/>
    <w:rsid w:val="005F2D5A"/>
    <w:rsid w:val="005F3AA6"/>
    <w:rsid w:val="005F3C61"/>
    <w:rsid w:val="005F3C8C"/>
    <w:rsid w:val="005F4A2B"/>
    <w:rsid w:val="005F5327"/>
    <w:rsid w:val="005F53FD"/>
    <w:rsid w:val="005F56ED"/>
    <w:rsid w:val="005F5F77"/>
    <w:rsid w:val="005F604D"/>
    <w:rsid w:val="005F60B0"/>
    <w:rsid w:val="005F60FD"/>
    <w:rsid w:val="005F6601"/>
    <w:rsid w:val="005F6867"/>
    <w:rsid w:val="005F7220"/>
    <w:rsid w:val="005F75FD"/>
    <w:rsid w:val="005F7603"/>
    <w:rsid w:val="006000AF"/>
    <w:rsid w:val="00600166"/>
    <w:rsid w:val="00600B7A"/>
    <w:rsid w:val="00600DA1"/>
    <w:rsid w:val="00600E8F"/>
    <w:rsid w:val="00600F63"/>
    <w:rsid w:val="006014F6"/>
    <w:rsid w:val="006016A6"/>
    <w:rsid w:val="006019D7"/>
    <w:rsid w:val="00601DE1"/>
    <w:rsid w:val="00601F1F"/>
    <w:rsid w:val="00601FC9"/>
    <w:rsid w:val="00602A01"/>
    <w:rsid w:val="00602A77"/>
    <w:rsid w:val="00602AC8"/>
    <w:rsid w:val="00602CC2"/>
    <w:rsid w:val="00602D2D"/>
    <w:rsid w:val="00603962"/>
    <w:rsid w:val="00603C48"/>
    <w:rsid w:val="006040BA"/>
    <w:rsid w:val="00604168"/>
    <w:rsid w:val="00604258"/>
    <w:rsid w:val="006046D3"/>
    <w:rsid w:val="00604CC4"/>
    <w:rsid w:val="00604FF2"/>
    <w:rsid w:val="006050BE"/>
    <w:rsid w:val="00605907"/>
    <w:rsid w:val="00605E20"/>
    <w:rsid w:val="00607112"/>
    <w:rsid w:val="006071D3"/>
    <w:rsid w:val="006073E0"/>
    <w:rsid w:val="00607573"/>
    <w:rsid w:val="00607B4F"/>
    <w:rsid w:val="00607B53"/>
    <w:rsid w:val="00607D3A"/>
    <w:rsid w:val="0061005C"/>
    <w:rsid w:val="006106EC"/>
    <w:rsid w:val="00610A4E"/>
    <w:rsid w:val="00610A6D"/>
    <w:rsid w:val="00610E1A"/>
    <w:rsid w:val="00610F51"/>
    <w:rsid w:val="006111BE"/>
    <w:rsid w:val="0061157F"/>
    <w:rsid w:val="0061166D"/>
    <w:rsid w:val="006119E8"/>
    <w:rsid w:val="00611A90"/>
    <w:rsid w:val="0061208E"/>
    <w:rsid w:val="0061222F"/>
    <w:rsid w:val="0061229C"/>
    <w:rsid w:val="006122FD"/>
    <w:rsid w:val="0061247B"/>
    <w:rsid w:val="006124F1"/>
    <w:rsid w:val="006124F6"/>
    <w:rsid w:val="00612D01"/>
    <w:rsid w:val="006131BC"/>
    <w:rsid w:val="00613623"/>
    <w:rsid w:val="00613B3D"/>
    <w:rsid w:val="00613B70"/>
    <w:rsid w:val="00613BBD"/>
    <w:rsid w:val="00613F70"/>
    <w:rsid w:val="0061441A"/>
    <w:rsid w:val="006145CC"/>
    <w:rsid w:val="0061460F"/>
    <w:rsid w:val="00614A55"/>
    <w:rsid w:val="0061525C"/>
    <w:rsid w:val="0061549F"/>
    <w:rsid w:val="00615672"/>
    <w:rsid w:val="00615CA6"/>
    <w:rsid w:val="0061691D"/>
    <w:rsid w:val="00616F45"/>
    <w:rsid w:val="00617A36"/>
    <w:rsid w:val="00617DBE"/>
    <w:rsid w:val="00620197"/>
    <w:rsid w:val="00620499"/>
    <w:rsid w:val="00620508"/>
    <w:rsid w:val="00620BD0"/>
    <w:rsid w:val="0062124E"/>
    <w:rsid w:val="006216A7"/>
    <w:rsid w:val="006219C4"/>
    <w:rsid w:val="00621DEB"/>
    <w:rsid w:val="0062249D"/>
    <w:rsid w:val="0062316D"/>
    <w:rsid w:val="006235B3"/>
    <w:rsid w:val="0062393C"/>
    <w:rsid w:val="00623DF5"/>
    <w:rsid w:val="00623E02"/>
    <w:rsid w:val="00624329"/>
    <w:rsid w:val="00624656"/>
    <w:rsid w:val="006247B8"/>
    <w:rsid w:val="00624C43"/>
    <w:rsid w:val="00624C85"/>
    <w:rsid w:val="006250A6"/>
    <w:rsid w:val="006250B1"/>
    <w:rsid w:val="00625186"/>
    <w:rsid w:val="00625278"/>
    <w:rsid w:val="00625337"/>
    <w:rsid w:val="006255A9"/>
    <w:rsid w:val="00625770"/>
    <w:rsid w:val="00625CA4"/>
    <w:rsid w:val="006262A6"/>
    <w:rsid w:val="006263E0"/>
    <w:rsid w:val="0062716B"/>
    <w:rsid w:val="006277FB"/>
    <w:rsid w:val="00627803"/>
    <w:rsid w:val="006301D9"/>
    <w:rsid w:val="0063034C"/>
    <w:rsid w:val="006305AC"/>
    <w:rsid w:val="0063065D"/>
    <w:rsid w:val="00630CC2"/>
    <w:rsid w:val="00632107"/>
    <w:rsid w:val="006323B7"/>
    <w:rsid w:val="006323EF"/>
    <w:rsid w:val="00632AEB"/>
    <w:rsid w:val="00632E82"/>
    <w:rsid w:val="00633971"/>
    <w:rsid w:val="00633B62"/>
    <w:rsid w:val="006340E8"/>
    <w:rsid w:val="006346C5"/>
    <w:rsid w:val="006356F1"/>
    <w:rsid w:val="0063617D"/>
    <w:rsid w:val="00636300"/>
    <w:rsid w:val="00636681"/>
    <w:rsid w:val="0063673B"/>
    <w:rsid w:val="006369A5"/>
    <w:rsid w:val="006376D1"/>
    <w:rsid w:val="00637AE6"/>
    <w:rsid w:val="00637B56"/>
    <w:rsid w:val="00637ED2"/>
    <w:rsid w:val="00637F29"/>
    <w:rsid w:val="00640373"/>
    <w:rsid w:val="006403E3"/>
    <w:rsid w:val="006408BF"/>
    <w:rsid w:val="00640A65"/>
    <w:rsid w:val="00640C7F"/>
    <w:rsid w:val="00640D97"/>
    <w:rsid w:val="006413F2"/>
    <w:rsid w:val="00641871"/>
    <w:rsid w:val="00641CE1"/>
    <w:rsid w:val="00642BCD"/>
    <w:rsid w:val="00642C5B"/>
    <w:rsid w:val="00642F1D"/>
    <w:rsid w:val="00643227"/>
    <w:rsid w:val="0064334C"/>
    <w:rsid w:val="006433A1"/>
    <w:rsid w:val="0064368A"/>
    <w:rsid w:val="00643A9C"/>
    <w:rsid w:val="006442CF"/>
    <w:rsid w:val="00644AEC"/>
    <w:rsid w:val="00644AFB"/>
    <w:rsid w:val="00644CE1"/>
    <w:rsid w:val="00644E96"/>
    <w:rsid w:val="00645736"/>
    <w:rsid w:val="0064582A"/>
    <w:rsid w:val="00645AE3"/>
    <w:rsid w:val="00645EE0"/>
    <w:rsid w:val="0064655C"/>
    <w:rsid w:val="0064673B"/>
    <w:rsid w:val="00646DA1"/>
    <w:rsid w:val="00646DBE"/>
    <w:rsid w:val="0064708B"/>
    <w:rsid w:val="0064711B"/>
    <w:rsid w:val="00647E06"/>
    <w:rsid w:val="0065029A"/>
    <w:rsid w:val="00650658"/>
    <w:rsid w:val="006508DF"/>
    <w:rsid w:val="006508E6"/>
    <w:rsid w:val="00650E27"/>
    <w:rsid w:val="00651042"/>
    <w:rsid w:val="006514D0"/>
    <w:rsid w:val="00651563"/>
    <w:rsid w:val="00651C38"/>
    <w:rsid w:val="006520BA"/>
    <w:rsid w:val="0065241E"/>
    <w:rsid w:val="00653377"/>
    <w:rsid w:val="006533E7"/>
    <w:rsid w:val="00654520"/>
    <w:rsid w:val="006545D3"/>
    <w:rsid w:val="00654910"/>
    <w:rsid w:val="00654A4E"/>
    <w:rsid w:val="00655014"/>
    <w:rsid w:val="006559D4"/>
    <w:rsid w:val="00655C91"/>
    <w:rsid w:val="006562DB"/>
    <w:rsid w:val="006564DF"/>
    <w:rsid w:val="00656A06"/>
    <w:rsid w:val="00656D68"/>
    <w:rsid w:val="006570B6"/>
    <w:rsid w:val="006573DB"/>
    <w:rsid w:val="006576C5"/>
    <w:rsid w:val="00657750"/>
    <w:rsid w:val="00657952"/>
    <w:rsid w:val="00657EC6"/>
    <w:rsid w:val="00660411"/>
    <w:rsid w:val="00660420"/>
    <w:rsid w:val="00660841"/>
    <w:rsid w:val="006608A3"/>
    <w:rsid w:val="00660E3E"/>
    <w:rsid w:val="00660EB9"/>
    <w:rsid w:val="006610DA"/>
    <w:rsid w:val="00661B9E"/>
    <w:rsid w:val="00662224"/>
    <w:rsid w:val="0066368F"/>
    <w:rsid w:val="00663C75"/>
    <w:rsid w:val="00663F8F"/>
    <w:rsid w:val="00664048"/>
    <w:rsid w:val="0066411F"/>
    <w:rsid w:val="006641BC"/>
    <w:rsid w:val="006642CC"/>
    <w:rsid w:val="0066443D"/>
    <w:rsid w:val="006644B1"/>
    <w:rsid w:val="006653FE"/>
    <w:rsid w:val="00665A67"/>
    <w:rsid w:val="00665A7C"/>
    <w:rsid w:val="0066606D"/>
    <w:rsid w:val="006660E6"/>
    <w:rsid w:val="0066625A"/>
    <w:rsid w:val="00667050"/>
    <w:rsid w:val="00667202"/>
    <w:rsid w:val="0066788D"/>
    <w:rsid w:val="00667D38"/>
    <w:rsid w:val="00670457"/>
    <w:rsid w:val="00670C54"/>
    <w:rsid w:val="00670E98"/>
    <w:rsid w:val="006711F2"/>
    <w:rsid w:val="00671448"/>
    <w:rsid w:val="00671522"/>
    <w:rsid w:val="00671603"/>
    <w:rsid w:val="006717F5"/>
    <w:rsid w:val="0067190A"/>
    <w:rsid w:val="006727B4"/>
    <w:rsid w:val="006729E8"/>
    <w:rsid w:val="00672A34"/>
    <w:rsid w:val="00672D35"/>
    <w:rsid w:val="00672EF8"/>
    <w:rsid w:val="00672FA1"/>
    <w:rsid w:val="00673A3F"/>
    <w:rsid w:val="00674002"/>
    <w:rsid w:val="00674375"/>
    <w:rsid w:val="00674411"/>
    <w:rsid w:val="00674F4F"/>
    <w:rsid w:val="00675B81"/>
    <w:rsid w:val="00675CE8"/>
    <w:rsid w:val="00675DD2"/>
    <w:rsid w:val="00676258"/>
    <w:rsid w:val="0067646D"/>
    <w:rsid w:val="00676531"/>
    <w:rsid w:val="00676965"/>
    <w:rsid w:val="00676C3D"/>
    <w:rsid w:val="00676E59"/>
    <w:rsid w:val="00676ED8"/>
    <w:rsid w:val="006776D6"/>
    <w:rsid w:val="00680BD1"/>
    <w:rsid w:val="00680D58"/>
    <w:rsid w:val="00680EC0"/>
    <w:rsid w:val="00681478"/>
    <w:rsid w:val="00681B25"/>
    <w:rsid w:val="006824F9"/>
    <w:rsid w:val="006829F9"/>
    <w:rsid w:val="00682C0D"/>
    <w:rsid w:val="006833AE"/>
    <w:rsid w:val="0068347F"/>
    <w:rsid w:val="006837B1"/>
    <w:rsid w:val="00683ACF"/>
    <w:rsid w:val="00683B78"/>
    <w:rsid w:val="00683CC8"/>
    <w:rsid w:val="00683FD9"/>
    <w:rsid w:val="006847A3"/>
    <w:rsid w:val="00684E99"/>
    <w:rsid w:val="00685113"/>
    <w:rsid w:val="006854A1"/>
    <w:rsid w:val="006856D0"/>
    <w:rsid w:val="00685875"/>
    <w:rsid w:val="00685A37"/>
    <w:rsid w:val="006874FC"/>
    <w:rsid w:val="0068757E"/>
    <w:rsid w:val="00687604"/>
    <w:rsid w:val="00687726"/>
    <w:rsid w:val="0068782E"/>
    <w:rsid w:val="00687E23"/>
    <w:rsid w:val="006904BD"/>
    <w:rsid w:val="006905A7"/>
    <w:rsid w:val="00690CA4"/>
    <w:rsid w:val="00691D35"/>
    <w:rsid w:val="0069305A"/>
    <w:rsid w:val="0069379E"/>
    <w:rsid w:val="00693BA9"/>
    <w:rsid w:val="00694297"/>
    <w:rsid w:val="0069499E"/>
    <w:rsid w:val="006950CF"/>
    <w:rsid w:val="006955CB"/>
    <w:rsid w:val="0069590E"/>
    <w:rsid w:val="00695925"/>
    <w:rsid w:val="006959E8"/>
    <w:rsid w:val="00695A3D"/>
    <w:rsid w:val="00695ABF"/>
    <w:rsid w:val="00696062"/>
    <w:rsid w:val="006969DC"/>
    <w:rsid w:val="00696B0F"/>
    <w:rsid w:val="00696C47"/>
    <w:rsid w:val="00696CFF"/>
    <w:rsid w:val="00697678"/>
    <w:rsid w:val="006978D5"/>
    <w:rsid w:val="006979E6"/>
    <w:rsid w:val="006A0048"/>
    <w:rsid w:val="006A0129"/>
    <w:rsid w:val="006A0400"/>
    <w:rsid w:val="006A07A3"/>
    <w:rsid w:val="006A0E08"/>
    <w:rsid w:val="006A1AF4"/>
    <w:rsid w:val="006A1D3D"/>
    <w:rsid w:val="006A1EF1"/>
    <w:rsid w:val="006A211C"/>
    <w:rsid w:val="006A2801"/>
    <w:rsid w:val="006A28FB"/>
    <w:rsid w:val="006A2979"/>
    <w:rsid w:val="006A2E51"/>
    <w:rsid w:val="006A32C6"/>
    <w:rsid w:val="006A33CF"/>
    <w:rsid w:val="006A33EB"/>
    <w:rsid w:val="006A3B94"/>
    <w:rsid w:val="006A48C3"/>
    <w:rsid w:val="006A4CA0"/>
    <w:rsid w:val="006A530D"/>
    <w:rsid w:val="006A5457"/>
    <w:rsid w:val="006A5CEB"/>
    <w:rsid w:val="006A6071"/>
    <w:rsid w:val="006A608B"/>
    <w:rsid w:val="006A6418"/>
    <w:rsid w:val="006A6558"/>
    <w:rsid w:val="006A6696"/>
    <w:rsid w:val="006A6848"/>
    <w:rsid w:val="006A6960"/>
    <w:rsid w:val="006A72B1"/>
    <w:rsid w:val="006A7480"/>
    <w:rsid w:val="006A76EA"/>
    <w:rsid w:val="006A78C8"/>
    <w:rsid w:val="006A7C15"/>
    <w:rsid w:val="006A7CEA"/>
    <w:rsid w:val="006B054A"/>
    <w:rsid w:val="006B1B6F"/>
    <w:rsid w:val="006B21C4"/>
    <w:rsid w:val="006B253E"/>
    <w:rsid w:val="006B285C"/>
    <w:rsid w:val="006B2B24"/>
    <w:rsid w:val="006B3464"/>
    <w:rsid w:val="006B3528"/>
    <w:rsid w:val="006B39D1"/>
    <w:rsid w:val="006B3B21"/>
    <w:rsid w:val="006B3EFF"/>
    <w:rsid w:val="006B4172"/>
    <w:rsid w:val="006B61CF"/>
    <w:rsid w:val="006B61FA"/>
    <w:rsid w:val="006B64E5"/>
    <w:rsid w:val="006B6550"/>
    <w:rsid w:val="006B65DB"/>
    <w:rsid w:val="006B664A"/>
    <w:rsid w:val="006B67CD"/>
    <w:rsid w:val="006B6A38"/>
    <w:rsid w:val="006B6BE1"/>
    <w:rsid w:val="006B6C9C"/>
    <w:rsid w:val="006B6D5D"/>
    <w:rsid w:val="006B6E24"/>
    <w:rsid w:val="006B6E68"/>
    <w:rsid w:val="006B7497"/>
    <w:rsid w:val="006B77DD"/>
    <w:rsid w:val="006B7829"/>
    <w:rsid w:val="006B7B6C"/>
    <w:rsid w:val="006B7B8C"/>
    <w:rsid w:val="006B7C6A"/>
    <w:rsid w:val="006B7D75"/>
    <w:rsid w:val="006B7F76"/>
    <w:rsid w:val="006C0752"/>
    <w:rsid w:val="006C0964"/>
    <w:rsid w:val="006C0D3E"/>
    <w:rsid w:val="006C10AE"/>
    <w:rsid w:val="006C1875"/>
    <w:rsid w:val="006C1988"/>
    <w:rsid w:val="006C1D47"/>
    <w:rsid w:val="006C1E3C"/>
    <w:rsid w:val="006C210B"/>
    <w:rsid w:val="006C26B5"/>
    <w:rsid w:val="006C2713"/>
    <w:rsid w:val="006C2747"/>
    <w:rsid w:val="006C2943"/>
    <w:rsid w:val="006C2AF8"/>
    <w:rsid w:val="006C2DBE"/>
    <w:rsid w:val="006C316D"/>
    <w:rsid w:val="006C3843"/>
    <w:rsid w:val="006C407A"/>
    <w:rsid w:val="006C41BB"/>
    <w:rsid w:val="006C4ADE"/>
    <w:rsid w:val="006C51D6"/>
    <w:rsid w:val="006C56FA"/>
    <w:rsid w:val="006C575B"/>
    <w:rsid w:val="006C5A51"/>
    <w:rsid w:val="006C5EB2"/>
    <w:rsid w:val="006C5EB7"/>
    <w:rsid w:val="006C62B8"/>
    <w:rsid w:val="006C659E"/>
    <w:rsid w:val="006C6C49"/>
    <w:rsid w:val="006C6DEF"/>
    <w:rsid w:val="006C6F44"/>
    <w:rsid w:val="006C7019"/>
    <w:rsid w:val="006C712C"/>
    <w:rsid w:val="006C7449"/>
    <w:rsid w:val="006C77C2"/>
    <w:rsid w:val="006C79D3"/>
    <w:rsid w:val="006C7B15"/>
    <w:rsid w:val="006D023F"/>
    <w:rsid w:val="006D0724"/>
    <w:rsid w:val="006D08B3"/>
    <w:rsid w:val="006D0A56"/>
    <w:rsid w:val="006D0AAE"/>
    <w:rsid w:val="006D0E1E"/>
    <w:rsid w:val="006D0EB5"/>
    <w:rsid w:val="006D153B"/>
    <w:rsid w:val="006D19D9"/>
    <w:rsid w:val="006D1B8D"/>
    <w:rsid w:val="006D1F1B"/>
    <w:rsid w:val="006D1F73"/>
    <w:rsid w:val="006D2801"/>
    <w:rsid w:val="006D2C80"/>
    <w:rsid w:val="006D308D"/>
    <w:rsid w:val="006D3157"/>
    <w:rsid w:val="006D31B9"/>
    <w:rsid w:val="006D37A8"/>
    <w:rsid w:val="006D3D22"/>
    <w:rsid w:val="006D443A"/>
    <w:rsid w:val="006D54C0"/>
    <w:rsid w:val="006D5644"/>
    <w:rsid w:val="006D572A"/>
    <w:rsid w:val="006D5770"/>
    <w:rsid w:val="006D5B46"/>
    <w:rsid w:val="006D5D16"/>
    <w:rsid w:val="006D5D3B"/>
    <w:rsid w:val="006D5E49"/>
    <w:rsid w:val="006D5E7F"/>
    <w:rsid w:val="006D66F7"/>
    <w:rsid w:val="006D67F9"/>
    <w:rsid w:val="006D7E9A"/>
    <w:rsid w:val="006D7FF3"/>
    <w:rsid w:val="006E044E"/>
    <w:rsid w:val="006E046E"/>
    <w:rsid w:val="006E0D37"/>
    <w:rsid w:val="006E0D72"/>
    <w:rsid w:val="006E131E"/>
    <w:rsid w:val="006E1B40"/>
    <w:rsid w:val="006E1CF2"/>
    <w:rsid w:val="006E1E08"/>
    <w:rsid w:val="006E2470"/>
    <w:rsid w:val="006E294E"/>
    <w:rsid w:val="006E2B66"/>
    <w:rsid w:val="006E2D58"/>
    <w:rsid w:val="006E3B3A"/>
    <w:rsid w:val="006E4291"/>
    <w:rsid w:val="006E493F"/>
    <w:rsid w:val="006E4B9D"/>
    <w:rsid w:val="006E4BA4"/>
    <w:rsid w:val="006E4F8A"/>
    <w:rsid w:val="006E4FDE"/>
    <w:rsid w:val="006E5094"/>
    <w:rsid w:val="006E5251"/>
    <w:rsid w:val="006E566F"/>
    <w:rsid w:val="006E592D"/>
    <w:rsid w:val="006E592E"/>
    <w:rsid w:val="006E596F"/>
    <w:rsid w:val="006E5A07"/>
    <w:rsid w:val="006E5AAB"/>
    <w:rsid w:val="006E5F0F"/>
    <w:rsid w:val="006E6238"/>
    <w:rsid w:val="006E64FB"/>
    <w:rsid w:val="006E6700"/>
    <w:rsid w:val="006E6C18"/>
    <w:rsid w:val="006E73AE"/>
    <w:rsid w:val="006E74D9"/>
    <w:rsid w:val="006F027D"/>
    <w:rsid w:val="006F0789"/>
    <w:rsid w:val="006F0C65"/>
    <w:rsid w:val="006F0CB2"/>
    <w:rsid w:val="006F0EC5"/>
    <w:rsid w:val="006F0F87"/>
    <w:rsid w:val="006F1230"/>
    <w:rsid w:val="006F1262"/>
    <w:rsid w:val="006F2154"/>
    <w:rsid w:val="006F28D7"/>
    <w:rsid w:val="006F2930"/>
    <w:rsid w:val="006F2D55"/>
    <w:rsid w:val="006F2FC4"/>
    <w:rsid w:val="006F2FDF"/>
    <w:rsid w:val="006F311B"/>
    <w:rsid w:val="006F32D4"/>
    <w:rsid w:val="006F3E3C"/>
    <w:rsid w:val="006F4123"/>
    <w:rsid w:val="006F4223"/>
    <w:rsid w:val="006F4722"/>
    <w:rsid w:val="006F48F2"/>
    <w:rsid w:val="006F4B11"/>
    <w:rsid w:val="006F4F6E"/>
    <w:rsid w:val="006F5089"/>
    <w:rsid w:val="006F513B"/>
    <w:rsid w:val="006F5169"/>
    <w:rsid w:val="006F5496"/>
    <w:rsid w:val="006F576F"/>
    <w:rsid w:val="006F5789"/>
    <w:rsid w:val="006F57E6"/>
    <w:rsid w:val="006F5813"/>
    <w:rsid w:val="006F5BE6"/>
    <w:rsid w:val="006F5D24"/>
    <w:rsid w:val="006F6432"/>
    <w:rsid w:val="006F650C"/>
    <w:rsid w:val="006F7106"/>
    <w:rsid w:val="006F74E1"/>
    <w:rsid w:val="006F7AFF"/>
    <w:rsid w:val="006F7BE0"/>
    <w:rsid w:val="007001B1"/>
    <w:rsid w:val="00700510"/>
    <w:rsid w:val="00700646"/>
    <w:rsid w:val="007006AE"/>
    <w:rsid w:val="00700C2E"/>
    <w:rsid w:val="0070149E"/>
    <w:rsid w:val="0070181B"/>
    <w:rsid w:val="0070228C"/>
    <w:rsid w:val="00702410"/>
    <w:rsid w:val="00702BE0"/>
    <w:rsid w:val="00702DB0"/>
    <w:rsid w:val="0070344E"/>
    <w:rsid w:val="007038E8"/>
    <w:rsid w:val="00703B1D"/>
    <w:rsid w:val="00703C22"/>
    <w:rsid w:val="00703D76"/>
    <w:rsid w:val="007040B6"/>
    <w:rsid w:val="0070415E"/>
    <w:rsid w:val="007042D0"/>
    <w:rsid w:val="0070457F"/>
    <w:rsid w:val="00704641"/>
    <w:rsid w:val="00704757"/>
    <w:rsid w:val="007059DD"/>
    <w:rsid w:val="00706020"/>
    <w:rsid w:val="00706102"/>
    <w:rsid w:val="0070612D"/>
    <w:rsid w:val="00706486"/>
    <w:rsid w:val="00706861"/>
    <w:rsid w:val="00706CB2"/>
    <w:rsid w:val="00706CDB"/>
    <w:rsid w:val="00707067"/>
    <w:rsid w:val="007070A8"/>
    <w:rsid w:val="00707960"/>
    <w:rsid w:val="00707ABE"/>
    <w:rsid w:val="00707D73"/>
    <w:rsid w:val="0071038C"/>
    <w:rsid w:val="00710AF4"/>
    <w:rsid w:val="00711698"/>
    <w:rsid w:val="007119BB"/>
    <w:rsid w:val="00711C80"/>
    <w:rsid w:val="00712333"/>
    <w:rsid w:val="00712D38"/>
    <w:rsid w:val="00712F2A"/>
    <w:rsid w:val="00712F96"/>
    <w:rsid w:val="00713C87"/>
    <w:rsid w:val="00713D92"/>
    <w:rsid w:val="00713F84"/>
    <w:rsid w:val="0071420F"/>
    <w:rsid w:val="007144EE"/>
    <w:rsid w:val="00714C41"/>
    <w:rsid w:val="00715004"/>
    <w:rsid w:val="00715157"/>
    <w:rsid w:val="00715255"/>
    <w:rsid w:val="007152CA"/>
    <w:rsid w:val="00715382"/>
    <w:rsid w:val="0071547A"/>
    <w:rsid w:val="00715837"/>
    <w:rsid w:val="00715855"/>
    <w:rsid w:val="00715AB3"/>
    <w:rsid w:val="00715EB1"/>
    <w:rsid w:val="007165DD"/>
    <w:rsid w:val="00716AF5"/>
    <w:rsid w:val="00716DB9"/>
    <w:rsid w:val="00716EC4"/>
    <w:rsid w:val="00717111"/>
    <w:rsid w:val="007171F7"/>
    <w:rsid w:val="007172A1"/>
    <w:rsid w:val="00717814"/>
    <w:rsid w:val="00717936"/>
    <w:rsid w:val="00717CC0"/>
    <w:rsid w:val="00717EC2"/>
    <w:rsid w:val="0072059C"/>
    <w:rsid w:val="00720842"/>
    <w:rsid w:val="00721420"/>
    <w:rsid w:val="00721DD3"/>
    <w:rsid w:val="00721E95"/>
    <w:rsid w:val="007220C8"/>
    <w:rsid w:val="007229D6"/>
    <w:rsid w:val="00722A6A"/>
    <w:rsid w:val="007232A8"/>
    <w:rsid w:val="0072380B"/>
    <w:rsid w:val="00723E12"/>
    <w:rsid w:val="0072426F"/>
    <w:rsid w:val="0072437F"/>
    <w:rsid w:val="00725184"/>
    <w:rsid w:val="0072524F"/>
    <w:rsid w:val="007252D2"/>
    <w:rsid w:val="00725652"/>
    <w:rsid w:val="00725876"/>
    <w:rsid w:val="00725933"/>
    <w:rsid w:val="0072597A"/>
    <w:rsid w:val="00726396"/>
    <w:rsid w:val="00726820"/>
    <w:rsid w:val="00726CB9"/>
    <w:rsid w:val="00726F73"/>
    <w:rsid w:val="0072703C"/>
    <w:rsid w:val="007272F1"/>
    <w:rsid w:val="007274B3"/>
    <w:rsid w:val="007277FD"/>
    <w:rsid w:val="00727FC4"/>
    <w:rsid w:val="00727FEC"/>
    <w:rsid w:val="00727FF9"/>
    <w:rsid w:val="007300CA"/>
    <w:rsid w:val="0073024A"/>
    <w:rsid w:val="00730D72"/>
    <w:rsid w:val="00730E88"/>
    <w:rsid w:val="00731311"/>
    <w:rsid w:val="007318F2"/>
    <w:rsid w:val="00731D70"/>
    <w:rsid w:val="00731E92"/>
    <w:rsid w:val="00731F30"/>
    <w:rsid w:val="0073204F"/>
    <w:rsid w:val="007322F1"/>
    <w:rsid w:val="007325B8"/>
    <w:rsid w:val="007325E3"/>
    <w:rsid w:val="007326B0"/>
    <w:rsid w:val="007329F3"/>
    <w:rsid w:val="00733447"/>
    <w:rsid w:val="00733742"/>
    <w:rsid w:val="00733824"/>
    <w:rsid w:val="00733C64"/>
    <w:rsid w:val="00733E3F"/>
    <w:rsid w:val="00733F85"/>
    <w:rsid w:val="00734536"/>
    <w:rsid w:val="00734AF1"/>
    <w:rsid w:val="00734D3A"/>
    <w:rsid w:val="0073548B"/>
    <w:rsid w:val="00735539"/>
    <w:rsid w:val="00735A6B"/>
    <w:rsid w:val="00735AD9"/>
    <w:rsid w:val="00735DD0"/>
    <w:rsid w:val="0073616D"/>
    <w:rsid w:val="007369D0"/>
    <w:rsid w:val="00736AD2"/>
    <w:rsid w:val="00736F6E"/>
    <w:rsid w:val="007372BB"/>
    <w:rsid w:val="007407F7"/>
    <w:rsid w:val="00740B29"/>
    <w:rsid w:val="007413B9"/>
    <w:rsid w:val="007418E4"/>
    <w:rsid w:val="00741FBB"/>
    <w:rsid w:val="0074201E"/>
    <w:rsid w:val="007423B9"/>
    <w:rsid w:val="007425B6"/>
    <w:rsid w:val="007425FB"/>
    <w:rsid w:val="00742815"/>
    <w:rsid w:val="00742E51"/>
    <w:rsid w:val="00743410"/>
    <w:rsid w:val="007435DF"/>
    <w:rsid w:val="00743608"/>
    <w:rsid w:val="007437D3"/>
    <w:rsid w:val="00743AC5"/>
    <w:rsid w:val="00744980"/>
    <w:rsid w:val="00744B94"/>
    <w:rsid w:val="00744BA3"/>
    <w:rsid w:val="00744D7C"/>
    <w:rsid w:val="0074541E"/>
    <w:rsid w:val="007455B1"/>
    <w:rsid w:val="0074597B"/>
    <w:rsid w:val="00745D35"/>
    <w:rsid w:val="007460B9"/>
    <w:rsid w:val="007463CA"/>
    <w:rsid w:val="00746528"/>
    <w:rsid w:val="007467FF"/>
    <w:rsid w:val="00746A65"/>
    <w:rsid w:val="00746D4E"/>
    <w:rsid w:val="00747456"/>
    <w:rsid w:val="00747784"/>
    <w:rsid w:val="007479D8"/>
    <w:rsid w:val="00747DA3"/>
    <w:rsid w:val="007506A2"/>
    <w:rsid w:val="007506A8"/>
    <w:rsid w:val="0075075A"/>
    <w:rsid w:val="00750B40"/>
    <w:rsid w:val="00751439"/>
    <w:rsid w:val="00751785"/>
    <w:rsid w:val="00752042"/>
    <w:rsid w:val="00752044"/>
    <w:rsid w:val="00752050"/>
    <w:rsid w:val="00752290"/>
    <w:rsid w:val="007523FD"/>
    <w:rsid w:val="00752D61"/>
    <w:rsid w:val="0075368E"/>
    <w:rsid w:val="007537AC"/>
    <w:rsid w:val="00753D27"/>
    <w:rsid w:val="00754368"/>
    <w:rsid w:val="00754A7C"/>
    <w:rsid w:val="00754BF9"/>
    <w:rsid w:val="00754F14"/>
    <w:rsid w:val="00755352"/>
    <w:rsid w:val="007559D6"/>
    <w:rsid w:val="00755A16"/>
    <w:rsid w:val="00755DA0"/>
    <w:rsid w:val="00756521"/>
    <w:rsid w:val="007565FD"/>
    <w:rsid w:val="0075661C"/>
    <w:rsid w:val="00756CA5"/>
    <w:rsid w:val="007574DF"/>
    <w:rsid w:val="00757900"/>
    <w:rsid w:val="007579D5"/>
    <w:rsid w:val="007579F9"/>
    <w:rsid w:val="00757B82"/>
    <w:rsid w:val="00757DFD"/>
    <w:rsid w:val="007605EA"/>
    <w:rsid w:val="00760CAD"/>
    <w:rsid w:val="007619F8"/>
    <w:rsid w:val="00761D52"/>
    <w:rsid w:val="0076233D"/>
    <w:rsid w:val="0076324C"/>
    <w:rsid w:val="007632E7"/>
    <w:rsid w:val="007639B3"/>
    <w:rsid w:val="00764206"/>
    <w:rsid w:val="00764300"/>
    <w:rsid w:val="007645FC"/>
    <w:rsid w:val="00764727"/>
    <w:rsid w:val="00764864"/>
    <w:rsid w:val="00764BFA"/>
    <w:rsid w:val="00764EEA"/>
    <w:rsid w:val="007650D9"/>
    <w:rsid w:val="00765668"/>
    <w:rsid w:val="00766181"/>
    <w:rsid w:val="007662A8"/>
    <w:rsid w:val="007662D8"/>
    <w:rsid w:val="00766E37"/>
    <w:rsid w:val="0076713F"/>
    <w:rsid w:val="00767424"/>
    <w:rsid w:val="00767672"/>
    <w:rsid w:val="00767EFE"/>
    <w:rsid w:val="0077073C"/>
    <w:rsid w:val="00771AAF"/>
    <w:rsid w:val="00771D02"/>
    <w:rsid w:val="00771ED0"/>
    <w:rsid w:val="007727D0"/>
    <w:rsid w:val="00772C6C"/>
    <w:rsid w:val="00774066"/>
    <w:rsid w:val="0077440E"/>
    <w:rsid w:val="007748E5"/>
    <w:rsid w:val="00774EDC"/>
    <w:rsid w:val="00776562"/>
    <w:rsid w:val="00776695"/>
    <w:rsid w:val="007769E1"/>
    <w:rsid w:val="007771C9"/>
    <w:rsid w:val="00777211"/>
    <w:rsid w:val="0077733D"/>
    <w:rsid w:val="007774DF"/>
    <w:rsid w:val="0077757A"/>
    <w:rsid w:val="007776EF"/>
    <w:rsid w:val="00777B55"/>
    <w:rsid w:val="00780203"/>
    <w:rsid w:val="0078033F"/>
    <w:rsid w:val="007811DC"/>
    <w:rsid w:val="00781316"/>
    <w:rsid w:val="00781570"/>
    <w:rsid w:val="00781921"/>
    <w:rsid w:val="00781E58"/>
    <w:rsid w:val="0078267D"/>
    <w:rsid w:val="007829C7"/>
    <w:rsid w:val="00782A52"/>
    <w:rsid w:val="00782DC8"/>
    <w:rsid w:val="007831BF"/>
    <w:rsid w:val="007832E4"/>
    <w:rsid w:val="00783717"/>
    <w:rsid w:val="00783E6A"/>
    <w:rsid w:val="007845CF"/>
    <w:rsid w:val="00784C03"/>
    <w:rsid w:val="007858FF"/>
    <w:rsid w:val="00786051"/>
    <w:rsid w:val="0078619E"/>
    <w:rsid w:val="007869E1"/>
    <w:rsid w:val="0078723F"/>
    <w:rsid w:val="00787299"/>
    <w:rsid w:val="007872E2"/>
    <w:rsid w:val="007877C9"/>
    <w:rsid w:val="00787DC0"/>
    <w:rsid w:val="00787E13"/>
    <w:rsid w:val="00787FB9"/>
    <w:rsid w:val="00790224"/>
    <w:rsid w:val="00790C20"/>
    <w:rsid w:val="00790E4D"/>
    <w:rsid w:val="00790E67"/>
    <w:rsid w:val="00790EB7"/>
    <w:rsid w:val="00790FE8"/>
    <w:rsid w:val="00791FF5"/>
    <w:rsid w:val="0079252C"/>
    <w:rsid w:val="00792A99"/>
    <w:rsid w:val="00792ADD"/>
    <w:rsid w:val="00793443"/>
    <w:rsid w:val="00793921"/>
    <w:rsid w:val="0079475E"/>
    <w:rsid w:val="00794D35"/>
    <w:rsid w:val="007950FF"/>
    <w:rsid w:val="00795587"/>
    <w:rsid w:val="007958F3"/>
    <w:rsid w:val="00795AC4"/>
    <w:rsid w:val="00795ED9"/>
    <w:rsid w:val="00796445"/>
    <w:rsid w:val="00796C03"/>
    <w:rsid w:val="00796C4F"/>
    <w:rsid w:val="00796D36"/>
    <w:rsid w:val="00796D95"/>
    <w:rsid w:val="00796DA8"/>
    <w:rsid w:val="00796DCE"/>
    <w:rsid w:val="007972B0"/>
    <w:rsid w:val="00797941"/>
    <w:rsid w:val="00797C9D"/>
    <w:rsid w:val="00797D26"/>
    <w:rsid w:val="00797FE4"/>
    <w:rsid w:val="007A0AC5"/>
    <w:rsid w:val="007A0AF9"/>
    <w:rsid w:val="007A0BC3"/>
    <w:rsid w:val="007A1468"/>
    <w:rsid w:val="007A152A"/>
    <w:rsid w:val="007A15F2"/>
    <w:rsid w:val="007A1A6D"/>
    <w:rsid w:val="007A1AAF"/>
    <w:rsid w:val="007A1B24"/>
    <w:rsid w:val="007A1BEE"/>
    <w:rsid w:val="007A1C6F"/>
    <w:rsid w:val="007A21B6"/>
    <w:rsid w:val="007A2543"/>
    <w:rsid w:val="007A2DB0"/>
    <w:rsid w:val="007A2F6D"/>
    <w:rsid w:val="007A427D"/>
    <w:rsid w:val="007A45C1"/>
    <w:rsid w:val="007A4876"/>
    <w:rsid w:val="007A48B8"/>
    <w:rsid w:val="007A4EAA"/>
    <w:rsid w:val="007A5328"/>
    <w:rsid w:val="007A5A4A"/>
    <w:rsid w:val="007A5AFC"/>
    <w:rsid w:val="007A5E26"/>
    <w:rsid w:val="007A5F7F"/>
    <w:rsid w:val="007A6307"/>
    <w:rsid w:val="007A63BC"/>
    <w:rsid w:val="007A6890"/>
    <w:rsid w:val="007A6DAC"/>
    <w:rsid w:val="007A71D5"/>
    <w:rsid w:val="007A72CF"/>
    <w:rsid w:val="007B0E7F"/>
    <w:rsid w:val="007B107D"/>
    <w:rsid w:val="007B1088"/>
    <w:rsid w:val="007B1705"/>
    <w:rsid w:val="007B1E55"/>
    <w:rsid w:val="007B208E"/>
    <w:rsid w:val="007B264A"/>
    <w:rsid w:val="007B28AA"/>
    <w:rsid w:val="007B3486"/>
    <w:rsid w:val="007B3B0A"/>
    <w:rsid w:val="007B3DE3"/>
    <w:rsid w:val="007B44B6"/>
    <w:rsid w:val="007B4FB8"/>
    <w:rsid w:val="007B5180"/>
    <w:rsid w:val="007B51F4"/>
    <w:rsid w:val="007B6255"/>
    <w:rsid w:val="007B6751"/>
    <w:rsid w:val="007B68D7"/>
    <w:rsid w:val="007B6A30"/>
    <w:rsid w:val="007B6BA7"/>
    <w:rsid w:val="007B6C93"/>
    <w:rsid w:val="007B6EDB"/>
    <w:rsid w:val="007B6F4E"/>
    <w:rsid w:val="007B70E0"/>
    <w:rsid w:val="007B7146"/>
    <w:rsid w:val="007B76B0"/>
    <w:rsid w:val="007B7782"/>
    <w:rsid w:val="007C01B6"/>
    <w:rsid w:val="007C0551"/>
    <w:rsid w:val="007C069A"/>
    <w:rsid w:val="007C06B8"/>
    <w:rsid w:val="007C0808"/>
    <w:rsid w:val="007C1AEA"/>
    <w:rsid w:val="007C1D11"/>
    <w:rsid w:val="007C1E42"/>
    <w:rsid w:val="007C21D4"/>
    <w:rsid w:val="007C263D"/>
    <w:rsid w:val="007C2655"/>
    <w:rsid w:val="007C27B8"/>
    <w:rsid w:val="007C2A26"/>
    <w:rsid w:val="007C2A39"/>
    <w:rsid w:val="007C33DA"/>
    <w:rsid w:val="007C36B0"/>
    <w:rsid w:val="007C377E"/>
    <w:rsid w:val="007C3D56"/>
    <w:rsid w:val="007C481B"/>
    <w:rsid w:val="007C4B92"/>
    <w:rsid w:val="007C4D2B"/>
    <w:rsid w:val="007C501F"/>
    <w:rsid w:val="007C51E3"/>
    <w:rsid w:val="007C5205"/>
    <w:rsid w:val="007C5610"/>
    <w:rsid w:val="007C5ABE"/>
    <w:rsid w:val="007C6565"/>
    <w:rsid w:val="007C6ABE"/>
    <w:rsid w:val="007C7423"/>
    <w:rsid w:val="007C77A7"/>
    <w:rsid w:val="007D0322"/>
    <w:rsid w:val="007D07C1"/>
    <w:rsid w:val="007D0CA3"/>
    <w:rsid w:val="007D116D"/>
    <w:rsid w:val="007D15B5"/>
    <w:rsid w:val="007D15E5"/>
    <w:rsid w:val="007D1765"/>
    <w:rsid w:val="007D17A5"/>
    <w:rsid w:val="007D1C6B"/>
    <w:rsid w:val="007D1DBC"/>
    <w:rsid w:val="007D1DC3"/>
    <w:rsid w:val="007D1DCA"/>
    <w:rsid w:val="007D2114"/>
    <w:rsid w:val="007D25BC"/>
    <w:rsid w:val="007D2A88"/>
    <w:rsid w:val="007D3821"/>
    <w:rsid w:val="007D3AA7"/>
    <w:rsid w:val="007D41B2"/>
    <w:rsid w:val="007D42F7"/>
    <w:rsid w:val="007D47E0"/>
    <w:rsid w:val="007D482C"/>
    <w:rsid w:val="007D4A4C"/>
    <w:rsid w:val="007D4D96"/>
    <w:rsid w:val="007D4FB6"/>
    <w:rsid w:val="007D51A9"/>
    <w:rsid w:val="007D538E"/>
    <w:rsid w:val="007D5A66"/>
    <w:rsid w:val="007D6800"/>
    <w:rsid w:val="007D6A12"/>
    <w:rsid w:val="007D6C04"/>
    <w:rsid w:val="007D6D8F"/>
    <w:rsid w:val="007D720B"/>
    <w:rsid w:val="007D77EF"/>
    <w:rsid w:val="007E0634"/>
    <w:rsid w:val="007E07BF"/>
    <w:rsid w:val="007E08CE"/>
    <w:rsid w:val="007E0982"/>
    <w:rsid w:val="007E160A"/>
    <w:rsid w:val="007E19BD"/>
    <w:rsid w:val="007E1FD5"/>
    <w:rsid w:val="007E31A2"/>
    <w:rsid w:val="007E32A5"/>
    <w:rsid w:val="007E34D1"/>
    <w:rsid w:val="007E464A"/>
    <w:rsid w:val="007E477E"/>
    <w:rsid w:val="007E512F"/>
    <w:rsid w:val="007E52F1"/>
    <w:rsid w:val="007E59CB"/>
    <w:rsid w:val="007E624C"/>
    <w:rsid w:val="007E6718"/>
    <w:rsid w:val="007E70B9"/>
    <w:rsid w:val="007E7CF0"/>
    <w:rsid w:val="007F004B"/>
    <w:rsid w:val="007F0117"/>
    <w:rsid w:val="007F030D"/>
    <w:rsid w:val="007F0867"/>
    <w:rsid w:val="007F0DF2"/>
    <w:rsid w:val="007F1672"/>
    <w:rsid w:val="007F220C"/>
    <w:rsid w:val="007F2371"/>
    <w:rsid w:val="007F297A"/>
    <w:rsid w:val="007F2D01"/>
    <w:rsid w:val="007F40AA"/>
    <w:rsid w:val="007F4130"/>
    <w:rsid w:val="007F427E"/>
    <w:rsid w:val="007F447D"/>
    <w:rsid w:val="007F4983"/>
    <w:rsid w:val="007F5099"/>
    <w:rsid w:val="007F58CF"/>
    <w:rsid w:val="007F5902"/>
    <w:rsid w:val="007F5ABF"/>
    <w:rsid w:val="007F5EC6"/>
    <w:rsid w:val="007F6117"/>
    <w:rsid w:val="007F6256"/>
    <w:rsid w:val="007F6348"/>
    <w:rsid w:val="007F6C07"/>
    <w:rsid w:val="007F6EAE"/>
    <w:rsid w:val="007F7487"/>
    <w:rsid w:val="007F79BA"/>
    <w:rsid w:val="007F7ECC"/>
    <w:rsid w:val="007F7FCE"/>
    <w:rsid w:val="00800112"/>
    <w:rsid w:val="00800308"/>
    <w:rsid w:val="00800922"/>
    <w:rsid w:val="00800BE5"/>
    <w:rsid w:val="00800D22"/>
    <w:rsid w:val="00801004"/>
    <w:rsid w:val="00801B91"/>
    <w:rsid w:val="00801FD5"/>
    <w:rsid w:val="00802111"/>
    <w:rsid w:val="00802B87"/>
    <w:rsid w:val="00803501"/>
    <w:rsid w:val="00803B8C"/>
    <w:rsid w:val="00803CD7"/>
    <w:rsid w:val="00803DE6"/>
    <w:rsid w:val="00804506"/>
    <w:rsid w:val="0080492E"/>
    <w:rsid w:val="00804ACF"/>
    <w:rsid w:val="008050E2"/>
    <w:rsid w:val="008055FE"/>
    <w:rsid w:val="00805A7A"/>
    <w:rsid w:val="00805C95"/>
    <w:rsid w:val="00805F2B"/>
    <w:rsid w:val="00806458"/>
    <w:rsid w:val="00806483"/>
    <w:rsid w:val="00806A51"/>
    <w:rsid w:val="00806BB2"/>
    <w:rsid w:val="008073E3"/>
    <w:rsid w:val="008074A6"/>
    <w:rsid w:val="00807987"/>
    <w:rsid w:val="00807A01"/>
    <w:rsid w:val="00807AAD"/>
    <w:rsid w:val="00810390"/>
    <w:rsid w:val="0081040A"/>
    <w:rsid w:val="0081087C"/>
    <w:rsid w:val="008112AD"/>
    <w:rsid w:val="00811426"/>
    <w:rsid w:val="0081154C"/>
    <w:rsid w:val="0081188A"/>
    <w:rsid w:val="00811989"/>
    <w:rsid w:val="00812234"/>
    <w:rsid w:val="00812909"/>
    <w:rsid w:val="00812A3B"/>
    <w:rsid w:val="00812B07"/>
    <w:rsid w:val="008131B4"/>
    <w:rsid w:val="00813C49"/>
    <w:rsid w:val="00813D86"/>
    <w:rsid w:val="00813E1A"/>
    <w:rsid w:val="00813FA5"/>
    <w:rsid w:val="0081460C"/>
    <w:rsid w:val="0081468A"/>
    <w:rsid w:val="0081481D"/>
    <w:rsid w:val="00814866"/>
    <w:rsid w:val="00815311"/>
    <w:rsid w:val="0081556C"/>
    <w:rsid w:val="008155A7"/>
    <w:rsid w:val="008156BC"/>
    <w:rsid w:val="0081591D"/>
    <w:rsid w:val="00815FA7"/>
    <w:rsid w:val="0081636B"/>
    <w:rsid w:val="00816550"/>
    <w:rsid w:val="00816845"/>
    <w:rsid w:val="00817BE0"/>
    <w:rsid w:val="00817CBC"/>
    <w:rsid w:val="008208C9"/>
    <w:rsid w:val="00820B86"/>
    <w:rsid w:val="00820D83"/>
    <w:rsid w:val="0082102D"/>
    <w:rsid w:val="00821193"/>
    <w:rsid w:val="0082120F"/>
    <w:rsid w:val="00821D23"/>
    <w:rsid w:val="00821FEE"/>
    <w:rsid w:val="008221ED"/>
    <w:rsid w:val="00823766"/>
    <w:rsid w:val="008248F3"/>
    <w:rsid w:val="00824EB0"/>
    <w:rsid w:val="00824ED2"/>
    <w:rsid w:val="00824F1F"/>
    <w:rsid w:val="008250BC"/>
    <w:rsid w:val="00825AB3"/>
    <w:rsid w:val="00825B5D"/>
    <w:rsid w:val="00825E51"/>
    <w:rsid w:val="00826026"/>
    <w:rsid w:val="00826383"/>
    <w:rsid w:val="008272DB"/>
    <w:rsid w:val="00827455"/>
    <w:rsid w:val="00827857"/>
    <w:rsid w:val="00827BE0"/>
    <w:rsid w:val="00827D26"/>
    <w:rsid w:val="00830121"/>
    <w:rsid w:val="00830278"/>
    <w:rsid w:val="008303D6"/>
    <w:rsid w:val="00830610"/>
    <w:rsid w:val="00830F77"/>
    <w:rsid w:val="0083164E"/>
    <w:rsid w:val="00831BAF"/>
    <w:rsid w:val="00831DC7"/>
    <w:rsid w:val="00832213"/>
    <w:rsid w:val="00832599"/>
    <w:rsid w:val="008328BC"/>
    <w:rsid w:val="00832CA1"/>
    <w:rsid w:val="008337B5"/>
    <w:rsid w:val="00833CA6"/>
    <w:rsid w:val="00833D94"/>
    <w:rsid w:val="0083407B"/>
    <w:rsid w:val="00834464"/>
    <w:rsid w:val="0083454F"/>
    <w:rsid w:val="00834A2E"/>
    <w:rsid w:val="00835598"/>
    <w:rsid w:val="00835BF7"/>
    <w:rsid w:val="00835EA6"/>
    <w:rsid w:val="00836058"/>
    <w:rsid w:val="00836092"/>
    <w:rsid w:val="008373E8"/>
    <w:rsid w:val="00837B70"/>
    <w:rsid w:val="00837E49"/>
    <w:rsid w:val="00840085"/>
    <w:rsid w:val="0084015F"/>
    <w:rsid w:val="0084031D"/>
    <w:rsid w:val="0084058B"/>
    <w:rsid w:val="008409EB"/>
    <w:rsid w:val="00840CD3"/>
    <w:rsid w:val="00840E02"/>
    <w:rsid w:val="00841041"/>
    <w:rsid w:val="008413BD"/>
    <w:rsid w:val="00841618"/>
    <w:rsid w:val="00841EA8"/>
    <w:rsid w:val="00841F44"/>
    <w:rsid w:val="008429CD"/>
    <w:rsid w:val="00842C5B"/>
    <w:rsid w:val="008435E0"/>
    <w:rsid w:val="00843812"/>
    <w:rsid w:val="00843B3B"/>
    <w:rsid w:val="00843CB1"/>
    <w:rsid w:val="00844CDE"/>
    <w:rsid w:val="00845225"/>
    <w:rsid w:val="00845DA6"/>
    <w:rsid w:val="008461A8"/>
    <w:rsid w:val="00846289"/>
    <w:rsid w:val="00846C3E"/>
    <w:rsid w:val="00846CC4"/>
    <w:rsid w:val="00846EA4"/>
    <w:rsid w:val="008470EF"/>
    <w:rsid w:val="00847145"/>
    <w:rsid w:val="00847305"/>
    <w:rsid w:val="00847349"/>
    <w:rsid w:val="00847871"/>
    <w:rsid w:val="00847E6F"/>
    <w:rsid w:val="0085023F"/>
    <w:rsid w:val="008506D9"/>
    <w:rsid w:val="00850CF2"/>
    <w:rsid w:val="00851467"/>
    <w:rsid w:val="00851478"/>
    <w:rsid w:val="008515A4"/>
    <w:rsid w:val="00851C14"/>
    <w:rsid w:val="00852449"/>
    <w:rsid w:val="008531DD"/>
    <w:rsid w:val="008532D5"/>
    <w:rsid w:val="008534D6"/>
    <w:rsid w:val="00853E39"/>
    <w:rsid w:val="00854618"/>
    <w:rsid w:val="008547F0"/>
    <w:rsid w:val="008548C3"/>
    <w:rsid w:val="0085528B"/>
    <w:rsid w:val="0085554A"/>
    <w:rsid w:val="008556A1"/>
    <w:rsid w:val="0085585A"/>
    <w:rsid w:val="00855B60"/>
    <w:rsid w:val="00855E5A"/>
    <w:rsid w:val="008565EF"/>
    <w:rsid w:val="00856696"/>
    <w:rsid w:val="0085669A"/>
    <w:rsid w:val="008569BC"/>
    <w:rsid w:val="00856A04"/>
    <w:rsid w:val="00856FA1"/>
    <w:rsid w:val="00857001"/>
    <w:rsid w:val="00857124"/>
    <w:rsid w:val="00857508"/>
    <w:rsid w:val="00857AD9"/>
    <w:rsid w:val="00857F54"/>
    <w:rsid w:val="00860361"/>
    <w:rsid w:val="0086047B"/>
    <w:rsid w:val="008609BC"/>
    <w:rsid w:val="00860CA3"/>
    <w:rsid w:val="00861201"/>
    <w:rsid w:val="00861987"/>
    <w:rsid w:val="00861E11"/>
    <w:rsid w:val="008624FB"/>
    <w:rsid w:val="008632DD"/>
    <w:rsid w:val="00863C18"/>
    <w:rsid w:val="00863E6F"/>
    <w:rsid w:val="00863F9D"/>
    <w:rsid w:val="0086441E"/>
    <w:rsid w:val="00864605"/>
    <w:rsid w:val="00864B6C"/>
    <w:rsid w:val="00864BB3"/>
    <w:rsid w:val="00865CE1"/>
    <w:rsid w:val="00865DEF"/>
    <w:rsid w:val="00865EE9"/>
    <w:rsid w:val="008664EA"/>
    <w:rsid w:val="0086700C"/>
    <w:rsid w:val="00867220"/>
    <w:rsid w:val="008678DD"/>
    <w:rsid w:val="00870E00"/>
    <w:rsid w:val="00870EB4"/>
    <w:rsid w:val="00871189"/>
    <w:rsid w:val="00871262"/>
    <w:rsid w:val="00871368"/>
    <w:rsid w:val="00871CEF"/>
    <w:rsid w:val="00872271"/>
    <w:rsid w:val="0087256A"/>
    <w:rsid w:val="008726F4"/>
    <w:rsid w:val="00872AA6"/>
    <w:rsid w:val="00872E7F"/>
    <w:rsid w:val="008730A3"/>
    <w:rsid w:val="008732F6"/>
    <w:rsid w:val="0087359D"/>
    <w:rsid w:val="00873797"/>
    <w:rsid w:val="00873968"/>
    <w:rsid w:val="00873C71"/>
    <w:rsid w:val="00873D35"/>
    <w:rsid w:val="00873DF9"/>
    <w:rsid w:val="00874251"/>
    <w:rsid w:val="008747FC"/>
    <w:rsid w:val="0087491F"/>
    <w:rsid w:val="00874FA8"/>
    <w:rsid w:val="008750C7"/>
    <w:rsid w:val="00875195"/>
    <w:rsid w:val="008754D5"/>
    <w:rsid w:val="00875CF7"/>
    <w:rsid w:val="00875E29"/>
    <w:rsid w:val="00875E7B"/>
    <w:rsid w:val="00876403"/>
    <w:rsid w:val="00876416"/>
    <w:rsid w:val="00876828"/>
    <w:rsid w:val="00876AF8"/>
    <w:rsid w:val="00876B62"/>
    <w:rsid w:val="00876C81"/>
    <w:rsid w:val="008770D8"/>
    <w:rsid w:val="0087769F"/>
    <w:rsid w:val="00877833"/>
    <w:rsid w:val="00877DDC"/>
    <w:rsid w:val="00877E82"/>
    <w:rsid w:val="008801D2"/>
    <w:rsid w:val="008802A7"/>
    <w:rsid w:val="0088048B"/>
    <w:rsid w:val="0088071D"/>
    <w:rsid w:val="00880888"/>
    <w:rsid w:val="00880962"/>
    <w:rsid w:val="008809D9"/>
    <w:rsid w:val="00880B0C"/>
    <w:rsid w:val="00881500"/>
    <w:rsid w:val="00881654"/>
    <w:rsid w:val="008818A0"/>
    <w:rsid w:val="00881A59"/>
    <w:rsid w:val="00881AFF"/>
    <w:rsid w:val="0088270E"/>
    <w:rsid w:val="00882826"/>
    <w:rsid w:val="008829C2"/>
    <w:rsid w:val="008829CA"/>
    <w:rsid w:val="00882B6F"/>
    <w:rsid w:val="00882D65"/>
    <w:rsid w:val="008836AE"/>
    <w:rsid w:val="00883C53"/>
    <w:rsid w:val="008841BB"/>
    <w:rsid w:val="008841C0"/>
    <w:rsid w:val="00884247"/>
    <w:rsid w:val="008847D0"/>
    <w:rsid w:val="00885319"/>
    <w:rsid w:val="008858FA"/>
    <w:rsid w:val="00885CB2"/>
    <w:rsid w:val="00885E97"/>
    <w:rsid w:val="008863EF"/>
    <w:rsid w:val="00886497"/>
    <w:rsid w:val="00886638"/>
    <w:rsid w:val="0088694B"/>
    <w:rsid w:val="00886B9F"/>
    <w:rsid w:val="00886DEB"/>
    <w:rsid w:val="00887811"/>
    <w:rsid w:val="00887DF8"/>
    <w:rsid w:val="00890661"/>
    <w:rsid w:val="008907B9"/>
    <w:rsid w:val="00890A85"/>
    <w:rsid w:val="00890D42"/>
    <w:rsid w:val="0089178E"/>
    <w:rsid w:val="0089187A"/>
    <w:rsid w:val="00892102"/>
    <w:rsid w:val="00892324"/>
    <w:rsid w:val="008923AA"/>
    <w:rsid w:val="008929A7"/>
    <w:rsid w:val="00892DE3"/>
    <w:rsid w:val="00892F1F"/>
    <w:rsid w:val="00892FA1"/>
    <w:rsid w:val="00892FBA"/>
    <w:rsid w:val="0089302C"/>
    <w:rsid w:val="0089303D"/>
    <w:rsid w:val="0089384F"/>
    <w:rsid w:val="00894562"/>
    <w:rsid w:val="008946F2"/>
    <w:rsid w:val="00894952"/>
    <w:rsid w:val="008949D4"/>
    <w:rsid w:val="00894A46"/>
    <w:rsid w:val="00894A66"/>
    <w:rsid w:val="00894AA8"/>
    <w:rsid w:val="00894F66"/>
    <w:rsid w:val="00895455"/>
    <w:rsid w:val="008957EB"/>
    <w:rsid w:val="008957FC"/>
    <w:rsid w:val="008959D0"/>
    <w:rsid w:val="00896901"/>
    <w:rsid w:val="00896A3E"/>
    <w:rsid w:val="00896CBD"/>
    <w:rsid w:val="00897540"/>
    <w:rsid w:val="00897C2F"/>
    <w:rsid w:val="008A0286"/>
    <w:rsid w:val="008A0950"/>
    <w:rsid w:val="008A0C9A"/>
    <w:rsid w:val="008A1460"/>
    <w:rsid w:val="008A2C66"/>
    <w:rsid w:val="008A30BE"/>
    <w:rsid w:val="008A31DB"/>
    <w:rsid w:val="008A3409"/>
    <w:rsid w:val="008A3898"/>
    <w:rsid w:val="008A39BE"/>
    <w:rsid w:val="008A39EE"/>
    <w:rsid w:val="008A3CA3"/>
    <w:rsid w:val="008A3DCC"/>
    <w:rsid w:val="008A4521"/>
    <w:rsid w:val="008A480F"/>
    <w:rsid w:val="008A48A4"/>
    <w:rsid w:val="008A4E1C"/>
    <w:rsid w:val="008A4E93"/>
    <w:rsid w:val="008A5483"/>
    <w:rsid w:val="008A55D4"/>
    <w:rsid w:val="008A56FE"/>
    <w:rsid w:val="008A5C06"/>
    <w:rsid w:val="008A5C0F"/>
    <w:rsid w:val="008A5D5F"/>
    <w:rsid w:val="008A64FB"/>
    <w:rsid w:val="008A66BC"/>
    <w:rsid w:val="008A68D4"/>
    <w:rsid w:val="008A6977"/>
    <w:rsid w:val="008A6EF7"/>
    <w:rsid w:val="008A6F50"/>
    <w:rsid w:val="008A77C5"/>
    <w:rsid w:val="008A7DB2"/>
    <w:rsid w:val="008A7E62"/>
    <w:rsid w:val="008A7FE5"/>
    <w:rsid w:val="008B108F"/>
    <w:rsid w:val="008B1192"/>
    <w:rsid w:val="008B1A59"/>
    <w:rsid w:val="008B1C31"/>
    <w:rsid w:val="008B1D6E"/>
    <w:rsid w:val="008B2043"/>
    <w:rsid w:val="008B39CF"/>
    <w:rsid w:val="008B4715"/>
    <w:rsid w:val="008B4981"/>
    <w:rsid w:val="008B4A8C"/>
    <w:rsid w:val="008B4BD6"/>
    <w:rsid w:val="008B4D95"/>
    <w:rsid w:val="008B4E7D"/>
    <w:rsid w:val="008B5DE8"/>
    <w:rsid w:val="008B6814"/>
    <w:rsid w:val="008B68A6"/>
    <w:rsid w:val="008B68E4"/>
    <w:rsid w:val="008B7485"/>
    <w:rsid w:val="008B7DF1"/>
    <w:rsid w:val="008B7FE0"/>
    <w:rsid w:val="008C234F"/>
    <w:rsid w:val="008C25CC"/>
    <w:rsid w:val="008C28A5"/>
    <w:rsid w:val="008C2BA1"/>
    <w:rsid w:val="008C30D6"/>
    <w:rsid w:val="008C3563"/>
    <w:rsid w:val="008C3828"/>
    <w:rsid w:val="008C420C"/>
    <w:rsid w:val="008C4720"/>
    <w:rsid w:val="008C503A"/>
    <w:rsid w:val="008C5159"/>
    <w:rsid w:val="008C5291"/>
    <w:rsid w:val="008C58D8"/>
    <w:rsid w:val="008C5A77"/>
    <w:rsid w:val="008C6615"/>
    <w:rsid w:val="008C676B"/>
    <w:rsid w:val="008C6E7D"/>
    <w:rsid w:val="008C70A6"/>
    <w:rsid w:val="008C733E"/>
    <w:rsid w:val="008C763B"/>
    <w:rsid w:val="008C79F9"/>
    <w:rsid w:val="008C7E8C"/>
    <w:rsid w:val="008D00BB"/>
    <w:rsid w:val="008D030C"/>
    <w:rsid w:val="008D12D9"/>
    <w:rsid w:val="008D1658"/>
    <w:rsid w:val="008D170E"/>
    <w:rsid w:val="008D199B"/>
    <w:rsid w:val="008D1E42"/>
    <w:rsid w:val="008D2BA3"/>
    <w:rsid w:val="008D2DA0"/>
    <w:rsid w:val="008D2F45"/>
    <w:rsid w:val="008D34F8"/>
    <w:rsid w:val="008D3580"/>
    <w:rsid w:val="008D3C41"/>
    <w:rsid w:val="008D3FC3"/>
    <w:rsid w:val="008D4028"/>
    <w:rsid w:val="008D4777"/>
    <w:rsid w:val="008D480C"/>
    <w:rsid w:val="008D4C42"/>
    <w:rsid w:val="008D5850"/>
    <w:rsid w:val="008D5F52"/>
    <w:rsid w:val="008D5FD7"/>
    <w:rsid w:val="008D6043"/>
    <w:rsid w:val="008D60CD"/>
    <w:rsid w:val="008D653C"/>
    <w:rsid w:val="008D66E3"/>
    <w:rsid w:val="008D6931"/>
    <w:rsid w:val="008D698B"/>
    <w:rsid w:val="008D69F3"/>
    <w:rsid w:val="008D6A65"/>
    <w:rsid w:val="008D6F65"/>
    <w:rsid w:val="008D7451"/>
    <w:rsid w:val="008D791A"/>
    <w:rsid w:val="008D7C3F"/>
    <w:rsid w:val="008D7D97"/>
    <w:rsid w:val="008E058C"/>
    <w:rsid w:val="008E0F8A"/>
    <w:rsid w:val="008E146F"/>
    <w:rsid w:val="008E1864"/>
    <w:rsid w:val="008E2287"/>
    <w:rsid w:val="008E2715"/>
    <w:rsid w:val="008E2DF5"/>
    <w:rsid w:val="008E342F"/>
    <w:rsid w:val="008E36BF"/>
    <w:rsid w:val="008E3830"/>
    <w:rsid w:val="008E3B10"/>
    <w:rsid w:val="008E52A8"/>
    <w:rsid w:val="008E5EFA"/>
    <w:rsid w:val="008E6320"/>
    <w:rsid w:val="008E637C"/>
    <w:rsid w:val="008E6497"/>
    <w:rsid w:val="008E6C26"/>
    <w:rsid w:val="008E700B"/>
    <w:rsid w:val="008E783F"/>
    <w:rsid w:val="008E7F4B"/>
    <w:rsid w:val="008F03EE"/>
    <w:rsid w:val="008F0405"/>
    <w:rsid w:val="008F0732"/>
    <w:rsid w:val="008F0A42"/>
    <w:rsid w:val="008F0BF2"/>
    <w:rsid w:val="008F0D8F"/>
    <w:rsid w:val="008F0E9E"/>
    <w:rsid w:val="008F0EAD"/>
    <w:rsid w:val="008F128A"/>
    <w:rsid w:val="008F12B8"/>
    <w:rsid w:val="008F12CC"/>
    <w:rsid w:val="008F163E"/>
    <w:rsid w:val="008F16CD"/>
    <w:rsid w:val="008F1F0D"/>
    <w:rsid w:val="008F23AF"/>
    <w:rsid w:val="008F2402"/>
    <w:rsid w:val="008F2577"/>
    <w:rsid w:val="008F277A"/>
    <w:rsid w:val="008F28A3"/>
    <w:rsid w:val="008F2A8C"/>
    <w:rsid w:val="008F2B42"/>
    <w:rsid w:val="008F2C2A"/>
    <w:rsid w:val="008F2E4D"/>
    <w:rsid w:val="008F33F8"/>
    <w:rsid w:val="008F3462"/>
    <w:rsid w:val="008F351E"/>
    <w:rsid w:val="008F3668"/>
    <w:rsid w:val="008F3C1F"/>
    <w:rsid w:val="008F410F"/>
    <w:rsid w:val="008F455A"/>
    <w:rsid w:val="008F45BD"/>
    <w:rsid w:val="008F48E9"/>
    <w:rsid w:val="008F4928"/>
    <w:rsid w:val="008F49C3"/>
    <w:rsid w:val="008F50BB"/>
    <w:rsid w:val="008F51E4"/>
    <w:rsid w:val="008F5214"/>
    <w:rsid w:val="008F542F"/>
    <w:rsid w:val="008F75DD"/>
    <w:rsid w:val="008F77B0"/>
    <w:rsid w:val="008F77EB"/>
    <w:rsid w:val="0090029A"/>
    <w:rsid w:val="0090044D"/>
    <w:rsid w:val="0090055E"/>
    <w:rsid w:val="00900782"/>
    <w:rsid w:val="009013FF"/>
    <w:rsid w:val="00901899"/>
    <w:rsid w:val="00901B5C"/>
    <w:rsid w:val="00901DF6"/>
    <w:rsid w:val="0090312C"/>
    <w:rsid w:val="009039D1"/>
    <w:rsid w:val="00903E57"/>
    <w:rsid w:val="009041A6"/>
    <w:rsid w:val="00904B5C"/>
    <w:rsid w:val="00904D80"/>
    <w:rsid w:val="00906051"/>
    <w:rsid w:val="00906449"/>
    <w:rsid w:val="00906559"/>
    <w:rsid w:val="009066B8"/>
    <w:rsid w:val="0090685A"/>
    <w:rsid w:val="00906A8A"/>
    <w:rsid w:val="00907BC6"/>
    <w:rsid w:val="00907E02"/>
    <w:rsid w:val="00907E8B"/>
    <w:rsid w:val="0091038F"/>
    <w:rsid w:val="00910E30"/>
    <w:rsid w:val="009110B2"/>
    <w:rsid w:val="00911D92"/>
    <w:rsid w:val="00912123"/>
    <w:rsid w:val="00912643"/>
    <w:rsid w:val="009129CD"/>
    <w:rsid w:val="009130AD"/>
    <w:rsid w:val="009132BE"/>
    <w:rsid w:val="00913C27"/>
    <w:rsid w:val="00913D76"/>
    <w:rsid w:val="00913E0F"/>
    <w:rsid w:val="00913E32"/>
    <w:rsid w:val="009140FA"/>
    <w:rsid w:val="0091517D"/>
    <w:rsid w:val="00915D37"/>
    <w:rsid w:val="00915ED8"/>
    <w:rsid w:val="00916C4C"/>
    <w:rsid w:val="00917837"/>
    <w:rsid w:val="00917B90"/>
    <w:rsid w:val="0092015E"/>
    <w:rsid w:val="009206D1"/>
    <w:rsid w:val="00920D72"/>
    <w:rsid w:val="009219E5"/>
    <w:rsid w:val="00921D3F"/>
    <w:rsid w:val="00921D86"/>
    <w:rsid w:val="009222E1"/>
    <w:rsid w:val="009226B9"/>
    <w:rsid w:val="00922E0F"/>
    <w:rsid w:val="009237AD"/>
    <w:rsid w:val="009237EF"/>
    <w:rsid w:val="00924095"/>
    <w:rsid w:val="00924381"/>
    <w:rsid w:val="009248E2"/>
    <w:rsid w:val="00924B9A"/>
    <w:rsid w:val="00924E8A"/>
    <w:rsid w:val="009252C4"/>
    <w:rsid w:val="00925760"/>
    <w:rsid w:val="009269AF"/>
    <w:rsid w:val="00926FEE"/>
    <w:rsid w:val="00927183"/>
    <w:rsid w:val="00927833"/>
    <w:rsid w:val="00927922"/>
    <w:rsid w:val="00927A05"/>
    <w:rsid w:val="00927C2F"/>
    <w:rsid w:val="00927FB6"/>
    <w:rsid w:val="0093031E"/>
    <w:rsid w:val="0093055A"/>
    <w:rsid w:val="009305C3"/>
    <w:rsid w:val="00930735"/>
    <w:rsid w:val="00931A25"/>
    <w:rsid w:val="00931AF7"/>
    <w:rsid w:val="00932127"/>
    <w:rsid w:val="009325BD"/>
    <w:rsid w:val="00932BC5"/>
    <w:rsid w:val="00933243"/>
    <w:rsid w:val="0093359E"/>
    <w:rsid w:val="00933FB3"/>
    <w:rsid w:val="00934048"/>
    <w:rsid w:val="009341BA"/>
    <w:rsid w:val="009343D9"/>
    <w:rsid w:val="00934F47"/>
    <w:rsid w:val="00935567"/>
    <w:rsid w:val="00935BB2"/>
    <w:rsid w:val="00935D88"/>
    <w:rsid w:val="00935FAC"/>
    <w:rsid w:val="00936126"/>
    <w:rsid w:val="009367BC"/>
    <w:rsid w:val="009370E4"/>
    <w:rsid w:val="009376E7"/>
    <w:rsid w:val="009379F8"/>
    <w:rsid w:val="0094057E"/>
    <w:rsid w:val="00940C92"/>
    <w:rsid w:val="00940E73"/>
    <w:rsid w:val="00941500"/>
    <w:rsid w:val="009418D4"/>
    <w:rsid w:val="00941A51"/>
    <w:rsid w:val="00941CBB"/>
    <w:rsid w:val="00941CDB"/>
    <w:rsid w:val="00941F4D"/>
    <w:rsid w:val="009425BC"/>
    <w:rsid w:val="00942C4F"/>
    <w:rsid w:val="00943557"/>
    <w:rsid w:val="00943F2D"/>
    <w:rsid w:val="00944093"/>
    <w:rsid w:val="009444C7"/>
    <w:rsid w:val="00944D59"/>
    <w:rsid w:val="00944F19"/>
    <w:rsid w:val="009451E0"/>
    <w:rsid w:val="00945C6E"/>
    <w:rsid w:val="00945C75"/>
    <w:rsid w:val="00946392"/>
    <w:rsid w:val="00946672"/>
    <w:rsid w:val="009473EB"/>
    <w:rsid w:val="009479EA"/>
    <w:rsid w:val="00947A7C"/>
    <w:rsid w:val="00947E27"/>
    <w:rsid w:val="009503A7"/>
    <w:rsid w:val="009508C3"/>
    <w:rsid w:val="009513E7"/>
    <w:rsid w:val="00951779"/>
    <w:rsid w:val="00951878"/>
    <w:rsid w:val="00951984"/>
    <w:rsid w:val="00951AA8"/>
    <w:rsid w:val="00951ADB"/>
    <w:rsid w:val="00951B00"/>
    <w:rsid w:val="00951D3D"/>
    <w:rsid w:val="00952428"/>
    <w:rsid w:val="00952739"/>
    <w:rsid w:val="00953434"/>
    <w:rsid w:val="009534E3"/>
    <w:rsid w:val="00953619"/>
    <w:rsid w:val="009538A1"/>
    <w:rsid w:val="00953ABD"/>
    <w:rsid w:val="00953E76"/>
    <w:rsid w:val="009547B7"/>
    <w:rsid w:val="00954A46"/>
    <w:rsid w:val="00954B53"/>
    <w:rsid w:val="00954D8E"/>
    <w:rsid w:val="0095550B"/>
    <w:rsid w:val="00955706"/>
    <w:rsid w:val="0095574A"/>
    <w:rsid w:val="00955911"/>
    <w:rsid w:val="00955C5C"/>
    <w:rsid w:val="00955DCB"/>
    <w:rsid w:val="00956BD9"/>
    <w:rsid w:val="00956E66"/>
    <w:rsid w:val="009601A0"/>
    <w:rsid w:val="0096034E"/>
    <w:rsid w:val="0096080A"/>
    <w:rsid w:val="00960E54"/>
    <w:rsid w:val="0096156C"/>
    <w:rsid w:val="00961FA1"/>
    <w:rsid w:val="0096201F"/>
    <w:rsid w:val="009636DB"/>
    <w:rsid w:val="009637BC"/>
    <w:rsid w:val="00963F61"/>
    <w:rsid w:val="0096412E"/>
    <w:rsid w:val="00964446"/>
    <w:rsid w:val="00964561"/>
    <w:rsid w:val="00965FAC"/>
    <w:rsid w:val="0096697D"/>
    <w:rsid w:val="0096736F"/>
    <w:rsid w:val="00967AB8"/>
    <w:rsid w:val="00967C64"/>
    <w:rsid w:val="00967F5E"/>
    <w:rsid w:val="009702A8"/>
    <w:rsid w:val="009702DF"/>
    <w:rsid w:val="00970325"/>
    <w:rsid w:val="00970A39"/>
    <w:rsid w:val="00970D20"/>
    <w:rsid w:val="0097112F"/>
    <w:rsid w:val="009712ED"/>
    <w:rsid w:val="0097192A"/>
    <w:rsid w:val="00971B03"/>
    <w:rsid w:val="00971D52"/>
    <w:rsid w:val="00971EA2"/>
    <w:rsid w:val="0097215F"/>
    <w:rsid w:val="0097245E"/>
    <w:rsid w:val="00972DF4"/>
    <w:rsid w:val="00972F61"/>
    <w:rsid w:val="00973448"/>
    <w:rsid w:val="009744AE"/>
    <w:rsid w:val="00974DDD"/>
    <w:rsid w:val="00975197"/>
    <w:rsid w:val="00975F2D"/>
    <w:rsid w:val="009762DE"/>
    <w:rsid w:val="00976425"/>
    <w:rsid w:val="00976669"/>
    <w:rsid w:val="009770FB"/>
    <w:rsid w:val="00977B37"/>
    <w:rsid w:val="00980185"/>
    <w:rsid w:val="009803E2"/>
    <w:rsid w:val="00980624"/>
    <w:rsid w:val="00980C21"/>
    <w:rsid w:val="0098123B"/>
    <w:rsid w:val="00981D64"/>
    <w:rsid w:val="00981F4B"/>
    <w:rsid w:val="00982A5A"/>
    <w:rsid w:val="00982B92"/>
    <w:rsid w:val="00982C63"/>
    <w:rsid w:val="00982CAD"/>
    <w:rsid w:val="00982FCD"/>
    <w:rsid w:val="00983032"/>
    <w:rsid w:val="009830C4"/>
    <w:rsid w:val="009831A7"/>
    <w:rsid w:val="00983415"/>
    <w:rsid w:val="00983463"/>
    <w:rsid w:val="00983D02"/>
    <w:rsid w:val="00984166"/>
    <w:rsid w:val="009841AD"/>
    <w:rsid w:val="00984233"/>
    <w:rsid w:val="00984F71"/>
    <w:rsid w:val="00985300"/>
    <w:rsid w:val="00985923"/>
    <w:rsid w:val="00985A99"/>
    <w:rsid w:val="00985CB1"/>
    <w:rsid w:val="00985D18"/>
    <w:rsid w:val="00986421"/>
    <w:rsid w:val="00986620"/>
    <w:rsid w:val="0098680E"/>
    <w:rsid w:val="00986C25"/>
    <w:rsid w:val="00986CB1"/>
    <w:rsid w:val="00987411"/>
    <w:rsid w:val="00987AD6"/>
    <w:rsid w:val="00987BB6"/>
    <w:rsid w:val="00987E63"/>
    <w:rsid w:val="0099009E"/>
    <w:rsid w:val="00990770"/>
    <w:rsid w:val="00990CE4"/>
    <w:rsid w:val="00991401"/>
    <w:rsid w:val="0099171A"/>
    <w:rsid w:val="009919A6"/>
    <w:rsid w:val="0099225B"/>
    <w:rsid w:val="009924AF"/>
    <w:rsid w:val="00992B71"/>
    <w:rsid w:val="00992CC0"/>
    <w:rsid w:val="009930BB"/>
    <w:rsid w:val="009933F4"/>
    <w:rsid w:val="009935DE"/>
    <w:rsid w:val="00993635"/>
    <w:rsid w:val="009936A4"/>
    <w:rsid w:val="00993D3C"/>
    <w:rsid w:val="00994630"/>
    <w:rsid w:val="0099477E"/>
    <w:rsid w:val="00995449"/>
    <w:rsid w:val="009955A5"/>
    <w:rsid w:val="00995C96"/>
    <w:rsid w:val="00996107"/>
    <w:rsid w:val="00996B00"/>
    <w:rsid w:val="009973BD"/>
    <w:rsid w:val="009A04B4"/>
    <w:rsid w:val="009A0601"/>
    <w:rsid w:val="009A0672"/>
    <w:rsid w:val="009A0BEC"/>
    <w:rsid w:val="009A1FCB"/>
    <w:rsid w:val="009A2B80"/>
    <w:rsid w:val="009A2D1B"/>
    <w:rsid w:val="009A2E3F"/>
    <w:rsid w:val="009A2FCC"/>
    <w:rsid w:val="009A44DA"/>
    <w:rsid w:val="009A4C38"/>
    <w:rsid w:val="009A55EE"/>
    <w:rsid w:val="009A564F"/>
    <w:rsid w:val="009A581D"/>
    <w:rsid w:val="009A599D"/>
    <w:rsid w:val="009A59F0"/>
    <w:rsid w:val="009A5B7B"/>
    <w:rsid w:val="009A6CDE"/>
    <w:rsid w:val="009A6E88"/>
    <w:rsid w:val="009A75D1"/>
    <w:rsid w:val="009A7DA4"/>
    <w:rsid w:val="009B0941"/>
    <w:rsid w:val="009B0A75"/>
    <w:rsid w:val="009B1120"/>
    <w:rsid w:val="009B12C0"/>
    <w:rsid w:val="009B1604"/>
    <w:rsid w:val="009B1625"/>
    <w:rsid w:val="009B16D9"/>
    <w:rsid w:val="009B1816"/>
    <w:rsid w:val="009B19E8"/>
    <w:rsid w:val="009B2647"/>
    <w:rsid w:val="009B287A"/>
    <w:rsid w:val="009B2B40"/>
    <w:rsid w:val="009B3593"/>
    <w:rsid w:val="009B37AC"/>
    <w:rsid w:val="009B3D03"/>
    <w:rsid w:val="009B4174"/>
    <w:rsid w:val="009B5363"/>
    <w:rsid w:val="009B5BE9"/>
    <w:rsid w:val="009B5C1C"/>
    <w:rsid w:val="009B610A"/>
    <w:rsid w:val="009B6614"/>
    <w:rsid w:val="009B66E5"/>
    <w:rsid w:val="009B73DC"/>
    <w:rsid w:val="009B7409"/>
    <w:rsid w:val="009B7C20"/>
    <w:rsid w:val="009B7C33"/>
    <w:rsid w:val="009B7CA7"/>
    <w:rsid w:val="009B7E98"/>
    <w:rsid w:val="009C0127"/>
    <w:rsid w:val="009C087B"/>
    <w:rsid w:val="009C09A6"/>
    <w:rsid w:val="009C0C1C"/>
    <w:rsid w:val="009C0DF5"/>
    <w:rsid w:val="009C1155"/>
    <w:rsid w:val="009C14A9"/>
    <w:rsid w:val="009C2992"/>
    <w:rsid w:val="009C2E35"/>
    <w:rsid w:val="009C2ECB"/>
    <w:rsid w:val="009C300C"/>
    <w:rsid w:val="009C3709"/>
    <w:rsid w:val="009C3CBE"/>
    <w:rsid w:val="009C3F29"/>
    <w:rsid w:val="009C40F5"/>
    <w:rsid w:val="009C4154"/>
    <w:rsid w:val="009C4445"/>
    <w:rsid w:val="009C44BB"/>
    <w:rsid w:val="009C4C94"/>
    <w:rsid w:val="009C4D0C"/>
    <w:rsid w:val="009C5021"/>
    <w:rsid w:val="009C5059"/>
    <w:rsid w:val="009C58DC"/>
    <w:rsid w:val="009C5953"/>
    <w:rsid w:val="009C5963"/>
    <w:rsid w:val="009C5B35"/>
    <w:rsid w:val="009C5B7E"/>
    <w:rsid w:val="009C657C"/>
    <w:rsid w:val="009C682B"/>
    <w:rsid w:val="009C69DD"/>
    <w:rsid w:val="009C7C88"/>
    <w:rsid w:val="009C7E06"/>
    <w:rsid w:val="009C7E4D"/>
    <w:rsid w:val="009D047C"/>
    <w:rsid w:val="009D0629"/>
    <w:rsid w:val="009D065F"/>
    <w:rsid w:val="009D06EE"/>
    <w:rsid w:val="009D0B35"/>
    <w:rsid w:val="009D0C30"/>
    <w:rsid w:val="009D11BF"/>
    <w:rsid w:val="009D1392"/>
    <w:rsid w:val="009D16D1"/>
    <w:rsid w:val="009D1B72"/>
    <w:rsid w:val="009D1F63"/>
    <w:rsid w:val="009D2708"/>
    <w:rsid w:val="009D2AE2"/>
    <w:rsid w:val="009D2B31"/>
    <w:rsid w:val="009D2D37"/>
    <w:rsid w:val="009D3180"/>
    <w:rsid w:val="009D3CCA"/>
    <w:rsid w:val="009D3FA4"/>
    <w:rsid w:val="009D43AD"/>
    <w:rsid w:val="009D48ED"/>
    <w:rsid w:val="009D49C0"/>
    <w:rsid w:val="009D4EA7"/>
    <w:rsid w:val="009D4FCE"/>
    <w:rsid w:val="009D5303"/>
    <w:rsid w:val="009D576B"/>
    <w:rsid w:val="009D5BAF"/>
    <w:rsid w:val="009D60C6"/>
    <w:rsid w:val="009D67E7"/>
    <w:rsid w:val="009D6B2A"/>
    <w:rsid w:val="009D70D2"/>
    <w:rsid w:val="009D734A"/>
    <w:rsid w:val="009D74A2"/>
    <w:rsid w:val="009D74E0"/>
    <w:rsid w:val="009E05AD"/>
    <w:rsid w:val="009E06E9"/>
    <w:rsid w:val="009E0991"/>
    <w:rsid w:val="009E1A14"/>
    <w:rsid w:val="009E1AC1"/>
    <w:rsid w:val="009E1BD2"/>
    <w:rsid w:val="009E202F"/>
    <w:rsid w:val="009E21DF"/>
    <w:rsid w:val="009E2260"/>
    <w:rsid w:val="009E2282"/>
    <w:rsid w:val="009E2534"/>
    <w:rsid w:val="009E27EE"/>
    <w:rsid w:val="009E28F3"/>
    <w:rsid w:val="009E3106"/>
    <w:rsid w:val="009E320F"/>
    <w:rsid w:val="009E38FD"/>
    <w:rsid w:val="009E3A2D"/>
    <w:rsid w:val="009E42BF"/>
    <w:rsid w:val="009E42D2"/>
    <w:rsid w:val="009E4AD9"/>
    <w:rsid w:val="009E4C50"/>
    <w:rsid w:val="009E4CA9"/>
    <w:rsid w:val="009E4E70"/>
    <w:rsid w:val="009E525D"/>
    <w:rsid w:val="009E604B"/>
    <w:rsid w:val="009E61AB"/>
    <w:rsid w:val="009E6D54"/>
    <w:rsid w:val="009E6EB0"/>
    <w:rsid w:val="009E70F0"/>
    <w:rsid w:val="009E7442"/>
    <w:rsid w:val="009F0635"/>
    <w:rsid w:val="009F06E1"/>
    <w:rsid w:val="009F0804"/>
    <w:rsid w:val="009F0C81"/>
    <w:rsid w:val="009F1216"/>
    <w:rsid w:val="009F1B09"/>
    <w:rsid w:val="009F1EA1"/>
    <w:rsid w:val="009F2040"/>
    <w:rsid w:val="009F28A0"/>
    <w:rsid w:val="009F2A04"/>
    <w:rsid w:val="009F30D9"/>
    <w:rsid w:val="009F3D6F"/>
    <w:rsid w:val="009F3DAD"/>
    <w:rsid w:val="009F3F89"/>
    <w:rsid w:val="009F4529"/>
    <w:rsid w:val="009F4B70"/>
    <w:rsid w:val="009F55E9"/>
    <w:rsid w:val="009F5653"/>
    <w:rsid w:val="009F5984"/>
    <w:rsid w:val="009F60F7"/>
    <w:rsid w:val="009F69F5"/>
    <w:rsid w:val="009F7123"/>
    <w:rsid w:val="009F76B8"/>
    <w:rsid w:val="009F7D1D"/>
    <w:rsid w:val="009F7F06"/>
    <w:rsid w:val="00A002B1"/>
    <w:rsid w:val="00A006FE"/>
    <w:rsid w:val="00A00756"/>
    <w:rsid w:val="00A00A17"/>
    <w:rsid w:val="00A00EDD"/>
    <w:rsid w:val="00A012C5"/>
    <w:rsid w:val="00A01568"/>
    <w:rsid w:val="00A016AD"/>
    <w:rsid w:val="00A01896"/>
    <w:rsid w:val="00A02277"/>
    <w:rsid w:val="00A02699"/>
    <w:rsid w:val="00A02B59"/>
    <w:rsid w:val="00A030A7"/>
    <w:rsid w:val="00A03925"/>
    <w:rsid w:val="00A03DA3"/>
    <w:rsid w:val="00A04492"/>
    <w:rsid w:val="00A0463D"/>
    <w:rsid w:val="00A04655"/>
    <w:rsid w:val="00A04C60"/>
    <w:rsid w:val="00A04F11"/>
    <w:rsid w:val="00A0536F"/>
    <w:rsid w:val="00A05634"/>
    <w:rsid w:val="00A05BFC"/>
    <w:rsid w:val="00A05F6A"/>
    <w:rsid w:val="00A05F94"/>
    <w:rsid w:val="00A06534"/>
    <w:rsid w:val="00A06780"/>
    <w:rsid w:val="00A067ED"/>
    <w:rsid w:val="00A06C5F"/>
    <w:rsid w:val="00A072CA"/>
    <w:rsid w:val="00A073B2"/>
    <w:rsid w:val="00A07534"/>
    <w:rsid w:val="00A07642"/>
    <w:rsid w:val="00A0773F"/>
    <w:rsid w:val="00A1055D"/>
    <w:rsid w:val="00A10BEB"/>
    <w:rsid w:val="00A10C0D"/>
    <w:rsid w:val="00A1110F"/>
    <w:rsid w:val="00A11294"/>
    <w:rsid w:val="00A1131C"/>
    <w:rsid w:val="00A1284D"/>
    <w:rsid w:val="00A12A93"/>
    <w:rsid w:val="00A12AFD"/>
    <w:rsid w:val="00A13331"/>
    <w:rsid w:val="00A13D1B"/>
    <w:rsid w:val="00A1464E"/>
    <w:rsid w:val="00A14693"/>
    <w:rsid w:val="00A148FD"/>
    <w:rsid w:val="00A14C46"/>
    <w:rsid w:val="00A14CF9"/>
    <w:rsid w:val="00A15031"/>
    <w:rsid w:val="00A150F0"/>
    <w:rsid w:val="00A1527D"/>
    <w:rsid w:val="00A15C61"/>
    <w:rsid w:val="00A1615F"/>
    <w:rsid w:val="00A16232"/>
    <w:rsid w:val="00A16A2B"/>
    <w:rsid w:val="00A16AF4"/>
    <w:rsid w:val="00A204D1"/>
    <w:rsid w:val="00A20505"/>
    <w:rsid w:val="00A21744"/>
    <w:rsid w:val="00A217C7"/>
    <w:rsid w:val="00A21CFB"/>
    <w:rsid w:val="00A21E00"/>
    <w:rsid w:val="00A220D2"/>
    <w:rsid w:val="00A223AC"/>
    <w:rsid w:val="00A2252B"/>
    <w:rsid w:val="00A22836"/>
    <w:rsid w:val="00A22952"/>
    <w:rsid w:val="00A23869"/>
    <w:rsid w:val="00A24144"/>
    <w:rsid w:val="00A2508E"/>
    <w:rsid w:val="00A2560B"/>
    <w:rsid w:val="00A261DA"/>
    <w:rsid w:val="00A26E79"/>
    <w:rsid w:val="00A279A8"/>
    <w:rsid w:val="00A27EED"/>
    <w:rsid w:val="00A27F69"/>
    <w:rsid w:val="00A304D0"/>
    <w:rsid w:val="00A304F8"/>
    <w:rsid w:val="00A30680"/>
    <w:rsid w:val="00A30991"/>
    <w:rsid w:val="00A309B8"/>
    <w:rsid w:val="00A309C1"/>
    <w:rsid w:val="00A310D1"/>
    <w:rsid w:val="00A31113"/>
    <w:rsid w:val="00A31351"/>
    <w:rsid w:val="00A313E7"/>
    <w:rsid w:val="00A316DF"/>
    <w:rsid w:val="00A31B1F"/>
    <w:rsid w:val="00A31BC6"/>
    <w:rsid w:val="00A320D6"/>
    <w:rsid w:val="00A32D48"/>
    <w:rsid w:val="00A33251"/>
    <w:rsid w:val="00A335FE"/>
    <w:rsid w:val="00A342FC"/>
    <w:rsid w:val="00A34DB3"/>
    <w:rsid w:val="00A3565D"/>
    <w:rsid w:val="00A35A1C"/>
    <w:rsid w:val="00A35A68"/>
    <w:rsid w:val="00A35D1A"/>
    <w:rsid w:val="00A35E20"/>
    <w:rsid w:val="00A36C24"/>
    <w:rsid w:val="00A36C27"/>
    <w:rsid w:val="00A37587"/>
    <w:rsid w:val="00A37EC4"/>
    <w:rsid w:val="00A40134"/>
    <w:rsid w:val="00A40327"/>
    <w:rsid w:val="00A4064A"/>
    <w:rsid w:val="00A40681"/>
    <w:rsid w:val="00A40774"/>
    <w:rsid w:val="00A40830"/>
    <w:rsid w:val="00A40E13"/>
    <w:rsid w:val="00A41692"/>
    <w:rsid w:val="00A41D14"/>
    <w:rsid w:val="00A420FC"/>
    <w:rsid w:val="00A422E7"/>
    <w:rsid w:val="00A423EB"/>
    <w:rsid w:val="00A425DD"/>
    <w:rsid w:val="00A4271D"/>
    <w:rsid w:val="00A42882"/>
    <w:rsid w:val="00A4328F"/>
    <w:rsid w:val="00A4353E"/>
    <w:rsid w:val="00A43ABD"/>
    <w:rsid w:val="00A43B11"/>
    <w:rsid w:val="00A440FF"/>
    <w:rsid w:val="00A44229"/>
    <w:rsid w:val="00A448B8"/>
    <w:rsid w:val="00A449C2"/>
    <w:rsid w:val="00A44AF1"/>
    <w:rsid w:val="00A44E67"/>
    <w:rsid w:val="00A44F1C"/>
    <w:rsid w:val="00A450C7"/>
    <w:rsid w:val="00A453A4"/>
    <w:rsid w:val="00A45C0C"/>
    <w:rsid w:val="00A46630"/>
    <w:rsid w:val="00A46CE0"/>
    <w:rsid w:val="00A472EE"/>
    <w:rsid w:val="00A475BE"/>
    <w:rsid w:val="00A47691"/>
    <w:rsid w:val="00A476F2"/>
    <w:rsid w:val="00A47B57"/>
    <w:rsid w:val="00A50903"/>
    <w:rsid w:val="00A51B8B"/>
    <w:rsid w:val="00A51C70"/>
    <w:rsid w:val="00A5222D"/>
    <w:rsid w:val="00A52613"/>
    <w:rsid w:val="00A52754"/>
    <w:rsid w:val="00A53111"/>
    <w:rsid w:val="00A5375C"/>
    <w:rsid w:val="00A53FA2"/>
    <w:rsid w:val="00A541EA"/>
    <w:rsid w:val="00A5456C"/>
    <w:rsid w:val="00A54E44"/>
    <w:rsid w:val="00A54FBC"/>
    <w:rsid w:val="00A550AE"/>
    <w:rsid w:val="00A5515B"/>
    <w:rsid w:val="00A55AEB"/>
    <w:rsid w:val="00A55F22"/>
    <w:rsid w:val="00A56370"/>
    <w:rsid w:val="00A56704"/>
    <w:rsid w:val="00A5717A"/>
    <w:rsid w:val="00A571C7"/>
    <w:rsid w:val="00A57448"/>
    <w:rsid w:val="00A57467"/>
    <w:rsid w:val="00A57805"/>
    <w:rsid w:val="00A60451"/>
    <w:rsid w:val="00A612AA"/>
    <w:rsid w:val="00A61DA6"/>
    <w:rsid w:val="00A61DC1"/>
    <w:rsid w:val="00A62372"/>
    <w:rsid w:val="00A624D7"/>
    <w:rsid w:val="00A630C0"/>
    <w:rsid w:val="00A638F4"/>
    <w:rsid w:val="00A63D38"/>
    <w:rsid w:val="00A64135"/>
    <w:rsid w:val="00A6420D"/>
    <w:rsid w:val="00A64300"/>
    <w:rsid w:val="00A64311"/>
    <w:rsid w:val="00A65527"/>
    <w:rsid w:val="00A655BC"/>
    <w:rsid w:val="00A655F4"/>
    <w:rsid w:val="00A65787"/>
    <w:rsid w:val="00A65BFF"/>
    <w:rsid w:val="00A660CA"/>
    <w:rsid w:val="00A664C6"/>
    <w:rsid w:val="00A664FA"/>
    <w:rsid w:val="00A66B6F"/>
    <w:rsid w:val="00A67220"/>
    <w:rsid w:val="00A6736B"/>
    <w:rsid w:val="00A67607"/>
    <w:rsid w:val="00A70914"/>
    <w:rsid w:val="00A70E18"/>
    <w:rsid w:val="00A71200"/>
    <w:rsid w:val="00A72778"/>
    <w:rsid w:val="00A72809"/>
    <w:rsid w:val="00A72E34"/>
    <w:rsid w:val="00A73281"/>
    <w:rsid w:val="00A7329F"/>
    <w:rsid w:val="00A73F36"/>
    <w:rsid w:val="00A73FAC"/>
    <w:rsid w:val="00A74637"/>
    <w:rsid w:val="00A75240"/>
    <w:rsid w:val="00A7540E"/>
    <w:rsid w:val="00A75729"/>
    <w:rsid w:val="00A7599C"/>
    <w:rsid w:val="00A75E2D"/>
    <w:rsid w:val="00A760DF"/>
    <w:rsid w:val="00A76495"/>
    <w:rsid w:val="00A765D4"/>
    <w:rsid w:val="00A76A66"/>
    <w:rsid w:val="00A76EF3"/>
    <w:rsid w:val="00A7763A"/>
    <w:rsid w:val="00A777FB"/>
    <w:rsid w:val="00A77E94"/>
    <w:rsid w:val="00A8073E"/>
    <w:rsid w:val="00A807C8"/>
    <w:rsid w:val="00A80C1F"/>
    <w:rsid w:val="00A80D77"/>
    <w:rsid w:val="00A80DEF"/>
    <w:rsid w:val="00A812F8"/>
    <w:rsid w:val="00A81591"/>
    <w:rsid w:val="00A81745"/>
    <w:rsid w:val="00A81967"/>
    <w:rsid w:val="00A81C37"/>
    <w:rsid w:val="00A81C9B"/>
    <w:rsid w:val="00A81DCA"/>
    <w:rsid w:val="00A81EC0"/>
    <w:rsid w:val="00A83801"/>
    <w:rsid w:val="00A843A8"/>
    <w:rsid w:val="00A844FD"/>
    <w:rsid w:val="00A84A48"/>
    <w:rsid w:val="00A850E5"/>
    <w:rsid w:val="00A8555D"/>
    <w:rsid w:val="00A85B25"/>
    <w:rsid w:val="00A85D97"/>
    <w:rsid w:val="00A85E84"/>
    <w:rsid w:val="00A861BF"/>
    <w:rsid w:val="00A8623C"/>
    <w:rsid w:val="00A86277"/>
    <w:rsid w:val="00A866CE"/>
    <w:rsid w:val="00A86B0C"/>
    <w:rsid w:val="00A86C23"/>
    <w:rsid w:val="00A86C8B"/>
    <w:rsid w:val="00A87343"/>
    <w:rsid w:val="00A87482"/>
    <w:rsid w:val="00A87520"/>
    <w:rsid w:val="00A877B3"/>
    <w:rsid w:val="00A877B6"/>
    <w:rsid w:val="00A87F56"/>
    <w:rsid w:val="00A87F6B"/>
    <w:rsid w:val="00A90529"/>
    <w:rsid w:val="00A90D96"/>
    <w:rsid w:val="00A91052"/>
    <w:rsid w:val="00A9145B"/>
    <w:rsid w:val="00A914A3"/>
    <w:rsid w:val="00A91639"/>
    <w:rsid w:val="00A92116"/>
    <w:rsid w:val="00A92A2C"/>
    <w:rsid w:val="00A92C24"/>
    <w:rsid w:val="00A92CFA"/>
    <w:rsid w:val="00A92FEC"/>
    <w:rsid w:val="00A9322E"/>
    <w:rsid w:val="00A93381"/>
    <w:rsid w:val="00A9355D"/>
    <w:rsid w:val="00A93B18"/>
    <w:rsid w:val="00A93C87"/>
    <w:rsid w:val="00A93D34"/>
    <w:rsid w:val="00A9427E"/>
    <w:rsid w:val="00A942C9"/>
    <w:rsid w:val="00A94D40"/>
    <w:rsid w:val="00A950BD"/>
    <w:rsid w:val="00A95877"/>
    <w:rsid w:val="00A95971"/>
    <w:rsid w:val="00A95A89"/>
    <w:rsid w:val="00A95F20"/>
    <w:rsid w:val="00A96280"/>
    <w:rsid w:val="00A9648D"/>
    <w:rsid w:val="00A964A4"/>
    <w:rsid w:val="00A96AA9"/>
    <w:rsid w:val="00A97587"/>
    <w:rsid w:val="00A97BA8"/>
    <w:rsid w:val="00A97C05"/>
    <w:rsid w:val="00A97FBE"/>
    <w:rsid w:val="00AA05E8"/>
    <w:rsid w:val="00AA133E"/>
    <w:rsid w:val="00AA1637"/>
    <w:rsid w:val="00AA1820"/>
    <w:rsid w:val="00AA2350"/>
    <w:rsid w:val="00AA3312"/>
    <w:rsid w:val="00AA3BEF"/>
    <w:rsid w:val="00AA3C38"/>
    <w:rsid w:val="00AA3E1F"/>
    <w:rsid w:val="00AA3F90"/>
    <w:rsid w:val="00AA3FA2"/>
    <w:rsid w:val="00AA40BF"/>
    <w:rsid w:val="00AA4BC4"/>
    <w:rsid w:val="00AA4E91"/>
    <w:rsid w:val="00AA4EA8"/>
    <w:rsid w:val="00AA5315"/>
    <w:rsid w:val="00AA59C3"/>
    <w:rsid w:val="00AA5A98"/>
    <w:rsid w:val="00AA6391"/>
    <w:rsid w:val="00AA6A78"/>
    <w:rsid w:val="00AA6FD8"/>
    <w:rsid w:val="00AA7C61"/>
    <w:rsid w:val="00AB02CC"/>
    <w:rsid w:val="00AB1C98"/>
    <w:rsid w:val="00AB20AE"/>
    <w:rsid w:val="00AB23CA"/>
    <w:rsid w:val="00AB2B17"/>
    <w:rsid w:val="00AB3283"/>
    <w:rsid w:val="00AB3874"/>
    <w:rsid w:val="00AB3B42"/>
    <w:rsid w:val="00AB4179"/>
    <w:rsid w:val="00AB442B"/>
    <w:rsid w:val="00AB4499"/>
    <w:rsid w:val="00AB47F1"/>
    <w:rsid w:val="00AB4AAF"/>
    <w:rsid w:val="00AB51FB"/>
    <w:rsid w:val="00AB56CB"/>
    <w:rsid w:val="00AB5808"/>
    <w:rsid w:val="00AB5A0F"/>
    <w:rsid w:val="00AB5ABE"/>
    <w:rsid w:val="00AB6059"/>
    <w:rsid w:val="00AB60C1"/>
    <w:rsid w:val="00AB6CC5"/>
    <w:rsid w:val="00AB6D17"/>
    <w:rsid w:val="00AB6D5A"/>
    <w:rsid w:val="00AB7574"/>
    <w:rsid w:val="00AB76C1"/>
    <w:rsid w:val="00AB789F"/>
    <w:rsid w:val="00AB7EE1"/>
    <w:rsid w:val="00AC054B"/>
    <w:rsid w:val="00AC0618"/>
    <w:rsid w:val="00AC11AB"/>
    <w:rsid w:val="00AC148E"/>
    <w:rsid w:val="00AC217E"/>
    <w:rsid w:val="00AC22E8"/>
    <w:rsid w:val="00AC23D4"/>
    <w:rsid w:val="00AC2743"/>
    <w:rsid w:val="00AC2DAE"/>
    <w:rsid w:val="00AC2F5C"/>
    <w:rsid w:val="00AC3A76"/>
    <w:rsid w:val="00AC3C6A"/>
    <w:rsid w:val="00AC42FF"/>
    <w:rsid w:val="00AC45C8"/>
    <w:rsid w:val="00AC49B5"/>
    <w:rsid w:val="00AC546B"/>
    <w:rsid w:val="00AC57CD"/>
    <w:rsid w:val="00AC592A"/>
    <w:rsid w:val="00AC615D"/>
    <w:rsid w:val="00AC649A"/>
    <w:rsid w:val="00AC66F5"/>
    <w:rsid w:val="00AC6D85"/>
    <w:rsid w:val="00AC6E89"/>
    <w:rsid w:val="00AC7172"/>
    <w:rsid w:val="00AC73C9"/>
    <w:rsid w:val="00AC73F1"/>
    <w:rsid w:val="00AC7564"/>
    <w:rsid w:val="00AC7954"/>
    <w:rsid w:val="00AC7A76"/>
    <w:rsid w:val="00AD09E0"/>
    <w:rsid w:val="00AD0D67"/>
    <w:rsid w:val="00AD148E"/>
    <w:rsid w:val="00AD186D"/>
    <w:rsid w:val="00AD187F"/>
    <w:rsid w:val="00AD21E3"/>
    <w:rsid w:val="00AD243C"/>
    <w:rsid w:val="00AD2961"/>
    <w:rsid w:val="00AD3404"/>
    <w:rsid w:val="00AD3CAC"/>
    <w:rsid w:val="00AD3CB7"/>
    <w:rsid w:val="00AD41C4"/>
    <w:rsid w:val="00AD4663"/>
    <w:rsid w:val="00AD4CC6"/>
    <w:rsid w:val="00AD4EFF"/>
    <w:rsid w:val="00AD51B1"/>
    <w:rsid w:val="00AD54C4"/>
    <w:rsid w:val="00AD55C3"/>
    <w:rsid w:val="00AD5CC0"/>
    <w:rsid w:val="00AD60FB"/>
    <w:rsid w:val="00AD6A6C"/>
    <w:rsid w:val="00AD6FF5"/>
    <w:rsid w:val="00AD7755"/>
    <w:rsid w:val="00AE0399"/>
    <w:rsid w:val="00AE041E"/>
    <w:rsid w:val="00AE04EA"/>
    <w:rsid w:val="00AE0676"/>
    <w:rsid w:val="00AE06F4"/>
    <w:rsid w:val="00AE0D10"/>
    <w:rsid w:val="00AE1A18"/>
    <w:rsid w:val="00AE1C2D"/>
    <w:rsid w:val="00AE1D8A"/>
    <w:rsid w:val="00AE21A5"/>
    <w:rsid w:val="00AE2451"/>
    <w:rsid w:val="00AE2C97"/>
    <w:rsid w:val="00AE2EA9"/>
    <w:rsid w:val="00AE3208"/>
    <w:rsid w:val="00AE3276"/>
    <w:rsid w:val="00AE3333"/>
    <w:rsid w:val="00AE358A"/>
    <w:rsid w:val="00AE360F"/>
    <w:rsid w:val="00AE3C91"/>
    <w:rsid w:val="00AE3D22"/>
    <w:rsid w:val="00AE3E65"/>
    <w:rsid w:val="00AE3F03"/>
    <w:rsid w:val="00AE3F0A"/>
    <w:rsid w:val="00AE41B3"/>
    <w:rsid w:val="00AE4233"/>
    <w:rsid w:val="00AE4CB3"/>
    <w:rsid w:val="00AE4DE2"/>
    <w:rsid w:val="00AE4F5B"/>
    <w:rsid w:val="00AE5636"/>
    <w:rsid w:val="00AE5C59"/>
    <w:rsid w:val="00AE5D17"/>
    <w:rsid w:val="00AE6204"/>
    <w:rsid w:val="00AE6654"/>
    <w:rsid w:val="00AE6C29"/>
    <w:rsid w:val="00AE6E2B"/>
    <w:rsid w:val="00AE6EAF"/>
    <w:rsid w:val="00AE79A2"/>
    <w:rsid w:val="00AE7FB4"/>
    <w:rsid w:val="00AF020A"/>
    <w:rsid w:val="00AF03C9"/>
    <w:rsid w:val="00AF03EA"/>
    <w:rsid w:val="00AF097E"/>
    <w:rsid w:val="00AF0C88"/>
    <w:rsid w:val="00AF16D5"/>
    <w:rsid w:val="00AF17F2"/>
    <w:rsid w:val="00AF1AF7"/>
    <w:rsid w:val="00AF1F57"/>
    <w:rsid w:val="00AF22A4"/>
    <w:rsid w:val="00AF232C"/>
    <w:rsid w:val="00AF26B6"/>
    <w:rsid w:val="00AF2899"/>
    <w:rsid w:val="00AF2970"/>
    <w:rsid w:val="00AF2AD3"/>
    <w:rsid w:val="00AF2B7A"/>
    <w:rsid w:val="00AF2E66"/>
    <w:rsid w:val="00AF36AD"/>
    <w:rsid w:val="00AF3866"/>
    <w:rsid w:val="00AF3BD6"/>
    <w:rsid w:val="00AF4152"/>
    <w:rsid w:val="00AF4D55"/>
    <w:rsid w:val="00AF4F80"/>
    <w:rsid w:val="00AF5029"/>
    <w:rsid w:val="00AF51B9"/>
    <w:rsid w:val="00AF53A9"/>
    <w:rsid w:val="00AF53EA"/>
    <w:rsid w:val="00AF5456"/>
    <w:rsid w:val="00AF54DD"/>
    <w:rsid w:val="00AF54E2"/>
    <w:rsid w:val="00AF5CEC"/>
    <w:rsid w:val="00AF640B"/>
    <w:rsid w:val="00AF6C37"/>
    <w:rsid w:val="00AF6DC9"/>
    <w:rsid w:val="00AF7076"/>
    <w:rsid w:val="00AF719E"/>
    <w:rsid w:val="00AF7456"/>
    <w:rsid w:val="00AF7653"/>
    <w:rsid w:val="00AF7F8A"/>
    <w:rsid w:val="00B001AD"/>
    <w:rsid w:val="00B00902"/>
    <w:rsid w:val="00B009BA"/>
    <w:rsid w:val="00B010B2"/>
    <w:rsid w:val="00B01177"/>
    <w:rsid w:val="00B01ACE"/>
    <w:rsid w:val="00B01B78"/>
    <w:rsid w:val="00B02011"/>
    <w:rsid w:val="00B0205B"/>
    <w:rsid w:val="00B0236E"/>
    <w:rsid w:val="00B0289C"/>
    <w:rsid w:val="00B02B29"/>
    <w:rsid w:val="00B02C05"/>
    <w:rsid w:val="00B02C44"/>
    <w:rsid w:val="00B02F46"/>
    <w:rsid w:val="00B03D86"/>
    <w:rsid w:val="00B0492E"/>
    <w:rsid w:val="00B04D7E"/>
    <w:rsid w:val="00B04E44"/>
    <w:rsid w:val="00B04F44"/>
    <w:rsid w:val="00B051F5"/>
    <w:rsid w:val="00B05641"/>
    <w:rsid w:val="00B05A59"/>
    <w:rsid w:val="00B05D8A"/>
    <w:rsid w:val="00B05E26"/>
    <w:rsid w:val="00B0605A"/>
    <w:rsid w:val="00B067EE"/>
    <w:rsid w:val="00B06B61"/>
    <w:rsid w:val="00B06BE9"/>
    <w:rsid w:val="00B077C4"/>
    <w:rsid w:val="00B07DDE"/>
    <w:rsid w:val="00B07EC7"/>
    <w:rsid w:val="00B07F21"/>
    <w:rsid w:val="00B1054C"/>
    <w:rsid w:val="00B10697"/>
    <w:rsid w:val="00B10B2B"/>
    <w:rsid w:val="00B10FD4"/>
    <w:rsid w:val="00B122B3"/>
    <w:rsid w:val="00B133B9"/>
    <w:rsid w:val="00B136F7"/>
    <w:rsid w:val="00B13807"/>
    <w:rsid w:val="00B13914"/>
    <w:rsid w:val="00B13CF7"/>
    <w:rsid w:val="00B144CD"/>
    <w:rsid w:val="00B14D40"/>
    <w:rsid w:val="00B14DD6"/>
    <w:rsid w:val="00B156D7"/>
    <w:rsid w:val="00B1596D"/>
    <w:rsid w:val="00B15DC9"/>
    <w:rsid w:val="00B15F61"/>
    <w:rsid w:val="00B16998"/>
    <w:rsid w:val="00B16D31"/>
    <w:rsid w:val="00B16DF2"/>
    <w:rsid w:val="00B17162"/>
    <w:rsid w:val="00B1756D"/>
    <w:rsid w:val="00B175D4"/>
    <w:rsid w:val="00B17CE0"/>
    <w:rsid w:val="00B17EAB"/>
    <w:rsid w:val="00B17EF6"/>
    <w:rsid w:val="00B2000F"/>
    <w:rsid w:val="00B204B3"/>
    <w:rsid w:val="00B20978"/>
    <w:rsid w:val="00B20F38"/>
    <w:rsid w:val="00B2152F"/>
    <w:rsid w:val="00B216FD"/>
    <w:rsid w:val="00B218A7"/>
    <w:rsid w:val="00B21CA1"/>
    <w:rsid w:val="00B220D9"/>
    <w:rsid w:val="00B22582"/>
    <w:rsid w:val="00B22B33"/>
    <w:rsid w:val="00B22CA0"/>
    <w:rsid w:val="00B22E69"/>
    <w:rsid w:val="00B23097"/>
    <w:rsid w:val="00B230CF"/>
    <w:rsid w:val="00B2327F"/>
    <w:rsid w:val="00B23422"/>
    <w:rsid w:val="00B23C28"/>
    <w:rsid w:val="00B2532A"/>
    <w:rsid w:val="00B257F5"/>
    <w:rsid w:val="00B25949"/>
    <w:rsid w:val="00B26611"/>
    <w:rsid w:val="00B3060C"/>
    <w:rsid w:val="00B308BA"/>
    <w:rsid w:val="00B30BD6"/>
    <w:rsid w:val="00B30FEF"/>
    <w:rsid w:val="00B31438"/>
    <w:rsid w:val="00B31563"/>
    <w:rsid w:val="00B31A71"/>
    <w:rsid w:val="00B31A79"/>
    <w:rsid w:val="00B32093"/>
    <w:rsid w:val="00B329B7"/>
    <w:rsid w:val="00B32AD6"/>
    <w:rsid w:val="00B32DA4"/>
    <w:rsid w:val="00B33142"/>
    <w:rsid w:val="00B3393E"/>
    <w:rsid w:val="00B33AC0"/>
    <w:rsid w:val="00B3408E"/>
    <w:rsid w:val="00B342B5"/>
    <w:rsid w:val="00B34523"/>
    <w:rsid w:val="00B34738"/>
    <w:rsid w:val="00B34A8B"/>
    <w:rsid w:val="00B34DBF"/>
    <w:rsid w:val="00B35057"/>
    <w:rsid w:val="00B3507D"/>
    <w:rsid w:val="00B354C6"/>
    <w:rsid w:val="00B35585"/>
    <w:rsid w:val="00B355C8"/>
    <w:rsid w:val="00B3597A"/>
    <w:rsid w:val="00B35B46"/>
    <w:rsid w:val="00B36464"/>
    <w:rsid w:val="00B367EA"/>
    <w:rsid w:val="00B36858"/>
    <w:rsid w:val="00B36FA9"/>
    <w:rsid w:val="00B37332"/>
    <w:rsid w:val="00B37864"/>
    <w:rsid w:val="00B37A95"/>
    <w:rsid w:val="00B37C8D"/>
    <w:rsid w:val="00B4028C"/>
    <w:rsid w:val="00B40A61"/>
    <w:rsid w:val="00B40F30"/>
    <w:rsid w:val="00B41D3C"/>
    <w:rsid w:val="00B433B9"/>
    <w:rsid w:val="00B43F67"/>
    <w:rsid w:val="00B440A2"/>
    <w:rsid w:val="00B4414B"/>
    <w:rsid w:val="00B4443D"/>
    <w:rsid w:val="00B449EB"/>
    <w:rsid w:val="00B44A6F"/>
    <w:rsid w:val="00B44C49"/>
    <w:rsid w:val="00B45844"/>
    <w:rsid w:val="00B45969"/>
    <w:rsid w:val="00B45F2C"/>
    <w:rsid w:val="00B46341"/>
    <w:rsid w:val="00B46AA1"/>
    <w:rsid w:val="00B46C97"/>
    <w:rsid w:val="00B46E01"/>
    <w:rsid w:val="00B47328"/>
    <w:rsid w:val="00B478CC"/>
    <w:rsid w:val="00B47C27"/>
    <w:rsid w:val="00B504B9"/>
    <w:rsid w:val="00B504F2"/>
    <w:rsid w:val="00B5069F"/>
    <w:rsid w:val="00B50D0D"/>
    <w:rsid w:val="00B50EE2"/>
    <w:rsid w:val="00B51103"/>
    <w:rsid w:val="00B51294"/>
    <w:rsid w:val="00B51804"/>
    <w:rsid w:val="00B518D1"/>
    <w:rsid w:val="00B52043"/>
    <w:rsid w:val="00B52103"/>
    <w:rsid w:val="00B52302"/>
    <w:rsid w:val="00B5243A"/>
    <w:rsid w:val="00B53416"/>
    <w:rsid w:val="00B535B0"/>
    <w:rsid w:val="00B537C7"/>
    <w:rsid w:val="00B53AA3"/>
    <w:rsid w:val="00B54BA8"/>
    <w:rsid w:val="00B55372"/>
    <w:rsid w:val="00B55E9A"/>
    <w:rsid w:val="00B562B5"/>
    <w:rsid w:val="00B5633D"/>
    <w:rsid w:val="00B566CA"/>
    <w:rsid w:val="00B56A69"/>
    <w:rsid w:val="00B56D33"/>
    <w:rsid w:val="00B56EF3"/>
    <w:rsid w:val="00B571D2"/>
    <w:rsid w:val="00B577C4"/>
    <w:rsid w:val="00B578CD"/>
    <w:rsid w:val="00B6000C"/>
    <w:rsid w:val="00B600F4"/>
    <w:rsid w:val="00B609C8"/>
    <w:rsid w:val="00B60A8B"/>
    <w:rsid w:val="00B60F57"/>
    <w:rsid w:val="00B61290"/>
    <w:rsid w:val="00B61450"/>
    <w:rsid w:val="00B61554"/>
    <w:rsid w:val="00B61EAF"/>
    <w:rsid w:val="00B620D4"/>
    <w:rsid w:val="00B6224D"/>
    <w:rsid w:val="00B639B3"/>
    <w:rsid w:val="00B63C73"/>
    <w:rsid w:val="00B63DDD"/>
    <w:rsid w:val="00B63E4D"/>
    <w:rsid w:val="00B642F2"/>
    <w:rsid w:val="00B649FD"/>
    <w:rsid w:val="00B64B0A"/>
    <w:rsid w:val="00B64B83"/>
    <w:rsid w:val="00B64ED1"/>
    <w:rsid w:val="00B65159"/>
    <w:rsid w:val="00B65717"/>
    <w:rsid w:val="00B658DB"/>
    <w:rsid w:val="00B65B80"/>
    <w:rsid w:val="00B65C43"/>
    <w:rsid w:val="00B65C8C"/>
    <w:rsid w:val="00B65CD6"/>
    <w:rsid w:val="00B666B4"/>
    <w:rsid w:val="00B66976"/>
    <w:rsid w:val="00B66DDB"/>
    <w:rsid w:val="00B66FA9"/>
    <w:rsid w:val="00B67187"/>
    <w:rsid w:val="00B676FA"/>
    <w:rsid w:val="00B6787E"/>
    <w:rsid w:val="00B67A25"/>
    <w:rsid w:val="00B70AC9"/>
    <w:rsid w:val="00B70B81"/>
    <w:rsid w:val="00B70FC2"/>
    <w:rsid w:val="00B711B0"/>
    <w:rsid w:val="00B71F9B"/>
    <w:rsid w:val="00B72169"/>
    <w:rsid w:val="00B7244A"/>
    <w:rsid w:val="00B724E1"/>
    <w:rsid w:val="00B72924"/>
    <w:rsid w:val="00B729E2"/>
    <w:rsid w:val="00B72B33"/>
    <w:rsid w:val="00B72DFC"/>
    <w:rsid w:val="00B72F23"/>
    <w:rsid w:val="00B73224"/>
    <w:rsid w:val="00B735FF"/>
    <w:rsid w:val="00B73CE6"/>
    <w:rsid w:val="00B74652"/>
    <w:rsid w:val="00B7495A"/>
    <w:rsid w:val="00B74A55"/>
    <w:rsid w:val="00B74CCF"/>
    <w:rsid w:val="00B75D6B"/>
    <w:rsid w:val="00B75F0C"/>
    <w:rsid w:val="00B761F9"/>
    <w:rsid w:val="00B768B5"/>
    <w:rsid w:val="00B76CBE"/>
    <w:rsid w:val="00B771B7"/>
    <w:rsid w:val="00B77248"/>
    <w:rsid w:val="00B773BF"/>
    <w:rsid w:val="00B77B80"/>
    <w:rsid w:val="00B8047A"/>
    <w:rsid w:val="00B806DF"/>
    <w:rsid w:val="00B80983"/>
    <w:rsid w:val="00B80F6F"/>
    <w:rsid w:val="00B8136C"/>
    <w:rsid w:val="00B8138D"/>
    <w:rsid w:val="00B816BD"/>
    <w:rsid w:val="00B8235B"/>
    <w:rsid w:val="00B82493"/>
    <w:rsid w:val="00B8293F"/>
    <w:rsid w:val="00B82B93"/>
    <w:rsid w:val="00B8384D"/>
    <w:rsid w:val="00B8393C"/>
    <w:rsid w:val="00B844B8"/>
    <w:rsid w:val="00B84D25"/>
    <w:rsid w:val="00B85049"/>
    <w:rsid w:val="00B852C2"/>
    <w:rsid w:val="00B85775"/>
    <w:rsid w:val="00B85A71"/>
    <w:rsid w:val="00B85B08"/>
    <w:rsid w:val="00B85B94"/>
    <w:rsid w:val="00B85F36"/>
    <w:rsid w:val="00B863A9"/>
    <w:rsid w:val="00B86610"/>
    <w:rsid w:val="00B86907"/>
    <w:rsid w:val="00B8698A"/>
    <w:rsid w:val="00B86A98"/>
    <w:rsid w:val="00B86B36"/>
    <w:rsid w:val="00B86E20"/>
    <w:rsid w:val="00B871CC"/>
    <w:rsid w:val="00B8729B"/>
    <w:rsid w:val="00B8746B"/>
    <w:rsid w:val="00B8746F"/>
    <w:rsid w:val="00B87613"/>
    <w:rsid w:val="00B878A5"/>
    <w:rsid w:val="00B87AA5"/>
    <w:rsid w:val="00B87ED1"/>
    <w:rsid w:val="00B905E7"/>
    <w:rsid w:val="00B90B4D"/>
    <w:rsid w:val="00B90B75"/>
    <w:rsid w:val="00B90D68"/>
    <w:rsid w:val="00B911D5"/>
    <w:rsid w:val="00B911DF"/>
    <w:rsid w:val="00B92DE0"/>
    <w:rsid w:val="00B93311"/>
    <w:rsid w:val="00B940DE"/>
    <w:rsid w:val="00B9411B"/>
    <w:rsid w:val="00B941C0"/>
    <w:rsid w:val="00B94562"/>
    <w:rsid w:val="00B9501B"/>
    <w:rsid w:val="00B951A8"/>
    <w:rsid w:val="00B952DD"/>
    <w:rsid w:val="00B95528"/>
    <w:rsid w:val="00B95867"/>
    <w:rsid w:val="00B9590F"/>
    <w:rsid w:val="00B95A72"/>
    <w:rsid w:val="00B95BF9"/>
    <w:rsid w:val="00B95C5A"/>
    <w:rsid w:val="00B95E61"/>
    <w:rsid w:val="00B95F0F"/>
    <w:rsid w:val="00B95FBB"/>
    <w:rsid w:val="00B96011"/>
    <w:rsid w:val="00B962E7"/>
    <w:rsid w:val="00B969AF"/>
    <w:rsid w:val="00B96A32"/>
    <w:rsid w:val="00B96F83"/>
    <w:rsid w:val="00B9752B"/>
    <w:rsid w:val="00B9758E"/>
    <w:rsid w:val="00B97717"/>
    <w:rsid w:val="00B97A35"/>
    <w:rsid w:val="00B97DF6"/>
    <w:rsid w:val="00BA0361"/>
    <w:rsid w:val="00BA0D2B"/>
    <w:rsid w:val="00BA12CF"/>
    <w:rsid w:val="00BA16AA"/>
    <w:rsid w:val="00BA1976"/>
    <w:rsid w:val="00BA19BF"/>
    <w:rsid w:val="00BA200A"/>
    <w:rsid w:val="00BA2BDA"/>
    <w:rsid w:val="00BA2C2E"/>
    <w:rsid w:val="00BA2E4A"/>
    <w:rsid w:val="00BA2EBB"/>
    <w:rsid w:val="00BA3087"/>
    <w:rsid w:val="00BA3272"/>
    <w:rsid w:val="00BA3993"/>
    <w:rsid w:val="00BA3B07"/>
    <w:rsid w:val="00BA4C1D"/>
    <w:rsid w:val="00BA4D8E"/>
    <w:rsid w:val="00BA5489"/>
    <w:rsid w:val="00BA59DD"/>
    <w:rsid w:val="00BA5F58"/>
    <w:rsid w:val="00BA6103"/>
    <w:rsid w:val="00BA6B7B"/>
    <w:rsid w:val="00BA6FF2"/>
    <w:rsid w:val="00BA7782"/>
    <w:rsid w:val="00BA78DF"/>
    <w:rsid w:val="00BA7BBF"/>
    <w:rsid w:val="00BB0A1E"/>
    <w:rsid w:val="00BB0C93"/>
    <w:rsid w:val="00BB0CE5"/>
    <w:rsid w:val="00BB13D5"/>
    <w:rsid w:val="00BB1580"/>
    <w:rsid w:val="00BB1A53"/>
    <w:rsid w:val="00BB1D74"/>
    <w:rsid w:val="00BB1E77"/>
    <w:rsid w:val="00BB1FF2"/>
    <w:rsid w:val="00BB2631"/>
    <w:rsid w:val="00BB27D6"/>
    <w:rsid w:val="00BB2977"/>
    <w:rsid w:val="00BB35B0"/>
    <w:rsid w:val="00BB39A2"/>
    <w:rsid w:val="00BB4518"/>
    <w:rsid w:val="00BB4622"/>
    <w:rsid w:val="00BB4C9D"/>
    <w:rsid w:val="00BB50C1"/>
    <w:rsid w:val="00BB55F2"/>
    <w:rsid w:val="00BB5769"/>
    <w:rsid w:val="00BB6181"/>
    <w:rsid w:val="00BB63BE"/>
    <w:rsid w:val="00BB64D9"/>
    <w:rsid w:val="00BB64FD"/>
    <w:rsid w:val="00BB6D0C"/>
    <w:rsid w:val="00BB6FF4"/>
    <w:rsid w:val="00BB73DE"/>
    <w:rsid w:val="00BB7468"/>
    <w:rsid w:val="00BB7C80"/>
    <w:rsid w:val="00BC0890"/>
    <w:rsid w:val="00BC0A52"/>
    <w:rsid w:val="00BC0D3D"/>
    <w:rsid w:val="00BC0EAC"/>
    <w:rsid w:val="00BC125F"/>
    <w:rsid w:val="00BC16D0"/>
    <w:rsid w:val="00BC17D8"/>
    <w:rsid w:val="00BC2190"/>
    <w:rsid w:val="00BC2394"/>
    <w:rsid w:val="00BC2813"/>
    <w:rsid w:val="00BC2FF3"/>
    <w:rsid w:val="00BC3350"/>
    <w:rsid w:val="00BC35B7"/>
    <w:rsid w:val="00BC3733"/>
    <w:rsid w:val="00BC3AD0"/>
    <w:rsid w:val="00BC3D02"/>
    <w:rsid w:val="00BC3D69"/>
    <w:rsid w:val="00BC3E95"/>
    <w:rsid w:val="00BC40E4"/>
    <w:rsid w:val="00BC4729"/>
    <w:rsid w:val="00BC4890"/>
    <w:rsid w:val="00BC4985"/>
    <w:rsid w:val="00BC50CD"/>
    <w:rsid w:val="00BC53C0"/>
    <w:rsid w:val="00BC5436"/>
    <w:rsid w:val="00BC5F02"/>
    <w:rsid w:val="00BC66A1"/>
    <w:rsid w:val="00BC69A7"/>
    <w:rsid w:val="00BC6DFF"/>
    <w:rsid w:val="00BC6FE7"/>
    <w:rsid w:val="00BC721A"/>
    <w:rsid w:val="00BC74BC"/>
    <w:rsid w:val="00BC791A"/>
    <w:rsid w:val="00BC7964"/>
    <w:rsid w:val="00BC7FBE"/>
    <w:rsid w:val="00BD001F"/>
    <w:rsid w:val="00BD02F3"/>
    <w:rsid w:val="00BD0AA8"/>
    <w:rsid w:val="00BD0B83"/>
    <w:rsid w:val="00BD0CBC"/>
    <w:rsid w:val="00BD0D1A"/>
    <w:rsid w:val="00BD121A"/>
    <w:rsid w:val="00BD16AD"/>
    <w:rsid w:val="00BD1916"/>
    <w:rsid w:val="00BD196F"/>
    <w:rsid w:val="00BD1DD7"/>
    <w:rsid w:val="00BD2017"/>
    <w:rsid w:val="00BD2058"/>
    <w:rsid w:val="00BD2D2D"/>
    <w:rsid w:val="00BD2EB0"/>
    <w:rsid w:val="00BD487E"/>
    <w:rsid w:val="00BD4FBC"/>
    <w:rsid w:val="00BD5126"/>
    <w:rsid w:val="00BD5D23"/>
    <w:rsid w:val="00BD5EB4"/>
    <w:rsid w:val="00BD6188"/>
    <w:rsid w:val="00BD6204"/>
    <w:rsid w:val="00BD7057"/>
    <w:rsid w:val="00BE0470"/>
    <w:rsid w:val="00BE071E"/>
    <w:rsid w:val="00BE0821"/>
    <w:rsid w:val="00BE0CB1"/>
    <w:rsid w:val="00BE0D55"/>
    <w:rsid w:val="00BE0F06"/>
    <w:rsid w:val="00BE19D1"/>
    <w:rsid w:val="00BE1A4F"/>
    <w:rsid w:val="00BE1ACD"/>
    <w:rsid w:val="00BE294E"/>
    <w:rsid w:val="00BE371A"/>
    <w:rsid w:val="00BE3CAA"/>
    <w:rsid w:val="00BE4432"/>
    <w:rsid w:val="00BE4623"/>
    <w:rsid w:val="00BE5723"/>
    <w:rsid w:val="00BE5B8A"/>
    <w:rsid w:val="00BE663F"/>
    <w:rsid w:val="00BE66FF"/>
    <w:rsid w:val="00BE6921"/>
    <w:rsid w:val="00BE6EF1"/>
    <w:rsid w:val="00BE712C"/>
    <w:rsid w:val="00BE7152"/>
    <w:rsid w:val="00BE758B"/>
    <w:rsid w:val="00BE7F0B"/>
    <w:rsid w:val="00BF011B"/>
    <w:rsid w:val="00BF04CB"/>
    <w:rsid w:val="00BF09BD"/>
    <w:rsid w:val="00BF0D2A"/>
    <w:rsid w:val="00BF0D47"/>
    <w:rsid w:val="00BF11DB"/>
    <w:rsid w:val="00BF1390"/>
    <w:rsid w:val="00BF1577"/>
    <w:rsid w:val="00BF166A"/>
    <w:rsid w:val="00BF181B"/>
    <w:rsid w:val="00BF1F83"/>
    <w:rsid w:val="00BF20D4"/>
    <w:rsid w:val="00BF219C"/>
    <w:rsid w:val="00BF219F"/>
    <w:rsid w:val="00BF2233"/>
    <w:rsid w:val="00BF29F8"/>
    <w:rsid w:val="00BF2B77"/>
    <w:rsid w:val="00BF2DFB"/>
    <w:rsid w:val="00BF3027"/>
    <w:rsid w:val="00BF421A"/>
    <w:rsid w:val="00BF42F7"/>
    <w:rsid w:val="00BF4387"/>
    <w:rsid w:val="00BF4438"/>
    <w:rsid w:val="00BF4B9B"/>
    <w:rsid w:val="00BF4CA9"/>
    <w:rsid w:val="00BF4CB7"/>
    <w:rsid w:val="00BF4CC1"/>
    <w:rsid w:val="00BF5039"/>
    <w:rsid w:val="00BF5192"/>
    <w:rsid w:val="00BF54D8"/>
    <w:rsid w:val="00BF571D"/>
    <w:rsid w:val="00BF5730"/>
    <w:rsid w:val="00BF59F8"/>
    <w:rsid w:val="00BF5B5A"/>
    <w:rsid w:val="00BF5F10"/>
    <w:rsid w:val="00BF63AA"/>
    <w:rsid w:val="00BF6555"/>
    <w:rsid w:val="00BF68F2"/>
    <w:rsid w:val="00BF7567"/>
    <w:rsid w:val="00BF7811"/>
    <w:rsid w:val="00BF7B6F"/>
    <w:rsid w:val="00BF7CF4"/>
    <w:rsid w:val="00C004E0"/>
    <w:rsid w:val="00C00737"/>
    <w:rsid w:val="00C0140B"/>
    <w:rsid w:val="00C018D2"/>
    <w:rsid w:val="00C01D63"/>
    <w:rsid w:val="00C01E5A"/>
    <w:rsid w:val="00C02657"/>
    <w:rsid w:val="00C0268A"/>
    <w:rsid w:val="00C03702"/>
    <w:rsid w:val="00C03B66"/>
    <w:rsid w:val="00C03DB9"/>
    <w:rsid w:val="00C041FC"/>
    <w:rsid w:val="00C04C69"/>
    <w:rsid w:val="00C0547E"/>
    <w:rsid w:val="00C054C9"/>
    <w:rsid w:val="00C05870"/>
    <w:rsid w:val="00C05A54"/>
    <w:rsid w:val="00C0667A"/>
    <w:rsid w:val="00C067DC"/>
    <w:rsid w:val="00C06805"/>
    <w:rsid w:val="00C06C7F"/>
    <w:rsid w:val="00C06D26"/>
    <w:rsid w:val="00C07327"/>
    <w:rsid w:val="00C074BE"/>
    <w:rsid w:val="00C1017D"/>
    <w:rsid w:val="00C1039A"/>
    <w:rsid w:val="00C106DC"/>
    <w:rsid w:val="00C111F7"/>
    <w:rsid w:val="00C112FF"/>
    <w:rsid w:val="00C114D9"/>
    <w:rsid w:val="00C11542"/>
    <w:rsid w:val="00C115C1"/>
    <w:rsid w:val="00C115F6"/>
    <w:rsid w:val="00C117B2"/>
    <w:rsid w:val="00C119B8"/>
    <w:rsid w:val="00C1228B"/>
    <w:rsid w:val="00C126D9"/>
    <w:rsid w:val="00C127B9"/>
    <w:rsid w:val="00C136D1"/>
    <w:rsid w:val="00C13E51"/>
    <w:rsid w:val="00C14B08"/>
    <w:rsid w:val="00C152E4"/>
    <w:rsid w:val="00C1567C"/>
    <w:rsid w:val="00C15EFF"/>
    <w:rsid w:val="00C15F2C"/>
    <w:rsid w:val="00C1667C"/>
    <w:rsid w:val="00C167E8"/>
    <w:rsid w:val="00C167F0"/>
    <w:rsid w:val="00C16D2D"/>
    <w:rsid w:val="00C17576"/>
    <w:rsid w:val="00C17759"/>
    <w:rsid w:val="00C178C6"/>
    <w:rsid w:val="00C179D4"/>
    <w:rsid w:val="00C17D22"/>
    <w:rsid w:val="00C17D69"/>
    <w:rsid w:val="00C20181"/>
    <w:rsid w:val="00C2089A"/>
    <w:rsid w:val="00C20CE0"/>
    <w:rsid w:val="00C20D55"/>
    <w:rsid w:val="00C21077"/>
    <w:rsid w:val="00C21410"/>
    <w:rsid w:val="00C21615"/>
    <w:rsid w:val="00C21895"/>
    <w:rsid w:val="00C21BBC"/>
    <w:rsid w:val="00C21FFA"/>
    <w:rsid w:val="00C22677"/>
    <w:rsid w:val="00C22F28"/>
    <w:rsid w:val="00C2304C"/>
    <w:rsid w:val="00C23322"/>
    <w:rsid w:val="00C23383"/>
    <w:rsid w:val="00C2345F"/>
    <w:rsid w:val="00C23D83"/>
    <w:rsid w:val="00C24493"/>
    <w:rsid w:val="00C2473E"/>
    <w:rsid w:val="00C25BD5"/>
    <w:rsid w:val="00C25BF7"/>
    <w:rsid w:val="00C25C44"/>
    <w:rsid w:val="00C26002"/>
    <w:rsid w:val="00C263A4"/>
    <w:rsid w:val="00C2657C"/>
    <w:rsid w:val="00C2665B"/>
    <w:rsid w:val="00C26E3D"/>
    <w:rsid w:val="00C26F39"/>
    <w:rsid w:val="00C26FBE"/>
    <w:rsid w:val="00C27059"/>
    <w:rsid w:val="00C2721D"/>
    <w:rsid w:val="00C2747B"/>
    <w:rsid w:val="00C2750B"/>
    <w:rsid w:val="00C27776"/>
    <w:rsid w:val="00C27AD4"/>
    <w:rsid w:val="00C30156"/>
    <w:rsid w:val="00C30159"/>
    <w:rsid w:val="00C3062F"/>
    <w:rsid w:val="00C309AD"/>
    <w:rsid w:val="00C31E10"/>
    <w:rsid w:val="00C31EBA"/>
    <w:rsid w:val="00C32404"/>
    <w:rsid w:val="00C324D4"/>
    <w:rsid w:val="00C32C11"/>
    <w:rsid w:val="00C32DFF"/>
    <w:rsid w:val="00C32FCE"/>
    <w:rsid w:val="00C3341D"/>
    <w:rsid w:val="00C33787"/>
    <w:rsid w:val="00C33B76"/>
    <w:rsid w:val="00C33BC7"/>
    <w:rsid w:val="00C33C95"/>
    <w:rsid w:val="00C34252"/>
    <w:rsid w:val="00C34986"/>
    <w:rsid w:val="00C35A20"/>
    <w:rsid w:val="00C35C4F"/>
    <w:rsid w:val="00C35EC0"/>
    <w:rsid w:val="00C35FAD"/>
    <w:rsid w:val="00C36698"/>
    <w:rsid w:val="00C3680E"/>
    <w:rsid w:val="00C36847"/>
    <w:rsid w:val="00C36999"/>
    <w:rsid w:val="00C36B11"/>
    <w:rsid w:val="00C3714D"/>
    <w:rsid w:val="00C37408"/>
    <w:rsid w:val="00C37466"/>
    <w:rsid w:val="00C3784C"/>
    <w:rsid w:val="00C402DE"/>
    <w:rsid w:val="00C40707"/>
    <w:rsid w:val="00C407D6"/>
    <w:rsid w:val="00C40ADB"/>
    <w:rsid w:val="00C40B7D"/>
    <w:rsid w:val="00C40FDE"/>
    <w:rsid w:val="00C412B3"/>
    <w:rsid w:val="00C41798"/>
    <w:rsid w:val="00C41A22"/>
    <w:rsid w:val="00C41ABC"/>
    <w:rsid w:val="00C420A8"/>
    <w:rsid w:val="00C42577"/>
    <w:rsid w:val="00C42E4E"/>
    <w:rsid w:val="00C432B2"/>
    <w:rsid w:val="00C4363A"/>
    <w:rsid w:val="00C43A0A"/>
    <w:rsid w:val="00C43C07"/>
    <w:rsid w:val="00C43DA5"/>
    <w:rsid w:val="00C44211"/>
    <w:rsid w:val="00C447AD"/>
    <w:rsid w:val="00C44F6A"/>
    <w:rsid w:val="00C45C00"/>
    <w:rsid w:val="00C45FE3"/>
    <w:rsid w:val="00C46375"/>
    <w:rsid w:val="00C46501"/>
    <w:rsid w:val="00C46763"/>
    <w:rsid w:val="00C468B9"/>
    <w:rsid w:val="00C46A4D"/>
    <w:rsid w:val="00C47BCA"/>
    <w:rsid w:val="00C47D67"/>
    <w:rsid w:val="00C47FB4"/>
    <w:rsid w:val="00C502AC"/>
    <w:rsid w:val="00C5080F"/>
    <w:rsid w:val="00C508C1"/>
    <w:rsid w:val="00C50A68"/>
    <w:rsid w:val="00C510E3"/>
    <w:rsid w:val="00C5110B"/>
    <w:rsid w:val="00C518DE"/>
    <w:rsid w:val="00C51FDC"/>
    <w:rsid w:val="00C5259D"/>
    <w:rsid w:val="00C528B4"/>
    <w:rsid w:val="00C53262"/>
    <w:rsid w:val="00C532FD"/>
    <w:rsid w:val="00C5330F"/>
    <w:rsid w:val="00C53588"/>
    <w:rsid w:val="00C53644"/>
    <w:rsid w:val="00C5365C"/>
    <w:rsid w:val="00C5378E"/>
    <w:rsid w:val="00C538D3"/>
    <w:rsid w:val="00C53E9F"/>
    <w:rsid w:val="00C540DA"/>
    <w:rsid w:val="00C54603"/>
    <w:rsid w:val="00C549E3"/>
    <w:rsid w:val="00C54B85"/>
    <w:rsid w:val="00C54DC6"/>
    <w:rsid w:val="00C55CE2"/>
    <w:rsid w:val="00C565E6"/>
    <w:rsid w:val="00C56CC6"/>
    <w:rsid w:val="00C56FB6"/>
    <w:rsid w:val="00C571B0"/>
    <w:rsid w:val="00C575D4"/>
    <w:rsid w:val="00C57906"/>
    <w:rsid w:val="00C57D2B"/>
    <w:rsid w:val="00C57DCB"/>
    <w:rsid w:val="00C57DCF"/>
    <w:rsid w:val="00C57F1A"/>
    <w:rsid w:val="00C60BF1"/>
    <w:rsid w:val="00C60D40"/>
    <w:rsid w:val="00C611D3"/>
    <w:rsid w:val="00C614CF"/>
    <w:rsid w:val="00C62050"/>
    <w:rsid w:val="00C620DA"/>
    <w:rsid w:val="00C62CB2"/>
    <w:rsid w:val="00C633F8"/>
    <w:rsid w:val="00C635DC"/>
    <w:rsid w:val="00C636B4"/>
    <w:rsid w:val="00C63993"/>
    <w:rsid w:val="00C64547"/>
    <w:rsid w:val="00C65740"/>
    <w:rsid w:val="00C658E8"/>
    <w:rsid w:val="00C65BBA"/>
    <w:rsid w:val="00C65C6C"/>
    <w:rsid w:val="00C66004"/>
    <w:rsid w:val="00C668D2"/>
    <w:rsid w:val="00C668D3"/>
    <w:rsid w:val="00C6691F"/>
    <w:rsid w:val="00C66CFB"/>
    <w:rsid w:val="00C673C7"/>
    <w:rsid w:val="00C6754F"/>
    <w:rsid w:val="00C6763E"/>
    <w:rsid w:val="00C67CE3"/>
    <w:rsid w:val="00C7097B"/>
    <w:rsid w:val="00C71F97"/>
    <w:rsid w:val="00C72A1E"/>
    <w:rsid w:val="00C72C6D"/>
    <w:rsid w:val="00C73CA3"/>
    <w:rsid w:val="00C73E12"/>
    <w:rsid w:val="00C73EA8"/>
    <w:rsid w:val="00C7432C"/>
    <w:rsid w:val="00C744F6"/>
    <w:rsid w:val="00C7499A"/>
    <w:rsid w:val="00C74EF7"/>
    <w:rsid w:val="00C753BE"/>
    <w:rsid w:val="00C75929"/>
    <w:rsid w:val="00C75D43"/>
    <w:rsid w:val="00C75DDF"/>
    <w:rsid w:val="00C75DF3"/>
    <w:rsid w:val="00C75EEF"/>
    <w:rsid w:val="00C75F20"/>
    <w:rsid w:val="00C761FD"/>
    <w:rsid w:val="00C769CD"/>
    <w:rsid w:val="00C773D8"/>
    <w:rsid w:val="00C77575"/>
    <w:rsid w:val="00C77A9E"/>
    <w:rsid w:val="00C77F46"/>
    <w:rsid w:val="00C8014B"/>
    <w:rsid w:val="00C80223"/>
    <w:rsid w:val="00C805EC"/>
    <w:rsid w:val="00C80D2A"/>
    <w:rsid w:val="00C80E92"/>
    <w:rsid w:val="00C80EBD"/>
    <w:rsid w:val="00C81236"/>
    <w:rsid w:val="00C8134E"/>
    <w:rsid w:val="00C81423"/>
    <w:rsid w:val="00C8157A"/>
    <w:rsid w:val="00C81786"/>
    <w:rsid w:val="00C8178A"/>
    <w:rsid w:val="00C81E16"/>
    <w:rsid w:val="00C8269D"/>
    <w:rsid w:val="00C82BE1"/>
    <w:rsid w:val="00C82C96"/>
    <w:rsid w:val="00C837B3"/>
    <w:rsid w:val="00C84083"/>
    <w:rsid w:val="00C84276"/>
    <w:rsid w:val="00C8431F"/>
    <w:rsid w:val="00C84635"/>
    <w:rsid w:val="00C8501E"/>
    <w:rsid w:val="00C8555E"/>
    <w:rsid w:val="00C856EA"/>
    <w:rsid w:val="00C8586B"/>
    <w:rsid w:val="00C85A64"/>
    <w:rsid w:val="00C86020"/>
    <w:rsid w:val="00C8611B"/>
    <w:rsid w:val="00C861EA"/>
    <w:rsid w:val="00C86B1B"/>
    <w:rsid w:val="00C86C38"/>
    <w:rsid w:val="00C86D23"/>
    <w:rsid w:val="00C87484"/>
    <w:rsid w:val="00C87583"/>
    <w:rsid w:val="00C87E7D"/>
    <w:rsid w:val="00C905A9"/>
    <w:rsid w:val="00C9068C"/>
    <w:rsid w:val="00C90770"/>
    <w:rsid w:val="00C907EA"/>
    <w:rsid w:val="00C9109E"/>
    <w:rsid w:val="00C910CE"/>
    <w:rsid w:val="00C911C2"/>
    <w:rsid w:val="00C9190C"/>
    <w:rsid w:val="00C91E99"/>
    <w:rsid w:val="00C92171"/>
    <w:rsid w:val="00C92478"/>
    <w:rsid w:val="00C928A4"/>
    <w:rsid w:val="00C93966"/>
    <w:rsid w:val="00C940A4"/>
    <w:rsid w:val="00C94262"/>
    <w:rsid w:val="00C942B1"/>
    <w:rsid w:val="00C94839"/>
    <w:rsid w:val="00C94BDC"/>
    <w:rsid w:val="00C953A1"/>
    <w:rsid w:val="00C95692"/>
    <w:rsid w:val="00C95A91"/>
    <w:rsid w:val="00C95FE8"/>
    <w:rsid w:val="00C96DDA"/>
    <w:rsid w:val="00C972FA"/>
    <w:rsid w:val="00C97501"/>
    <w:rsid w:val="00C97509"/>
    <w:rsid w:val="00CA083A"/>
    <w:rsid w:val="00CA0D40"/>
    <w:rsid w:val="00CA15BF"/>
    <w:rsid w:val="00CA1933"/>
    <w:rsid w:val="00CA1FF5"/>
    <w:rsid w:val="00CA2495"/>
    <w:rsid w:val="00CA288E"/>
    <w:rsid w:val="00CA2AE3"/>
    <w:rsid w:val="00CA2B44"/>
    <w:rsid w:val="00CA3291"/>
    <w:rsid w:val="00CA3B82"/>
    <w:rsid w:val="00CA3F59"/>
    <w:rsid w:val="00CA4D6F"/>
    <w:rsid w:val="00CA5412"/>
    <w:rsid w:val="00CA5B63"/>
    <w:rsid w:val="00CA6234"/>
    <w:rsid w:val="00CA63BF"/>
    <w:rsid w:val="00CA6C6B"/>
    <w:rsid w:val="00CA78AE"/>
    <w:rsid w:val="00CA7B2B"/>
    <w:rsid w:val="00CA7BD7"/>
    <w:rsid w:val="00CA7C20"/>
    <w:rsid w:val="00CA7CF9"/>
    <w:rsid w:val="00CA7D0C"/>
    <w:rsid w:val="00CB01B1"/>
    <w:rsid w:val="00CB0429"/>
    <w:rsid w:val="00CB0B55"/>
    <w:rsid w:val="00CB1278"/>
    <w:rsid w:val="00CB1662"/>
    <w:rsid w:val="00CB189F"/>
    <w:rsid w:val="00CB22CC"/>
    <w:rsid w:val="00CB2F42"/>
    <w:rsid w:val="00CB305F"/>
    <w:rsid w:val="00CB308C"/>
    <w:rsid w:val="00CB314B"/>
    <w:rsid w:val="00CB3198"/>
    <w:rsid w:val="00CB38B1"/>
    <w:rsid w:val="00CB3B2A"/>
    <w:rsid w:val="00CB3BE5"/>
    <w:rsid w:val="00CB4015"/>
    <w:rsid w:val="00CB4938"/>
    <w:rsid w:val="00CB4ACA"/>
    <w:rsid w:val="00CB4CFF"/>
    <w:rsid w:val="00CB5285"/>
    <w:rsid w:val="00CB5471"/>
    <w:rsid w:val="00CB597F"/>
    <w:rsid w:val="00CB5FC2"/>
    <w:rsid w:val="00CB6CBD"/>
    <w:rsid w:val="00CB6D91"/>
    <w:rsid w:val="00CB6E8E"/>
    <w:rsid w:val="00CB76A3"/>
    <w:rsid w:val="00CB76FD"/>
    <w:rsid w:val="00CB7BE6"/>
    <w:rsid w:val="00CB7E0E"/>
    <w:rsid w:val="00CC01FA"/>
    <w:rsid w:val="00CC05DF"/>
    <w:rsid w:val="00CC0646"/>
    <w:rsid w:val="00CC087F"/>
    <w:rsid w:val="00CC0904"/>
    <w:rsid w:val="00CC0B7A"/>
    <w:rsid w:val="00CC139E"/>
    <w:rsid w:val="00CC13C4"/>
    <w:rsid w:val="00CC1834"/>
    <w:rsid w:val="00CC1E1B"/>
    <w:rsid w:val="00CC278D"/>
    <w:rsid w:val="00CC2E62"/>
    <w:rsid w:val="00CC2F9B"/>
    <w:rsid w:val="00CC2FB5"/>
    <w:rsid w:val="00CC31AF"/>
    <w:rsid w:val="00CC44E6"/>
    <w:rsid w:val="00CC49B0"/>
    <w:rsid w:val="00CC4B75"/>
    <w:rsid w:val="00CC4CBE"/>
    <w:rsid w:val="00CC51BA"/>
    <w:rsid w:val="00CC559B"/>
    <w:rsid w:val="00CC5FDE"/>
    <w:rsid w:val="00CC6A1A"/>
    <w:rsid w:val="00CC7144"/>
    <w:rsid w:val="00CC7673"/>
    <w:rsid w:val="00CC78AF"/>
    <w:rsid w:val="00CD05B8"/>
    <w:rsid w:val="00CD0B8A"/>
    <w:rsid w:val="00CD1117"/>
    <w:rsid w:val="00CD14D7"/>
    <w:rsid w:val="00CD1D75"/>
    <w:rsid w:val="00CD1EFF"/>
    <w:rsid w:val="00CD22C2"/>
    <w:rsid w:val="00CD242F"/>
    <w:rsid w:val="00CD2844"/>
    <w:rsid w:val="00CD2964"/>
    <w:rsid w:val="00CD2B09"/>
    <w:rsid w:val="00CD2BAE"/>
    <w:rsid w:val="00CD2F74"/>
    <w:rsid w:val="00CD33F5"/>
    <w:rsid w:val="00CD3788"/>
    <w:rsid w:val="00CD425C"/>
    <w:rsid w:val="00CD45AD"/>
    <w:rsid w:val="00CD469A"/>
    <w:rsid w:val="00CD4854"/>
    <w:rsid w:val="00CD4EAC"/>
    <w:rsid w:val="00CD535E"/>
    <w:rsid w:val="00CD5461"/>
    <w:rsid w:val="00CD59B4"/>
    <w:rsid w:val="00CD5E8B"/>
    <w:rsid w:val="00CD63C3"/>
    <w:rsid w:val="00CD6493"/>
    <w:rsid w:val="00CD67C9"/>
    <w:rsid w:val="00CD681A"/>
    <w:rsid w:val="00CD6923"/>
    <w:rsid w:val="00CD7001"/>
    <w:rsid w:val="00CD7085"/>
    <w:rsid w:val="00CD7A1F"/>
    <w:rsid w:val="00CD7B5A"/>
    <w:rsid w:val="00CE0231"/>
    <w:rsid w:val="00CE0236"/>
    <w:rsid w:val="00CE03E4"/>
    <w:rsid w:val="00CE19D7"/>
    <w:rsid w:val="00CE1B1E"/>
    <w:rsid w:val="00CE1B94"/>
    <w:rsid w:val="00CE1F4C"/>
    <w:rsid w:val="00CE23B6"/>
    <w:rsid w:val="00CE262E"/>
    <w:rsid w:val="00CE2958"/>
    <w:rsid w:val="00CE3058"/>
    <w:rsid w:val="00CE33FA"/>
    <w:rsid w:val="00CE3E89"/>
    <w:rsid w:val="00CE4261"/>
    <w:rsid w:val="00CE43FC"/>
    <w:rsid w:val="00CE4543"/>
    <w:rsid w:val="00CE4CFF"/>
    <w:rsid w:val="00CE58C1"/>
    <w:rsid w:val="00CE58CF"/>
    <w:rsid w:val="00CE5A21"/>
    <w:rsid w:val="00CE5D88"/>
    <w:rsid w:val="00CE6557"/>
    <w:rsid w:val="00CE6C5A"/>
    <w:rsid w:val="00CE716D"/>
    <w:rsid w:val="00CE7381"/>
    <w:rsid w:val="00CE784E"/>
    <w:rsid w:val="00CE7D38"/>
    <w:rsid w:val="00CE7EA1"/>
    <w:rsid w:val="00CE7F22"/>
    <w:rsid w:val="00CF0BD7"/>
    <w:rsid w:val="00CF0C7F"/>
    <w:rsid w:val="00CF0DDD"/>
    <w:rsid w:val="00CF0E3F"/>
    <w:rsid w:val="00CF1195"/>
    <w:rsid w:val="00CF1545"/>
    <w:rsid w:val="00CF1A68"/>
    <w:rsid w:val="00CF1B3E"/>
    <w:rsid w:val="00CF1F1F"/>
    <w:rsid w:val="00CF1F8F"/>
    <w:rsid w:val="00CF1FE4"/>
    <w:rsid w:val="00CF2236"/>
    <w:rsid w:val="00CF22C3"/>
    <w:rsid w:val="00CF244B"/>
    <w:rsid w:val="00CF3140"/>
    <w:rsid w:val="00CF342C"/>
    <w:rsid w:val="00CF398C"/>
    <w:rsid w:val="00CF3D40"/>
    <w:rsid w:val="00CF42D4"/>
    <w:rsid w:val="00CF46BB"/>
    <w:rsid w:val="00CF470E"/>
    <w:rsid w:val="00CF4804"/>
    <w:rsid w:val="00CF4D1D"/>
    <w:rsid w:val="00CF4D8E"/>
    <w:rsid w:val="00CF4FE4"/>
    <w:rsid w:val="00CF53E4"/>
    <w:rsid w:val="00CF64D9"/>
    <w:rsid w:val="00CF6791"/>
    <w:rsid w:val="00CF6D6C"/>
    <w:rsid w:val="00CF70F1"/>
    <w:rsid w:val="00CF76EA"/>
    <w:rsid w:val="00CF7CFF"/>
    <w:rsid w:val="00D00476"/>
    <w:rsid w:val="00D0093A"/>
    <w:rsid w:val="00D01424"/>
    <w:rsid w:val="00D01B7C"/>
    <w:rsid w:val="00D01CE8"/>
    <w:rsid w:val="00D03236"/>
    <w:rsid w:val="00D0334E"/>
    <w:rsid w:val="00D03700"/>
    <w:rsid w:val="00D03EB9"/>
    <w:rsid w:val="00D04006"/>
    <w:rsid w:val="00D05D1F"/>
    <w:rsid w:val="00D060C1"/>
    <w:rsid w:val="00D06138"/>
    <w:rsid w:val="00D06881"/>
    <w:rsid w:val="00D069CC"/>
    <w:rsid w:val="00D06AB6"/>
    <w:rsid w:val="00D07562"/>
    <w:rsid w:val="00D078BC"/>
    <w:rsid w:val="00D078CD"/>
    <w:rsid w:val="00D10492"/>
    <w:rsid w:val="00D104A4"/>
    <w:rsid w:val="00D10663"/>
    <w:rsid w:val="00D109A6"/>
    <w:rsid w:val="00D109EB"/>
    <w:rsid w:val="00D10A3A"/>
    <w:rsid w:val="00D113DA"/>
    <w:rsid w:val="00D119D0"/>
    <w:rsid w:val="00D11DE4"/>
    <w:rsid w:val="00D11E36"/>
    <w:rsid w:val="00D11E57"/>
    <w:rsid w:val="00D12070"/>
    <w:rsid w:val="00D1244A"/>
    <w:rsid w:val="00D128F2"/>
    <w:rsid w:val="00D12B8F"/>
    <w:rsid w:val="00D12E48"/>
    <w:rsid w:val="00D12EB8"/>
    <w:rsid w:val="00D130B0"/>
    <w:rsid w:val="00D13303"/>
    <w:rsid w:val="00D1354B"/>
    <w:rsid w:val="00D13852"/>
    <w:rsid w:val="00D140D0"/>
    <w:rsid w:val="00D143D1"/>
    <w:rsid w:val="00D14610"/>
    <w:rsid w:val="00D14F21"/>
    <w:rsid w:val="00D15AB7"/>
    <w:rsid w:val="00D15CD3"/>
    <w:rsid w:val="00D1644A"/>
    <w:rsid w:val="00D1651D"/>
    <w:rsid w:val="00D16958"/>
    <w:rsid w:val="00D16C1C"/>
    <w:rsid w:val="00D16CFB"/>
    <w:rsid w:val="00D1754C"/>
    <w:rsid w:val="00D17FF4"/>
    <w:rsid w:val="00D2039C"/>
    <w:rsid w:val="00D20719"/>
    <w:rsid w:val="00D208CF"/>
    <w:rsid w:val="00D208E8"/>
    <w:rsid w:val="00D20CF2"/>
    <w:rsid w:val="00D22142"/>
    <w:rsid w:val="00D223E2"/>
    <w:rsid w:val="00D223F8"/>
    <w:rsid w:val="00D24058"/>
    <w:rsid w:val="00D249D2"/>
    <w:rsid w:val="00D25841"/>
    <w:rsid w:val="00D25A27"/>
    <w:rsid w:val="00D25CF6"/>
    <w:rsid w:val="00D260EC"/>
    <w:rsid w:val="00D26AC5"/>
    <w:rsid w:val="00D26F4E"/>
    <w:rsid w:val="00D27E16"/>
    <w:rsid w:val="00D27E72"/>
    <w:rsid w:val="00D30236"/>
    <w:rsid w:val="00D3048E"/>
    <w:rsid w:val="00D30645"/>
    <w:rsid w:val="00D306CD"/>
    <w:rsid w:val="00D30701"/>
    <w:rsid w:val="00D3074D"/>
    <w:rsid w:val="00D30991"/>
    <w:rsid w:val="00D30D89"/>
    <w:rsid w:val="00D30E2C"/>
    <w:rsid w:val="00D32384"/>
    <w:rsid w:val="00D326B3"/>
    <w:rsid w:val="00D32813"/>
    <w:rsid w:val="00D3347D"/>
    <w:rsid w:val="00D33936"/>
    <w:rsid w:val="00D33C34"/>
    <w:rsid w:val="00D33FD8"/>
    <w:rsid w:val="00D3423B"/>
    <w:rsid w:val="00D342CD"/>
    <w:rsid w:val="00D342DB"/>
    <w:rsid w:val="00D34913"/>
    <w:rsid w:val="00D351DE"/>
    <w:rsid w:val="00D35D13"/>
    <w:rsid w:val="00D35E85"/>
    <w:rsid w:val="00D35F58"/>
    <w:rsid w:val="00D36214"/>
    <w:rsid w:val="00D36292"/>
    <w:rsid w:val="00D364E0"/>
    <w:rsid w:val="00D3785B"/>
    <w:rsid w:val="00D37919"/>
    <w:rsid w:val="00D37C37"/>
    <w:rsid w:val="00D37EDC"/>
    <w:rsid w:val="00D40250"/>
    <w:rsid w:val="00D408FC"/>
    <w:rsid w:val="00D40BAD"/>
    <w:rsid w:val="00D40D0D"/>
    <w:rsid w:val="00D41B4E"/>
    <w:rsid w:val="00D41B7A"/>
    <w:rsid w:val="00D4251A"/>
    <w:rsid w:val="00D42CD2"/>
    <w:rsid w:val="00D430D7"/>
    <w:rsid w:val="00D4356E"/>
    <w:rsid w:val="00D43D2D"/>
    <w:rsid w:val="00D43E08"/>
    <w:rsid w:val="00D44187"/>
    <w:rsid w:val="00D44E4D"/>
    <w:rsid w:val="00D44EE6"/>
    <w:rsid w:val="00D44F0C"/>
    <w:rsid w:val="00D45158"/>
    <w:rsid w:val="00D45334"/>
    <w:rsid w:val="00D45595"/>
    <w:rsid w:val="00D4575E"/>
    <w:rsid w:val="00D45764"/>
    <w:rsid w:val="00D45878"/>
    <w:rsid w:val="00D459B6"/>
    <w:rsid w:val="00D45CEB"/>
    <w:rsid w:val="00D45D93"/>
    <w:rsid w:val="00D46806"/>
    <w:rsid w:val="00D468D1"/>
    <w:rsid w:val="00D46D16"/>
    <w:rsid w:val="00D46EEF"/>
    <w:rsid w:val="00D47055"/>
    <w:rsid w:val="00D47250"/>
    <w:rsid w:val="00D47275"/>
    <w:rsid w:val="00D4771E"/>
    <w:rsid w:val="00D50065"/>
    <w:rsid w:val="00D50388"/>
    <w:rsid w:val="00D50438"/>
    <w:rsid w:val="00D50818"/>
    <w:rsid w:val="00D508EE"/>
    <w:rsid w:val="00D5099F"/>
    <w:rsid w:val="00D512C3"/>
    <w:rsid w:val="00D5147C"/>
    <w:rsid w:val="00D51619"/>
    <w:rsid w:val="00D5175A"/>
    <w:rsid w:val="00D51EA4"/>
    <w:rsid w:val="00D52195"/>
    <w:rsid w:val="00D5226B"/>
    <w:rsid w:val="00D52800"/>
    <w:rsid w:val="00D52DE7"/>
    <w:rsid w:val="00D530BD"/>
    <w:rsid w:val="00D53215"/>
    <w:rsid w:val="00D533B8"/>
    <w:rsid w:val="00D5343E"/>
    <w:rsid w:val="00D539EF"/>
    <w:rsid w:val="00D53C73"/>
    <w:rsid w:val="00D53CBC"/>
    <w:rsid w:val="00D53DF0"/>
    <w:rsid w:val="00D54711"/>
    <w:rsid w:val="00D54738"/>
    <w:rsid w:val="00D550AF"/>
    <w:rsid w:val="00D55250"/>
    <w:rsid w:val="00D552B9"/>
    <w:rsid w:val="00D554BE"/>
    <w:rsid w:val="00D55890"/>
    <w:rsid w:val="00D55C60"/>
    <w:rsid w:val="00D55F1E"/>
    <w:rsid w:val="00D5641E"/>
    <w:rsid w:val="00D56D55"/>
    <w:rsid w:val="00D572BE"/>
    <w:rsid w:val="00D575A9"/>
    <w:rsid w:val="00D57C3A"/>
    <w:rsid w:val="00D60491"/>
    <w:rsid w:val="00D6074F"/>
    <w:rsid w:val="00D6082E"/>
    <w:rsid w:val="00D611D8"/>
    <w:rsid w:val="00D61354"/>
    <w:rsid w:val="00D61CEC"/>
    <w:rsid w:val="00D61D95"/>
    <w:rsid w:val="00D62AAE"/>
    <w:rsid w:val="00D62FF8"/>
    <w:rsid w:val="00D63759"/>
    <w:rsid w:val="00D63F10"/>
    <w:rsid w:val="00D642F8"/>
    <w:rsid w:val="00D642FD"/>
    <w:rsid w:val="00D64347"/>
    <w:rsid w:val="00D64896"/>
    <w:rsid w:val="00D64BF7"/>
    <w:rsid w:val="00D64D6C"/>
    <w:rsid w:val="00D64E4E"/>
    <w:rsid w:val="00D64F29"/>
    <w:rsid w:val="00D65A9F"/>
    <w:rsid w:val="00D66004"/>
    <w:rsid w:val="00D66219"/>
    <w:rsid w:val="00D66A22"/>
    <w:rsid w:val="00D66BE7"/>
    <w:rsid w:val="00D66F99"/>
    <w:rsid w:val="00D67C67"/>
    <w:rsid w:val="00D70111"/>
    <w:rsid w:val="00D703CF"/>
    <w:rsid w:val="00D70995"/>
    <w:rsid w:val="00D71598"/>
    <w:rsid w:val="00D71DB8"/>
    <w:rsid w:val="00D71E07"/>
    <w:rsid w:val="00D720D8"/>
    <w:rsid w:val="00D727C4"/>
    <w:rsid w:val="00D72912"/>
    <w:rsid w:val="00D73392"/>
    <w:rsid w:val="00D7359D"/>
    <w:rsid w:val="00D73F69"/>
    <w:rsid w:val="00D7446A"/>
    <w:rsid w:val="00D745C6"/>
    <w:rsid w:val="00D74643"/>
    <w:rsid w:val="00D74B87"/>
    <w:rsid w:val="00D75309"/>
    <w:rsid w:val="00D75C51"/>
    <w:rsid w:val="00D75CB7"/>
    <w:rsid w:val="00D7640D"/>
    <w:rsid w:val="00D7698A"/>
    <w:rsid w:val="00D76CCA"/>
    <w:rsid w:val="00D76CD4"/>
    <w:rsid w:val="00D76DCF"/>
    <w:rsid w:val="00D770C6"/>
    <w:rsid w:val="00D77349"/>
    <w:rsid w:val="00D77985"/>
    <w:rsid w:val="00D77AC9"/>
    <w:rsid w:val="00D77B39"/>
    <w:rsid w:val="00D77F0C"/>
    <w:rsid w:val="00D80094"/>
    <w:rsid w:val="00D803C0"/>
    <w:rsid w:val="00D80B42"/>
    <w:rsid w:val="00D80DFE"/>
    <w:rsid w:val="00D81206"/>
    <w:rsid w:val="00D81580"/>
    <w:rsid w:val="00D81BD9"/>
    <w:rsid w:val="00D81C5B"/>
    <w:rsid w:val="00D81E3B"/>
    <w:rsid w:val="00D82018"/>
    <w:rsid w:val="00D8254A"/>
    <w:rsid w:val="00D8264E"/>
    <w:rsid w:val="00D83E42"/>
    <w:rsid w:val="00D83EDC"/>
    <w:rsid w:val="00D842B0"/>
    <w:rsid w:val="00D842E3"/>
    <w:rsid w:val="00D84FE0"/>
    <w:rsid w:val="00D850A0"/>
    <w:rsid w:val="00D85162"/>
    <w:rsid w:val="00D85A8B"/>
    <w:rsid w:val="00D85AF2"/>
    <w:rsid w:val="00D85C5B"/>
    <w:rsid w:val="00D86195"/>
    <w:rsid w:val="00D8645C"/>
    <w:rsid w:val="00D8650C"/>
    <w:rsid w:val="00D8658B"/>
    <w:rsid w:val="00D866BD"/>
    <w:rsid w:val="00D86F61"/>
    <w:rsid w:val="00D870DA"/>
    <w:rsid w:val="00D87106"/>
    <w:rsid w:val="00D871E1"/>
    <w:rsid w:val="00D87794"/>
    <w:rsid w:val="00D9010E"/>
    <w:rsid w:val="00D902EA"/>
    <w:rsid w:val="00D905EA"/>
    <w:rsid w:val="00D90768"/>
    <w:rsid w:val="00D909CE"/>
    <w:rsid w:val="00D90EAF"/>
    <w:rsid w:val="00D919C1"/>
    <w:rsid w:val="00D91B7C"/>
    <w:rsid w:val="00D91CD5"/>
    <w:rsid w:val="00D91EBC"/>
    <w:rsid w:val="00D9290D"/>
    <w:rsid w:val="00D92CD0"/>
    <w:rsid w:val="00D935D2"/>
    <w:rsid w:val="00D93A3C"/>
    <w:rsid w:val="00D93D78"/>
    <w:rsid w:val="00D93E0A"/>
    <w:rsid w:val="00D93E1D"/>
    <w:rsid w:val="00D93F2F"/>
    <w:rsid w:val="00D94679"/>
    <w:rsid w:val="00D94FFB"/>
    <w:rsid w:val="00D95178"/>
    <w:rsid w:val="00D9532F"/>
    <w:rsid w:val="00D954A8"/>
    <w:rsid w:val="00D95B0D"/>
    <w:rsid w:val="00D96031"/>
    <w:rsid w:val="00D96070"/>
    <w:rsid w:val="00D961FD"/>
    <w:rsid w:val="00D9682B"/>
    <w:rsid w:val="00D96836"/>
    <w:rsid w:val="00D9692C"/>
    <w:rsid w:val="00D96932"/>
    <w:rsid w:val="00D96BFA"/>
    <w:rsid w:val="00D971E8"/>
    <w:rsid w:val="00D97393"/>
    <w:rsid w:val="00D97A76"/>
    <w:rsid w:val="00D97B97"/>
    <w:rsid w:val="00DA0E98"/>
    <w:rsid w:val="00DA10B1"/>
    <w:rsid w:val="00DA120A"/>
    <w:rsid w:val="00DA13B6"/>
    <w:rsid w:val="00DA159B"/>
    <w:rsid w:val="00DA1958"/>
    <w:rsid w:val="00DA2065"/>
    <w:rsid w:val="00DA2D06"/>
    <w:rsid w:val="00DA3112"/>
    <w:rsid w:val="00DA32A9"/>
    <w:rsid w:val="00DA32B3"/>
    <w:rsid w:val="00DA35D2"/>
    <w:rsid w:val="00DA4078"/>
    <w:rsid w:val="00DA47C9"/>
    <w:rsid w:val="00DA4C49"/>
    <w:rsid w:val="00DA54C7"/>
    <w:rsid w:val="00DA555F"/>
    <w:rsid w:val="00DA5DF0"/>
    <w:rsid w:val="00DA6085"/>
    <w:rsid w:val="00DA6801"/>
    <w:rsid w:val="00DA6F50"/>
    <w:rsid w:val="00DB00A6"/>
    <w:rsid w:val="00DB05DC"/>
    <w:rsid w:val="00DB066E"/>
    <w:rsid w:val="00DB0AD4"/>
    <w:rsid w:val="00DB0C93"/>
    <w:rsid w:val="00DB10AF"/>
    <w:rsid w:val="00DB118D"/>
    <w:rsid w:val="00DB11DB"/>
    <w:rsid w:val="00DB15C5"/>
    <w:rsid w:val="00DB1702"/>
    <w:rsid w:val="00DB1B53"/>
    <w:rsid w:val="00DB1B98"/>
    <w:rsid w:val="00DB216C"/>
    <w:rsid w:val="00DB21FF"/>
    <w:rsid w:val="00DB29C5"/>
    <w:rsid w:val="00DB2E58"/>
    <w:rsid w:val="00DB2F3D"/>
    <w:rsid w:val="00DB30A0"/>
    <w:rsid w:val="00DB3E5B"/>
    <w:rsid w:val="00DB4327"/>
    <w:rsid w:val="00DB4689"/>
    <w:rsid w:val="00DB47E4"/>
    <w:rsid w:val="00DB51B6"/>
    <w:rsid w:val="00DB5218"/>
    <w:rsid w:val="00DB57A9"/>
    <w:rsid w:val="00DB6035"/>
    <w:rsid w:val="00DB64B6"/>
    <w:rsid w:val="00DB662F"/>
    <w:rsid w:val="00DB6687"/>
    <w:rsid w:val="00DB67C1"/>
    <w:rsid w:val="00DB727A"/>
    <w:rsid w:val="00DB73C1"/>
    <w:rsid w:val="00DB75A1"/>
    <w:rsid w:val="00DB75DF"/>
    <w:rsid w:val="00DB75E5"/>
    <w:rsid w:val="00DB7EE0"/>
    <w:rsid w:val="00DB7FBC"/>
    <w:rsid w:val="00DC02B5"/>
    <w:rsid w:val="00DC086D"/>
    <w:rsid w:val="00DC0E9F"/>
    <w:rsid w:val="00DC0F84"/>
    <w:rsid w:val="00DC16F5"/>
    <w:rsid w:val="00DC1CAE"/>
    <w:rsid w:val="00DC2052"/>
    <w:rsid w:val="00DC20BC"/>
    <w:rsid w:val="00DC31BA"/>
    <w:rsid w:val="00DC4143"/>
    <w:rsid w:val="00DC41F9"/>
    <w:rsid w:val="00DC4897"/>
    <w:rsid w:val="00DC4AF4"/>
    <w:rsid w:val="00DC4B88"/>
    <w:rsid w:val="00DC4C1C"/>
    <w:rsid w:val="00DC53E3"/>
    <w:rsid w:val="00DC5596"/>
    <w:rsid w:val="00DC58A6"/>
    <w:rsid w:val="00DC59FB"/>
    <w:rsid w:val="00DC5D3D"/>
    <w:rsid w:val="00DC5E39"/>
    <w:rsid w:val="00DC632B"/>
    <w:rsid w:val="00DC66FF"/>
    <w:rsid w:val="00DC6AC9"/>
    <w:rsid w:val="00DC6B84"/>
    <w:rsid w:val="00DC6BD5"/>
    <w:rsid w:val="00DC6C85"/>
    <w:rsid w:val="00DC7328"/>
    <w:rsid w:val="00DC751F"/>
    <w:rsid w:val="00DC7556"/>
    <w:rsid w:val="00DC786A"/>
    <w:rsid w:val="00DC79B2"/>
    <w:rsid w:val="00DC7C74"/>
    <w:rsid w:val="00DC7D52"/>
    <w:rsid w:val="00DC7ED4"/>
    <w:rsid w:val="00DC7ED5"/>
    <w:rsid w:val="00DD02F3"/>
    <w:rsid w:val="00DD0964"/>
    <w:rsid w:val="00DD12AD"/>
    <w:rsid w:val="00DD12FA"/>
    <w:rsid w:val="00DD19DC"/>
    <w:rsid w:val="00DD2245"/>
    <w:rsid w:val="00DD2615"/>
    <w:rsid w:val="00DD291D"/>
    <w:rsid w:val="00DD3155"/>
    <w:rsid w:val="00DD3381"/>
    <w:rsid w:val="00DD38A6"/>
    <w:rsid w:val="00DD3CFE"/>
    <w:rsid w:val="00DD4674"/>
    <w:rsid w:val="00DD4C6A"/>
    <w:rsid w:val="00DD4D7F"/>
    <w:rsid w:val="00DD5273"/>
    <w:rsid w:val="00DD5643"/>
    <w:rsid w:val="00DD5DA5"/>
    <w:rsid w:val="00DD5E15"/>
    <w:rsid w:val="00DD5F84"/>
    <w:rsid w:val="00DD65AC"/>
    <w:rsid w:val="00DD7B4D"/>
    <w:rsid w:val="00DD7DE6"/>
    <w:rsid w:val="00DE0019"/>
    <w:rsid w:val="00DE0615"/>
    <w:rsid w:val="00DE0A2B"/>
    <w:rsid w:val="00DE1BD1"/>
    <w:rsid w:val="00DE2212"/>
    <w:rsid w:val="00DE24E1"/>
    <w:rsid w:val="00DE3327"/>
    <w:rsid w:val="00DE350F"/>
    <w:rsid w:val="00DE35B5"/>
    <w:rsid w:val="00DE3671"/>
    <w:rsid w:val="00DE374B"/>
    <w:rsid w:val="00DE3CCF"/>
    <w:rsid w:val="00DE4150"/>
    <w:rsid w:val="00DE4228"/>
    <w:rsid w:val="00DE461E"/>
    <w:rsid w:val="00DE4A88"/>
    <w:rsid w:val="00DE5ACB"/>
    <w:rsid w:val="00DE5D4B"/>
    <w:rsid w:val="00DE5E72"/>
    <w:rsid w:val="00DE6625"/>
    <w:rsid w:val="00DE6708"/>
    <w:rsid w:val="00DE6B55"/>
    <w:rsid w:val="00DE78F7"/>
    <w:rsid w:val="00DF0287"/>
    <w:rsid w:val="00DF053F"/>
    <w:rsid w:val="00DF0718"/>
    <w:rsid w:val="00DF0883"/>
    <w:rsid w:val="00DF09B6"/>
    <w:rsid w:val="00DF0D5C"/>
    <w:rsid w:val="00DF1376"/>
    <w:rsid w:val="00DF15FE"/>
    <w:rsid w:val="00DF1A19"/>
    <w:rsid w:val="00DF1E5F"/>
    <w:rsid w:val="00DF29B4"/>
    <w:rsid w:val="00DF2A83"/>
    <w:rsid w:val="00DF2DAC"/>
    <w:rsid w:val="00DF2DC0"/>
    <w:rsid w:val="00DF2EA0"/>
    <w:rsid w:val="00DF34B0"/>
    <w:rsid w:val="00DF360D"/>
    <w:rsid w:val="00DF392D"/>
    <w:rsid w:val="00DF39F8"/>
    <w:rsid w:val="00DF44D1"/>
    <w:rsid w:val="00DF44F5"/>
    <w:rsid w:val="00DF45E4"/>
    <w:rsid w:val="00DF4B08"/>
    <w:rsid w:val="00DF4C74"/>
    <w:rsid w:val="00DF4CF3"/>
    <w:rsid w:val="00DF4DC0"/>
    <w:rsid w:val="00DF52C6"/>
    <w:rsid w:val="00DF5419"/>
    <w:rsid w:val="00DF569A"/>
    <w:rsid w:val="00DF5E4D"/>
    <w:rsid w:val="00DF5E6A"/>
    <w:rsid w:val="00DF6005"/>
    <w:rsid w:val="00DF60C3"/>
    <w:rsid w:val="00DF6301"/>
    <w:rsid w:val="00DF68DA"/>
    <w:rsid w:val="00DF69B3"/>
    <w:rsid w:val="00DF6B5B"/>
    <w:rsid w:val="00DF6C4B"/>
    <w:rsid w:val="00DF6D9C"/>
    <w:rsid w:val="00DF7141"/>
    <w:rsid w:val="00DF724D"/>
    <w:rsid w:val="00DF781C"/>
    <w:rsid w:val="00DF7AD6"/>
    <w:rsid w:val="00E000A5"/>
    <w:rsid w:val="00E01195"/>
    <w:rsid w:val="00E01ADE"/>
    <w:rsid w:val="00E02D2D"/>
    <w:rsid w:val="00E03066"/>
    <w:rsid w:val="00E0348E"/>
    <w:rsid w:val="00E039D0"/>
    <w:rsid w:val="00E03E8A"/>
    <w:rsid w:val="00E03FA6"/>
    <w:rsid w:val="00E0406A"/>
    <w:rsid w:val="00E04260"/>
    <w:rsid w:val="00E0457D"/>
    <w:rsid w:val="00E045E9"/>
    <w:rsid w:val="00E04BD8"/>
    <w:rsid w:val="00E04D85"/>
    <w:rsid w:val="00E04D9F"/>
    <w:rsid w:val="00E051F4"/>
    <w:rsid w:val="00E056AE"/>
    <w:rsid w:val="00E05CC0"/>
    <w:rsid w:val="00E06456"/>
    <w:rsid w:val="00E0646F"/>
    <w:rsid w:val="00E065FD"/>
    <w:rsid w:val="00E06629"/>
    <w:rsid w:val="00E06C77"/>
    <w:rsid w:val="00E06DD6"/>
    <w:rsid w:val="00E06F56"/>
    <w:rsid w:val="00E071D5"/>
    <w:rsid w:val="00E07993"/>
    <w:rsid w:val="00E07BA9"/>
    <w:rsid w:val="00E07EB6"/>
    <w:rsid w:val="00E10287"/>
    <w:rsid w:val="00E1039C"/>
    <w:rsid w:val="00E112AB"/>
    <w:rsid w:val="00E115CA"/>
    <w:rsid w:val="00E11824"/>
    <w:rsid w:val="00E11FE1"/>
    <w:rsid w:val="00E12AE6"/>
    <w:rsid w:val="00E12D97"/>
    <w:rsid w:val="00E13114"/>
    <w:rsid w:val="00E1318C"/>
    <w:rsid w:val="00E1368E"/>
    <w:rsid w:val="00E139E5"/>
    <w:rsid w:val="00E13AB3"/>
    <w:rsid w:val="00E13B23"/>
    <w:rsid w:val="00E13EAA"/>
    <w:rsid w:val="00E13FD1"/>
    <w:rsid w:val="00E14BB7"/>
    <w:rsid w:val="00E15041"/>
    <w:rsid w:val="00E150F9"/>
    <w:rsid w:val="00E152BD"/>
    <w:rsid w:val="00E1563A"/>
    <w:rsid w:val="00E15FD5"/>
    <w:rsid w:val="00E1603D"/>
    <w:rsid w:val="00E16520"/>
    <w:rsid w:val="00E166A9"/>
    <w:rsid w:val="00E17097"/>
    <w:rsid w:val="00E17103"/>
    <w:rsid w:val="00E17388"/>
    <w:rsid w:val="00E1772E"/>
    <w:rsid w:val="00E17C96"/>
    <w:rsid w:val="00E201C6"/>
    <w:rsid w:val="00E203BF"/>
    <w:rsid w:val="00E204E5"/>
    <w:rsid w:val="00E208E1"/>
    <w:rsid w:val="00E20DEC"/>
    <w:rsid w:val="00E214DB"/>
    <w:rsid w:val="00E21732"/>
    <w:rsid w:val="00E21E13"/>
    <w:rsid w:val="00E22580"/>
    <w:rsid w:val="00E2265B"/>
    <w:rsid w:val="00E227EB"/>
    <w:rsid w:val="00E22BC7"/>
    <w:rsid w:val="00E22D60"/>
    <w:rsid w:val="00E22E19"/>
    <w:rsid w:val="00E23407"/>
    <w:rsid w:val="00E2377C"/>
    <w:rsid w:val="00E23839"/>
    <w:rsid w:val="00E238F9"/>
    <w:rsid w:val="00E2390A"/>
    <w:rsid w:val="00E23B5A"/>
    <w:rsid w:val="00E24CF8"/>
    <w:rsid w:val="00E25343"/>
    <w:rsid w:val="00E2597F"/>
    <w:rsid w:val="00E25BFF"/>
    <w:rsid w:val="00E261DE"/>
    <w:rsid w:val="00E26247"/>
    <w:rsid w:val="00E26745"/>
    <w:rsid w:val="00E2699B"/>
    <w:rsid w:val="00E26B48"/>
    <w:rsid w:val="00E26E00"/>
    <w:rsid w:val="00E27CC3"/>
    <w:rsid w:val="00E27DFB"/>
    <w:rsid w:val="00E30A0A"/>
    <w:rsid w:val="00E30ECA"/>
    <w:rsid w:val="00E31041"/>
    <w:rsid w:val="00E3130D"/>
    <w:rsid w:val="00E3149B"/>
    <w:rsid w:val="00E31525"/>
    <w:rsid w:val="00E3183A"/>
    <w:rsid w:val="00E3185B"/>
    <w:rsid w:val="00E325CF"/>
    <w:rsid w:val="00E32A46"/>
    <w:rsid w:val="00E32A6B"/>
    <w:rsid w:val="00E32ABB"/>
    <w:rsid w:val="00E32C51"/>
    <w:rsid w:val="00E32D82"/>
    <w:rsid w:val="00E32E49"/>
    <w:rsid w:val="00E33CB8"/>
    <w:rsid w:val="00E346F8"/>
    <w:rsid w:val="00E34FED"/>
    <w:rsid w:val="00E3518D"/>
    <w:rsid w:val="00E35847"/>
    <w:rsid w:val="00E35B6E"/>
    <w:rsid w:val="00E365B6"/>
    <w:rsid w:val="00E36B7F"/>
    <w:rsid w:val="00E36BB6"/>
    <w:rsid w:val="00E37DEB"/>
    <w:rsid w:val="00E40285"/>
    <w:rsid w:val="00E40E82"/>
    <w:rsid w:val="00E40E8F"/>
    <w:rsid w:val="00E410C2"/>
    <w:rsid w:val="00E41482"/>
    <w:rsid w:val="00E41668"/>
    <w:rsid w:val="00E4188F"/>
    <w:rsid w:val="00E41C1F"/>
    <w:rsid w:val="00E424FA"/>
    <w:rsid w:val="00E42548"/>
    <w:rsid w:val="00E42ADD"/>
    <w:rsid w:val="00E42B91"/>
    <w:rsid w:val="00E42E02"/>
    <w:rsid w:val="00E4431B"/>
    <w:rsid w:val="00E443F9"/>
    <w:rsid w:val="00E44439"/>
    <w:rsid w:val="00E444F2"/>
    <w:rsid w:val="00E448C8"/>
    <w:rsid w:val="00E44C37"/>
    <w:rsid w:val="00E44C7C"/>
    <w:rsid w:val="00E44D4C"/>
    <w:rsid w:val="00E45880"/>
    <w:rsid w:val="00E4588B"/>
    <w:rsid w:val="00E46194"/>
    <w:rsid w:val="00E46878"/>
    <w:rsid w:val="00E47199"/>
    <w:rsid w:val="00E47C65"/>
    <w:rsid w:val="00E50249"/>
    <w:rsid w:val="00E5089D"/>
    <w:rsid w:val="00E50E7B"/>
    <w:rsid w:val="00E513BA"/>
    <w:rsid w:val="00E519BE"/>
    <w:rsid w:val="00E51D0F"/>
    <w:rsid w:val="00E52061"/>
    <w:rsid w:val="00E52449"/>
    <w:rsid w:val="00E529D0"/>
    <w:rsid w:val="00E52D00"/>
    <w:rsid w:val="00E52E0D"/>
    <w:rsid w:val="00E53132"/>
    <w:rsid w:val="00E532A0"/>
    <w:rsid w:val="00E53544"/>
    <w:rsid w:val="00E53A3B"/>
    <w:rsid w:val="00E53B44"/>
    <w:rsid w:val="00E54174"/>
    <w:rsid w:val="00E54E3E"/>
    <w:rsid w:val="00E55511"/>
    <w:rsid w:val="00E5599F"/>
    <w:rsid w:val="00E55C61"/>
    <w:rsid w:val="00E55D50"/>
    <w:rsid w:val="00E55E6A"/>
    <w:rsid w:val="00E5615B"/>
    <w:rsid w:val="00E56960"/>
    <w:rsid w:val="00E56D82"/>
    <w:rsid w:val="00E56EA5"/>
    <w:rsid w:val="00E5768F"/>
    <w:rsid w:val="00E5791A"/>
    <w:rsid w:val="00E57A42"/>
    <w:rsid w:val="00E601DE"/>
    <w:rsid w:val="00E60B78"/>
    <w:rsid w:val="00E60EB0"/>
    <w:rsid w:val="00E62760"/>
    <w:rsid w:val="00E6374A"/>
    <w:rsid w:val="00E639CF"/>
    <w:rsid w:val="00E63AEA"/>
    <w:rsid w:val="00E63F15"/>
    <w:rsid w:val="00E6406B"/>
    <w:rsid w:val="00E640D2"/>
    <w:rsid w:val="00E642CB"/>
    <w:rsid w:val="00E64E74"/>
    <w:rsid w:val="00E65692"/>
    <w:rsid w:val="00E65BFA"/>
    <w:rsid w:val="00E65EF1"/>
    <w:rsid w:val="00E65FD1"/>
    <w:rsid w:val="00E66A02"/>
    <w:rsid w:val="00E67C1C"/>
    <w:rsid w:val="00E67E4C"/>
    <w:rsid w:val="00E700CD"/>
    <w:rsid w:val="00E703F1"/>
    <w:rsid w:val="00E7063B"/>
    <w:rsid w:val="00E70860"/>
    <w:rsid w:val="00E715EB"/>
    <w:rsid w:val="00E7162C"/>
    <w:rsid w:val="00E71DCB"/>
    <w:rsid w:val="00E72C89"/>
    <w:rsid w:val="00E72E70"/>
    <w:rsid w:val="00E7304B"/>
    <w:rsid w:val="00E73494"/>
    <w:rsid w:val="00E73647"/>
    <w:rsid w:val="00E73BB6"/>
    <w:rsid w:val="00E73C71"/>
    <w:rsid w:val="00E741FD"/>
    <w:rsid w:val="00E7422E"/>
    <w:rsid w:val="00E7466C"/>
    <w:rsid w:val="00E74B10"/>
    <w:rsid w:val="00E74B9A"/>
    <w:rsid w:val="00E74E00"/>
    <w:rsid w:val="00E751EE"/>
    <w:rsid w:val="00E75224"/>
    <w:rsid w:val="00E759F5"/>
    <w:rsid w:val="00E76033"/>
    <w:rsid w:val="00E76136"/>
    <w:rsid w:val="00E761C1"/>
    <w:rsid w:val="00E7633A"/>
    <w:rsid w:val="00E764BE"/>
    <w:rsid w:val="00E765BE"/>
    <w:rsid w:val="00E76993"/>
    <w:rsid w:val="00E76A1D"/>
    <w:rsid w:val="00E76A58"/>
    <w:rsid w:val="00E76C65"/>
    <w:rsid w:val="00E77389"/>
    <w:rsid w:val="00E80189"/>
    <w:rsid w:val="00E803FE"/>
    <w:rsid w:val="00E80B49"/>
    <w:rsid w:val="00E80FB0"/>
    <w:rsid w:val="00E81B53"/>
    <w:rsid w:val="00E82A3D"/>
    <w:rsid w:val="00E82BB2"/>
    <w:rsid w:val="00E82CC5"/>
    <w:rsid w:val="00E83073"/>
    <w:rsid w:val="00E830F5"/>
    <w:rsid w:val="00E8360D"/>
    <w:rsid w:val="00E8385F"/>
    <w:rsid w:val="00E83A02"/>
    <w:rsid w:val="00E83F83"/>
    <w:rsid w:val="00E8405F"/>
    <w:rsid w:val="00E840C8"/>
    <w:rsid w:val="00E840CB"/>
    <w:rsid w:val="00E841D7"/>
    <w:rsid w:val="00E84379"/>
    <w:rsid w:val="00E844F6"/>
    <w:rsid w:val="00E84682"/>
    <w:rsid w:val="00E84D5D"/>
    <w:rsid w:val="00E84F60"/>
    <w:rsid w:val="00E85441"/>
    <w:rsid w:val="00E85E0C"/>
    <w:rsid w:val="00E861D7"/>
    <w:rsid w:val="00E86232"/>
    <w:rsid w:val="00E86714"/>
    <w:rsid w:val="00E86A1E"/>
    <w:rsid w:val="00E86AB6"/>
    <w:rsid w:val="00E86D64"/>
    <w:rsid w:val="00E87196"/>
    <w:rsid w:val="00E90918"/>
    <w:rsid w:val="00E90AB8"/>
    <w:rsid w:val="00E90BE3"/>
    <w:rsid w:val="00E90C96"/>
    <w:rsid w:val="00E9120E"/>
    <w:rsid w:val="00E912A7"/>
    <w:rsid w:val="00E912EF"/>
    <w:rsid w:val="00E91336"/>
    <w:rsid w:val="00E91887"/>
    <w:rsid w:val="00E9209E"/>
    <w:rsid w:val="00E922EC"/>
    <w:rsid w:val="00E925BA"/>
    <w:rsid w:val="00E9290B"/>
    <w:rsid w:val="00E92AAA"/>
    <w:rsid w:val="00E92AEE"/>
    <w:rsid w:val="00E92B50"/>
    <w:rsid w:val="00E92C9F"/>
    <w:rsid w:val="00E92F80"/>
    <w:rsid w:val="00E9303F"/>
    <w:rsid w:val="00E9309D"/>
    <w:rsid w:val="00E934D7"/>
    <w:rsid w:val="00E941BC"/>
    <w:rsid w:val="00E9424E"/>
    <w:rsid w:val="00E942D6"/>
    <w:rsid w:val="00E9473F"/>
    <w:rsid w:val="00E94A14"/>
    <w:rsid w:val="00E94AC4"/>
    <w:rsid w:val="00E953A9"/>
    <w:rsid w:val="00E95DE9"/>
    <w:rsid w:val="00E95FD1"/>
    <w:rsid w:val="00E960DC"/>
    <w:rsid w:val="00E96254"/>
    <w:rsid w:val="00E96D9D"/>
    <w:rsid w:val="00E97443"/>
    <w:rsid w:val="00E974C9"/>
    <w:rsid w:val="00E975CC"/>
    <w:rsid w:val="00E97E8E"/>
    <w:rsid w:val="00EA01DE"/>
    <w:rsid w:val="00EA08CF"/>
    <w:rsid w:val="00EA0F8D"/>
    <w:rsid w:val="00EA191D"/>
    <w:rsid w:val="00EA2647"/>
    <w:rsid w:val="00EA29D3"/>
    <w:rsid w:val="00EA35EB"/>
    <w:rsid w:val="00EA3A6D"/>
    <w:rsid w:val="00EA404D"/>
    <w:rsid w:val="00EA474E"/>
    <w:rsid w:val="00EA478F"/>
    <w:rsid w:val="00EA487D"/>
    <w:rsid w:val="00EA4A23"/>
    <w:rsid w:val="00EA4F6A"/>
    <w:rsid w:val="00EA5509"/>
    <w:rsid w:val="00EA5CB1"/>
    <w:rsid w:val="00EA5E46"/>
    <w:rsid w:val="00EA719E"/>
    <w:rsid w:val="00EA76B6"/>
    <w:rsid w:val="00EA7DA6"/>
    <w:rsid w:val="00EB0031"/>
    <w:rsid w:val="00EB01B1"/>
    <w:rsid w:val="00EB0239"/>
    <w:rsid w:val="00EB09A4"/>
    <w:rsid w:val="00EB0C9C"/>
    <w:rsid w:val="00EB0D13"/>
    <w:rsid w:val="00EB0FC3"/>
    <w:rsid w:val="00EB10EB"/>
    <w:rsid w:val="00EB1436"/>
    <w:rsid w:val="00EB15EF"/>
    <w:rsid w:val="00EB175E"/>
    <w:rsid w:val="00EB2894"/>
    <w:rsid w:val="00EB2B52"/>
    <w:rsid w:val="00EB2C13"/>
    <w:rsid w:val="00EB2E35"/>
    <w:rsid w:val="00EB30A5"/>
    <w:rsid w:val="00EB332B"/>
    <w:rsid w:val="00EB38B1"/>
    <w:rsid w:val="00EB3E2E"/>
    <w:rsid w:val="00EB3E3C"/>
    <w:rsid w:val="00EB3F31"/>
    <w:rsid w:val="00EB40CE"/>
    <w:rsid w:val="00EB4565"/>
    <w:rsid w:val="00EB45C1"/>
    <w:rsid w:val="00EB48E7"/>
    <w:rsid w:val="00EB48F1"/>
    <w:rsid w:val="00EB4FB6"/>
    <w:rsid w:val="00EB510B"/>
    <w:rsid w:val="00EB5803"/>
    <w:rsid w:val="00EB583E"/>
    <w:rsid w:val="00EB5D39"/>
    <w:rsid w:val="00EB6006"/>
    <w:rsid w:val="00EB6224"/>
    <w:rsid w:val="00EB6491"/>
    <w:rsid w:val="00EB6A20"/>
    <w:rsid w:val="00EB706F"/>
    <w:rsid w:val="00EB77E5"/>
    <w:rsid w:val="00EB785F"/>
    <w:rsid w:val="00EB7F9D"/>
    <w:rsid w:val="00EC0DDD"/>
    <w:rsid w:val="00EC0E68"/>
    <w:rsid w:val="00EC1043"/>
    <w:rsid w:val="00EC114D"/>
    <w:rsid w:val="00EC1671"/>
    <w:rsid w:val="00EC1D75"/>
    <w:rsid w:val="00EC1E27"/>
    <w:rsid w:val="00EC1E53"/>
    <w:rsid w:val="00EC1F40"/>
    <w:rsid w:val="00EC250A"/>
    <w:rsid w:val="00EC2B26"/>
    <w:rsid w:val="00EC2B5E"/>
    <w:rsid w:val="00EC2F86"/>
    <w:rsid w:val="00EC305D"/>
    <w:rsid w:val="00EC3061"/>
    <w:rsid w:val="00EC313C"/>
    <w:rsid w:val="00EC32E4"/>
    <w:rsid w:val="00EC3C1D"/>
    <w:rsid w:val="00EC3C4B"/>
    <w:rsid w:val="00EC3C60"/>
    <w:rsid w:val="00EC3C8F"/>
    <w:rsid w:val="00EC4117"/>
    <w:rsid w:val="00EC4A73"/>
    <w:rsid w:val="00EC4D87"/>
    <w:rsid w:val="00EC50CC"/>
    <w:rsid w:val="00EC52AD"/>
    <w:rsid w:val="00EC56F7"/>
    <w:rsid w:val="00EC5C94"/>
    <w:rsid w:val="00EC5D47"/>
    <w:rsid w:val="00EC5EB2"/>
    <w:rsid w:val="00EC5FFC"/>
    <w:rsid w:val="00EC690E"/>
    <w:rsid w:val="00EC6B9A"/>
    <w:rsid w:val="00EC6CC4"/>
    <w:rsid w:val="00EC75AA"/>
    <w:rsid w:val="00EC7A4A"/>
    <w:rsid w:val="00EC7B37"/>
    <w:rsid w:val="00EC7F4F"/>
    <w:rsid w:val="00EC7F7F"/>
    <w:rsid w:val="00ED0047"/>
    <w:rsid w:val="00ED0581"/>
    <w:rsid w:val="00ED0716"/>
    <w:rsid w:val="00ED074E"/>
    <w:rsid w:val="00ED0B04"/>
    <w:rsid w:val="00ED0CF1"/>
    <w:rsid w:val="00ED1151"/>
    <w:rsid w:val="00ED13C0"/>
    <w:rsid w:val="00ED1AF7"/>
    <w:rsid w:val="00ED1DC3"/>
    <w:rsid w:val="00ED27BA"/>
    <w:rsid w:val="00ED349C"/>
    <w:rsid w:val="00ED3531"/>
    <w:rsid w:val="00ED3612"/>
    <w:rsid w:val="00ED3AC6"/>
    <w:rsid w:val="00ED3D1B"/>
    <w:rsid w:val="00ED43E7"/>
    <w:rsid w:val="00ED4604"/>
    <w:rsid w:val="00ED465A"/>
    <w:rsid w:val="00ED4E2D"/>
    <w:rsid w:val="00ED4E59"/>
    <w:rsid w:val="00ED4F2A"/>
    <w:rsid w:val="00ED50DC"/>
    <w:rsid w:val="00ED58D5"/>
    <w:rsid w:val="00ED5A85"/>
    <w:rsid w:val="00ED5C89"/>
    <w:rsid w:val="00ED5DF9"/>
    <w:rsid w:val="00ED630E"/>
    <w:rsid w:val="00ED6876"/>
    <w:rsid w:val="00ED6F9D"/>
    <w:rsid w:val="00ED7347"/>
    <w:rsid w:val="00ED7382"/>
    <w:rsid w:val="00ED744E"/>
    <w:rsid w:val="00ED749F"/>
    <w:rsid w:val="00EE0AD0"/>
    <w:rsid w:val="00EE0DA5"/>
    <w:rsid w:val="00EE1165"/>
    <w:rsid w:val="00EE12F5"/>
    <w:rsid w:val="00EE177D"/>
    <w:rsid w:val="00EE1D3B"/>
    <w:rsid w:val="00EE1E6F"/>
    <w:rsid w:val="00EE25EA"/>
    <w:rsid w:val="00EE27C8"/>
    <w:rsid w:val="00EE2B5B"/>
    <w:rsid w:val="00EE2E59"/>
    <w:rsid w:val="00EE2F3C"/>
    <w:rsid w:val="00EE37A0"/>
    <w:rsid w:val="00EE3879"/>
    <w:rsid w:val="00EE38B0"/>
    <w:rsid w:val="00EE3B06"/>
    <w:rsid w:val="00EE3CB8"/>
    <w:rsid w:val="00EE3DA3"/>
    <w:rsid w:val="00EE3E51"/>
    <w:rsid w:val="00EE3FD2"/>
    <w:rsid w:val="00EE4120"/>
    <w:rsid w:val="00EE48FB"/>
    <w:rsid w:val="00EE4C63"/>
    <w:rsid w:val="00EE511B"/>
    <w:rsid w:val="00EE53AA"/>
    <w:rsid w:val="00EE5A4D"/>
    <w:rsid w:val="00EE5AE3"/>
    <w:rsid w:val="00EE6367"/>
    <w:rsid w:val="00EE71C8"/>
    <w:rsid w:val="00EE7443"/>
    <w:rsid w:val="00EE7820"/>
    <w:rsid w:val="00EE7902"/>
    <w:rsid w:val="00EE79DE"/>
    <w:rsid w:val="00EE7E5F"/>
    <w:rsid w:val="00EF0507"/>
    <w:rsid w:val="00EF0508"/>
    <w:rsid w:val="00EF05D4"/>
    <w:rsid w:val="00EF070F"/>
    <w:rsid w:val="00EF0BEE"/>
    <w:rsid w:val="00EF0F05"/>
    <w:rsid w:val="00EF176D"/>
    <w:rsid w:val="00EF1BDC"/>
    <w:rsid w:val="00EF1C32"/>
    <w:rsid w:val="00EF24AF"/>
    <w:rsid w:val="00EF2956"/>
    <w:rsid w:val="00EF2C22"/>
    <w:rsid w:val="00EF30C7"/>
    <w:rsid w:val="00EF313E"/>
    <w:rsid w:val="00EF386F"/>
    <w:rsid w:val="00EF4031"/>
    <w:rsid w:val="00EF450E"/>
    <w:rsid w:val="00EF4A10"/>
    <w:rsid w:val="00EF4AB9"/>
    <w:rsid w:val="00EF55E1"/>
    <w:rsid w:val="00EF5C27"/>
    <w:rsid w:val="00EF6655"/>
    <w:rsid w:val="00EF69A1"/>
    <w:rsid w:val="00EF6A43"/>
    <w:rsid w:val="00EF6ABC"/>
    <w:rsid w:val="00EF726A"/>
    <w:rsid w:val="00EF730D"/>
    <w:rsid w:val="00EF7587"/>
    <w:rsid w:val="00EF76EA"/>
    <w:rsid w:val="00EF7C9A"/>
    <w:rsid w:val="00EF7DAD"/>
    <w:rsid w:val="00F0063B"/>
    <w:rsid w:val="00F00982"/>
    <w:rsid w:val="00F00A88"/>
    <w:rsid w:val="00F00C8C"/>
    <w:rsid w:val="00F010F3"/>
    <w:rsid w:val="00F01892"/>
    <w:rsid w:val="00F01DD1"/>
    <w:rsid w:val="00F021A2"/>
    <w:rsid w:val="00F02A82"/>
    <w:rsid w:val="00F02D70"/>
    <w:rsid w:val="00F0391D"/>
    <w:rsid w:val="00F03A10"/>
    <w:rsid w:val="00F03C0B"/>
    <w:rsid w:val="00F04D86"/>
    <w:rsid w:val="00F05C5B"/>
    <w:rsid w:val="00F06166"/>
    <w:rsid w:val="00F069C4"/>
    <w:rsid w:val="00F06E15"/>
    <w:rsid w:val="00F06ED7"/>
    <w:rsid w:val="00F07107"/>
    <w:rsid w:val="00F07512"/>
    <w:rsid w:val="00F07654"/>
    <w:rsid w:val="00F0786B"/>
    <w:rsid w:val="00F101FD"/>
    <w:rsid w:val="00F10415"/>
    <w:rsid w:val="00F10536"/>
    <w:rsid w:val="00F10892"/>
    <w:rsid w:val="00F108B4"/>
    <w:rsid w:val="00F10BB8"/>
    <w:rsid w:val="00F10CA8"/>
    <w:rsid w:val="00F11A3D"/>
    <w:rsid w:val="00F11E00"/>
    <w:rsid w:val="00F11E5A"/>
    <w:rsid w:val="00F11ED5"/>
    <w:rsid w:val="00F12123"/>
    <w:rsid w:val="00F125D6"/>
    <w:rsid w:val="00F12956"/>
    <w:rsid w:val="00F12B31"/>
    <w:rsid w:val="00F12B7A"/>
    <w:rsid w:val="00F12B96"/>
    <w:rsid w:val="00F12D7F"/>
    <w:rsid w:val="00F13782"/>
    <w:rsid w:val="00F13ACB"/>
    <w:rsid w:val="00F145A3"/>
    <w:rsid w:val="00F146C8"/>
    <w:rsid w:val="00F14FB4"/>
    <w:rsid w:val="00F15333"/>
    <w:rsid w:val="00F15A96"/>
    <w:rsid w:val="00F1615A"/>
    <w:rsid w:val="00F16269"/>
    <w:rsid w:val="00F168DE"/>
    <w:rsid w:val="00F16947"/>
    <w:rsid w:val="00F16C50"/>
    <w:rsid w:val="00F16FFE"/>
    <w:rsid w:val="00F17460"/>
    <w:rsid w:val="00F175A0"/>
    <w:rsid w:val="00F1790E"/>
    <w:rsid w:val="00F2049C"/>
    <w:rsid w:val="00F205F9"/>
    <w:rsid w:val="00F20F97"/>
    <w:rsid w:val="00F21138"/>
    <w:rsid w:val="00F21490"/>
    <w:rsid w:val="00F22A11"/>
    <w:rsid w:val="00F22C66"/>
    <w:rsid w:val="00F22D9D"/>
    <w:rsid w:val="00F22FB8"/>
    <w:rsid w:val="00F2338B"/>
    <w:rsid w:val="00F2342E"/>
    <w:rsid w:val="00F23623"/>
    <w:rsid w:val="00F23681"/>
    <w:rsid w:val="00F23738"/>
    <w:rsid w:val="00F23C33"/>
    <w:rsid w:val="00F23DB4"/>
    <w:rsid w:val="00F24C1A"/>
    <w:rsid w:val="00F24C76"/>
    <w:rsid w:val="00F24DEB"/>
    <w:rsid w:val="00F2501B"/>
    <w:rsid w:val="00F2525E"/>
    <w:rsid w:val="00F253CE"/>
    <w:rsid w:val="00F25735"/>
    <w:rsid w:val="00F25844"/>
    <w:rsid w:val="00F2592A"/>
    <w:rsid w:val="00F25A7D"/>
    <w:rsid w:val="00F25AAB"/>
    <w:rsid w:val="00F25ADA"/>
    <w:rsid w:val="00F25EC4"/>
    <w:rsid w:val="00F2628D"/>
    <w:rsid w:val="00F266B8"/>
    <w:rsid w:val="00F27088"/>
    <w:rsid w:val="00F272E0"/>
    <w:rsid w:val="00F27581"/>
    <w:rsid w:val="00F27A59"/>
    <w:rsid w:val="00F27EE3"/>
    <w:rsid w:val="00F3029C"/>
    <w:rsid w:val="00F3157F"/>
    <w:rsid w:val="00F31876"/>
    <w:rsid w:val="00F321F7"/>
    <w:rsid w:val="00F3308D"/>
    <w:rsid w:val="00F33F3C"/>
    <w:rsid w:val="00F340BE"/>
    <w:rsid w:val="00F347C1"/>
    <w:rsid w:val="00F34FB8"/>
    <w:rsid w:val="00F3555D"/>
    <w:rsid w:val="00F35651"/>
    <w:rsid w:val="00F357B0"/>
    <w:rsid w:val="00F36404"/>
    <w:rsid w:val="00F36E36"/>
    <w:rsid w:val="00F37B3A"/>
    <w:rsid w:val="00F37DA9"/>
    <w:rsid w:val="00F37DDE"/>
    <w:rsid w:val="00F37F61"/>
    <w:rsid w:val="00F37FCB"/>
    <w:rsid w:val="00F406DF"/>
    <w:rsid w:val="00F407B7"/>
    <w:rsid w:val="00F41020"/>
    <w:rsid w:val="00F41A7C"/>
    <w:rsid w:val="00F41A81"/>
    <w:rsid w:val="00F41F00"/>
    <w:rsid w:val="00F42184"/>
    <w:rsid w:val="00F42302"/>
    <w:rsid w:val="00F42AC8"/>
    <w:rsid w:val="00F4316C"/>
    <w:rsid w:val="00F4322F"/>
    <w:rsid w:val="00F43960"/>
    <w:rsid w:val="00F43AF0"/>
    <w:rsid w:val="00F43BDA"/>
    <w:rsid w:val="00F43DC6"/>
    <w:rsid w:val="00F43EB2"/>
    <w:rsid w:val="00F441F0"/>
    <w:rsid w:val="00F446CA"/>
    <w:rsid w:val="00F4493D"/>
    <w:rsid w:val="00F4539E"/>
    <w:rsid w:val="00F45879"/>
    <w:rsid w:val="00F45CAF"/>
    <w:rsid w:val="00F45E04"/>
    <w:rsid w:val="00F46399"/>
    <w:rsid w:val="00F46A38"/>
    <w:rsid w:val="00F46C0E"/>
    <w:rsid w:val="00F47663"/>
    <w:rsid w:val="00F4784A"/>
    <w:rsid w:val="00F47AE0"/>
    <w:rsid w:val="00F47B1B"/>
    <w:rsid w:val="00F504B9"/>
    <w:rsid w:val="00F50573"/>
    <w:rsid w:val="00F519B5"/>
    <w:rsid w:val="00F51D60"/>
    <w:rsid w:val="00F53826"/>
    <w:rsid w:val="00F53B41"/>
    <w:rsid w:val="00F53C96"/>
    <w:rsid w:val="00F54071"/>
    <w:rsid w:val="00F5425F"/>
    <w:rsid w:val="00F543A1"/>
    <w:rsid w:val="00F5488D"/>
    <w:rsid w:val="00F54A50"/>
    <w:rsid w:val="00F551F0"/>
    <w:rsid w:val="00F559B1"/>
    <w:rsid w:val="00F55A06"/>
    <w:rsid w:val="00F5608A"/>
    <w:rsid w:val="00F5664B"/>
    <w:rsid w:val="00F56AB3"/>
    <w:rsid w:val="00F56E89"/>
    <w:rsid w:val="00F5704C"/>
    <w:rsid w:val="00F5706B"/>
    <w:rsid w:val="00F5724F"/>
    <w:rsid w:val="00F574DB"/>
    <w:rsid w:val="00F57793"/>
    <w:rsid w:val="00F6004E"/>
    <w:rsid w:val="00F60679"/>
    <w:rsid w:val="00F60806"/>
    <w:rsid w:val="00F60B89"/>
    <w:rsid w:val="00F60BA8"/>
    <w:rsid w:val="00F61160"/>
    <w:rsid w:val="00F611FE"/>
    <w:rsid w:val="00F615A7"/>
    <w:rsid w:val="00F616A3"/>
    <w:rsid w:val="00F616F3"/>
    <w:rsid w:val="00F621E2"/>
    <w:rsid w:val="00F62F4B"/>
    <w:rsid w:val="00F630C0"/>
    <w:rsid w:val="00F6371F"/>
    <w:rsid w:val="00F63923"/>
    <w:rsid w:val="00F64970"/>
    <w:rsid w:val="00F64973"/>
    <w:rsid w:val="00F64B42"/>
    <w:rsid w:val="00F650CC"/>
    <w:rsid w:val="00F651DD"/>
    <w:rsid w:val="00F65736"/>
    <w:rsid w:val="00F65771"/>
    <w:rsid w:val="00F65791"/>
    <w:rsid w:val="00F65D8E"/>
    <w:rsid w:val="00F6665B"/>
    <w:rsid w:val="00F67228"/>
    <w:rsid w:val="00F673FB"/>
    <w:rsid w:val="00F6783C"/>
    <w:rsid w:val="00F67BB8"/>
    <w:rsid w:val="00F67D8C"/>
    <w:rsid w:val="00F7024E"/>
    <w:rsid w:val="00F7078C"/>
    <w:rsid w:val="00F70C97"/>
    <w:rsid w:val="00F71095"/>
    <w:rsid w:val="00F717F8"/>
    <w:rsid w:val="00F71F5D"/>
    <w:rsid w:val="00F72CCF"/>
    <w:rsid w:val="00F736A6"/>
    <w:rsid w:val="00F740E9"/>
    <w:rsid w:val="00F7588D"/>
    <w:rsid w:val="00F7690A"/>
    <w:rsid w:val="00F769A0"/>
    <w:rsid w:val="00F76F87"/>
    <w:rsid w:val="00F771D6"/>
    <w:rsid w:val="00F774B3"/>
    <w:rsid w:val="00F7773E"/>
    <w:rsid w:val="00F778F2"/>
    <w:rsid w:val="00F77FE6"/>
    <w:rsid w:val="00F80321"/>
    <w:rsid w:val="00F805B8"/>
    <w:rsid w:val="00F80901"/>
    <w:rsid w:val="00F80E7E"/>
    <w:rsid w:val="00F80FB4"/>
    <w:rsid w:val="00F81A8B"/>
    <w:rsid w:val="00F82245"/>
    <w:rsid w:val="00F82370"/>
    <w:rsid w:val="00F827BF"/>
    <w:rsid w:val="00F82855"/>
    <w:rsid w:val="00F82C65"/>
    <w:rsid w:val="00F830E8"/>
    <w:rsid w:val="00F83CEC"/>
    <w:rsid w:val="00F83DE2"/>
    <w:rsid w:val="00F83F98"/>
    <w:rsid w:val="00F83FA0"/>
    <w:rsid w:val="00F840D0"/>
    <w:rsid w:val="00F8458C"/>
    <w:rsid w:val="00F8483F"/>
    <w:rsid w:val="00F84C1A"/>
    <w:rsid w:val="00F84E5E"/>
    <w:rsid w:val="00F8526F"/>
    <w:rsid w:val="00F85371"/>
    <w:rsid w:val="00F8542C"/>
    <w:rsid w:val="00F85638"/>
    <w:rsid w:val="00F859AE"/>
    <w:rsid w:val="00F860B8"/>
    <w:rsid w:val="00F8613F"/>
    <w:rsid w:val="00F86898"/>
    <w:rsid w:val="00F868A4"/>
    <w:rsid w:val="00F873D1"/>
    <w:rsid w:val="00F878FB"/>
    <w:rsid w:val="00F87ABE"/>
    <w:rsid w:val="00F87BFB"/>
    <w:rsid w:val="00F900CA"/>
    <w:rsid w:val="00F90164"/>
    <w:rsid w:val="00F905CC"/>
    <w:rsid w:val="00F90664"/>
    <w:rsid w:val="00F907AD"/>
    <w:rsid w:val="00F9091D"/>
    <w:rsid w:val="00F90A97"/>
    <w:rsid w:val="00F90C16"/>
    <w:rsid w:val="00F90F94"/>
    <w:rsid w:val="00F90FCD"/>
    <w:rsid w:val="00F9250B"/>
    <w:rsid w:val="00F92845"/>
    <w:rsid w:val="00F928EA"/>
    <w:rsid w:val="00F92BF4"/>
    <w:rsid w:val="00F93492"/>
    <w:rsid w:val="00F93579"/>
    <w:rsid w:val="00F93DD9"/>
    <w:rsid w:val="00F940E1"/>
    <w:rsid w:val="00F9425E"/>
    <w:rsid w:val="00F950A2"/>
    <w:rsid w:val="00F950BD"/>
    <w:rsid w:val="00F95CD0"/>
    <w:rsid w:val="00F960A5"/>
    <w:rsid w:val="00F96285"/>
    <w:rsid w:val="00F965FB"/>
    <w:rsid w:val="00F96825"/>
    <w:rsid w:val="00F96F39"/>
    <w:rsid w:val="00F97199"/>
    <w:rsid w:val="00F978F2"/>
    <w:rsid w:val="00F9791A"/>
    <w:rsid w:val="00F97C8A"/>
    <w:rsid w:val="00F97DF3"/>
    <w:rsid w:val="00F97F47"/>
    <w:rsid w:val="00F97FFC"/>
    <w:rsid w:val="00FA0A53"/>
    <w:rsid w:val="00FA15BC"/>
    <w:rsid w:val="00FA1C5E"/>
    <w:rsid w:val="00FA1D72"/>
    <w:rsid w:val="00FA204D"/>
    <w:rsid w:val="00FA2123"/>
    <w:rsid w:val="00FA266E"/>
    <w:rsid w:val="00FA3B8C"/>
    <w:rsid w:val="00FA415A"/>
    <w:rsid w:val="00FA41AE"/>
    <w:rsid w:val="00FA4424"/>
    <w:rsid w:val="00FA4504"/>
    <w:rsid w:val="00FA4646"/>
    <w:rsid w:val="00FA46B5"/>
    <w:rsid w:val="00FA4A13"/>
    <w:rsid w:val="00FA4DB3"/>
    <w:rsid w:val="00FA4F59"/>
    <w:rsid w:val="00FA5CB7"/>
    <w:rsid w:val="00FA66CE"/>
    <w:rsid w:val="00FA6A7C"/>
    <w:rsid w:val="00FA6C83"/>
    <w:rsid w:val="00FA6F42"/>
    <w:rsid w:val="00FA7184"/>
    <w:rsid w:val="00FA750D"/>
    <w:rsid w:val="00FA7783"/>
    <w:rsid w:val="00FA7799"/>
    <w:rsid w:val="00FA7D9A"/>
    <w:rsid w:val="00FA7FA8"/>
    <w:rsid w:val="00FB07B0"/>
    <w:rsid w:val="00FB07C9"/>
    <w:rsid w:val="00FB0A49"/>
    <w:rsid w:val="00FB0ACB"/>
    <w:rsid w:val="00FB0AE5"/>
    <w:rsid w:val="00FB1074"/>
    <w:rsid w:val="00FB10C9"/>
    <w:rsid w:val="00FB1581"/>
    <w:rsid w:val="00FB1B74"/>
    <w:rsid w:val="00FB1B83"/>
    <w:rsid w:val="00FB220F"/>
    <w:rsid w:val="00FB2503"/>
    <w:rsid w:val="00FB2613"/>
    <w:rsid w:val="00FB2F4F"/>
    <w:rsid w:val="00FB3184"/>
    <w:rsid w:val="00FB3584"/>
    <w:rsid w:val="00FB3A99"/>
    <w:rsid w:val="00FB4104"/>
    <w:rsid w:val="00FB553B"/>
    <w:rsid w:val="00FB5734"/>
    <w:rsid w:val="00FB5868"/>
    <w:rsid w:val="00FB5C66"/>
    <w:rsid w:val="00FB5C96"/>
    <w:rsid w:val="00FB5D44"/>
    <w:rsid w:val="00FB5EAB"/>
    <w:rsid w:val="00FB626A"/>
    <w:rsid w:val="00FB6AA2"/>
    <w:rsid w:val="00FB70DD"/>
    <w:rsid w:val="00FB7909"/>
    <w:rsid w:val="00FB796A"/>
    <w:rsid w:val="00FB7D6A"/>
    <w:rsid w:val="00FB7F3B"/>
    <w:rsid w:val="00FC0213"/>
    <w:rsid w:val="00FC0A66"/>
    <w:rsid w:val="00FC0BAC"/>
    <w:rsid w:val="00FC0BD0"/>
    <w:rsid w:val="00FC0BEB"/>
    <w:rsid w:val="00FC112B"/>
    <w:rsid w:val="00FC160D"/>
    <w:rsid w:val="00FC1682"/>
    <w:rsid w:val="00FC1BCD"/>
    <w:rsid w:val="00FC1C90"/>
    <w:rsid w:val="00FC1EA6"/>
    <w:rsid w:val="00FC2660"/>
    <w:rsid w:val="00FC2D59"/>
    <w:rsid w:val="00FC2F2D"/>
    <w:rsid w:val="00FC3005"/>
    <w:rsid w:val="00FC31BA"/>
    <w:rsid w:val="00FC39AD"/>
    <w:rsid w:val="00FC3EC9"/>
    <w:rsid w:val="00FC3F10"/>
    <w:rsid w:val="00FC3F8E"/>
    <w:rsid w:val="00FC41AE"/>
    <w:rsid w:val="00FC4708"/>
    <w:rsid w:val="00FC5348"/>
    <w:rsid w:val="00FC558C"/>
    <w:rsid w:val="00FC5742"/>
    <w:rsid w:val="00FC591D"/>
    <w:rsid w:val="00FC59EB"/>
    <w:rsid w:val="00FC5CB0"/>
    <w:rsid w:val="00FC5DCB"/>
    <w:rsid w:val="00FC6116"/>
    <w:rsid w:val="00FC6539"/>
    <w:rsid w:val="00FC65D3"/>
    <w:rsid w:val="00FC6C43"/>
    <w:rsid w:val="00FC6C8C"/>
    <w:rsid w:val="00FC7015"/>
    <w:rsid w:val="00FC7067"/>
    <w:rsid w:val="00FC711B"/>
    <w:rsid w:val="00FC7307"/>
    <w:rsid w:val="00FC779F"/>
    <w:rsid w:val="00FC77EA"/>
    <w:rsid w:val="00FC7A2E"/>
    <w:rsid w:val="00FC7A8C"/>
    <w:rsid w:val="00FC7BAD"/>
    <w:rsid w:val="00FD0234"/>
    <w:rsid w:val="00FD04A2"/>
    <w:rsid w:val="00FD051E"/>
    <w:rsid w:val="00FD072A"/>
    <w:rsid w:val="00FD076D"/>
    <w:rsid w:val="00FD0B20"/>
    <w:rsid w:val="00FD1421"/>
    <w:rsid w:val="00FD1C8E"/>
    <w:rsid w:val="00FD1DE4"/>
    <w:rsid w:val="00FD1F2B"/>
    <w:rsid w:val="00FD2053"/>
    <w:rsid w:val="00FD24E8"/>
    <w:rsid w:val="00FD2AB1"/>
    <w:rsid w:val="00FD3098"/>
    <w:rsid w:val="00FD34BE"/>
    <w:rsid w:val="00FD34E7"/>
    <w:rsid w:val="00FD38B4"/>
    <w:rsid w:val="00FD391B"/>
    <w:rsid w:val="00FD445C"/>
    <w:rsid w:val="00FD447C"/>
    <w:rsid w:val="00FD4E91"/>
    <w:rsid w:val="00FD4F15"/>
    <w:rsid w:val="00FD4FF8"/>
    <w:rsid w:val="00FD5096"/>
    <w:rsid w:val="00FD5272"/>
    <w:rsid w:val="00FD5410"/>
    <w:rsid w:val="00FD57EB"/>
    <w:rsid w:val="00FD6993"/>
    <w:rsid w:val="00FD7143"/>
    <w:rsid w:val="00FD7499"/>
    <w:rsid w:val="00FD7C3A"/>
    <w:rsid w:val="00FE01C9"/>
    <w:rsid w:val="00FE049D"/>
    <w:rsid w:val="00FE0D28"/>
    <w:rsid w:val="00FE0DCA"/>
    <w:rsid w:val="00FE15B0"/>
    <w:rsid w:val="00FE1778"/>
    <w:rsid w:val="00FE17F9"/>
    <w:rsid w:val="00FE1957"/>
    <w:rsid w:val="00FE1D22"/>
    <w:rsid w:val="00FE3265"/>
    <w:rsid w:val="00FE329C"/>
    <w:rsid w:val="00FE34F1"/>
    <w:rsid w:val="00FE35FD"/>
    <w:rsid w:val="00FE4433"/>
    <w:rsid w:val="00FE45FF"/>
    <w:rsid w:val="00FE4A22"/>
    <w:rsid w:val="00FE4B1B"/>
    <w:rsid w:val="00FE5097"/>
    <w:rsid w:val="00FE53A0"/>
    <w:rsid w:val="00FE55AF"/>
    <w:rsid w:val="00FE6039"/>
    <w:rsid w:val="00FE6A1F"/>
    <w:rsid w:val="00FE6A88"/>
    <w:rsid w:val="00FE6C33"/>
    <w:rsid w:val="00FE6D4B"/>
    <w:rsid w:val="00FE7363"/>
    <w:rsid w:val="00FE771D"/>
    <w:rsid w:val="00FE7A73"/>
    <w:rsid w:val="00FE7BE5"/>
    <w:rsid w:val="00FE7C5C"/>
    <w:rsid w:val="00FF00A9"/>
    <w:rsid w:val="00FF07B2"/>
    <w:rsid w:val="00FF0DDB"/>
    <w:rsid w:val="00FF11B9"/>
    <w:rsid w:val="00FF1E41"/>
    <w:rsid w:val="00FF1FC9"/>
    <w:rsid w:val="00FF2BC7"/>
    <w:rsid w:val="00FF2E9E"/>
    <w:rsid w:val="00FF3318"/>
    <w:rsid w:val="00FF386B"/>
    <w:rsid w:val="00FF392C"/>
    <w:rsid w:val="00FF41C7"/>
    <w:rsid w:val="00FF42F7"/>
    <w:rsid w:val="00FF496E"/>
    <w:rsid w:val="00FF4CC5"/>
    <w:rsid w:val="00FF4EC1"/>
    <w:rsid w:val="00FF55C2"/>
    <w:rsid w:val="00FF5B56"/>
    <w:rsid w:val="00FF5E27"/>
    <w:rsid w:val="00FF618E"/>
    <w:rsid w:val="00FF63EC"/>
    <w:rsid w:val="00FF6B94"/>
    <w:rsid w:val="00FF76B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03C6"/>
  <w15:chartTrackingRefBased/>
  <w15:docId w15:val="{02F3D42C-F272-413C-8E00-6E635773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4738"/>
    <w:pPr>
      <w:spacing w:after="200" w:line="360" w:lineRule="auto"/>
    </w:pPr>
    <w:rPr>
      <w:rFonts w:ascii="Verdana" w:hAnsi="Verdana"/>
      <w:sz w:val="24"/>
    </w:rPr>
  </w:style>
  <w:style w:type="paragraph" w:styleId="Otsikko1">
    <w:name w:val="heading 1"/>
    <w:basedOn w:val="Normaali"/>
    <w:next w:val="Normaali"/>
    <w:link w:val="Otsikko1Char"/>
    <w:uiPriority w:val="9"/>
    <w:qFormat/>
    <w:rsid w:val="00BC50CD"/>
    <w:pPr>
      <w:keepNext/>
      <w:keepLines/>
      <w:spacing w:before="400"/>
      <w:outlineLvl w:val="0"/>
    </w:pPr>
    <w:rPr>
      <w:rFonts w:eastAsiaTheme="majorEastAsia" w:cstheme="majorBidi"/>
      <w:sz w:val="72"/>
      <w:szCs w:val="30"/>
    </w:rPr>
  </w:style>
  <w:style w:type="paragraph" w:styleId="Otsikko2">
    <w:name w:val="heading 2"/>
    <w:basedOn w:val="Normaali"/>
    <w:next w:val="Normaali"/>
    <w:link w:val="Otsikko2Char"/>
    <w:uiPriority w:val="9"/>
    <w:unhideWhenUsed/>
    <w:qFormat/>
    <w:rsid w:val="00425A61"/>
    <w:pPr>
      <w:keepNext/>
      <w:keepLines/>
      <w:numPr>
        <w:numId w:val="1"/>
      </w:numPr>
      <w:spacing w:before="400" w:after="300" w:line="480" w:lineRule="atLeast"/>
      <w:ind w:left="357" w:hanging="357"/>
      <w:outlineLvl w:val="1"/>
    </w:pPr>
    <w:rPr>
      <w:rFonts w:eastAsiaTheme="majorEastAsia" w:cstheme="majorBidi"/>
      <w:sz w:val="48"/>
      <w:szCs w:val="28"/>
    </w:rPr>
  </w:style>
  <w:style w:type="paragraph" w:styleId="Otsikko3">
    <w:name w:val="heading 3"/>
    <w:basedOn w:val="Normaali"/>
    <w:next w:val="Normaali"/>
    <w:link w:val="Otsikko3Char"/>
    <w:unhideWhenUsed/>
    <w:qFormat/>
    <w:rsid w:val="00223FC6"/>
    <w:pPr>
      <w:keepNext/>
      <w:keepLines/>
      <w:numPr>
        <w:numId w:val="4"/>
      </w:numPr>
      <w:spacing w:before="400" w:after="400"/>
      <w:ind w:left="527" w:hanging="357"/>
      <w:outlineLvl w:val="2"/>
    </w:pPr>
    <w:rPr>
      <w:rFonts w:eastAsiaTheme="majorEastAsia" w:cstheme="majorBidi"/>
      <w:sz w:val="40"/>
      <w:szCs w:val="26"/>
    </w:rPr>
  </w:style>
  <w:style w:type="paragraph" w:styleId="Otsikko4">
    <w:name w:val="heading 4"/>
    <w:basedOn w:val="Normaali"/>
    <w:next w:val="Normaali"/>
    <w:link w:val="Otsikko4Char"/>
    <w:uiPriority w:val="9"/>
    <w:unhideWhenUsed/>
    <w:qFormat/>
    <w:rsid w:val="003A4139"/>
    <w:pPr>
      <w:keepNext/>
      <w:keepLines/>
      <w:spacing w:before="280" w:after="240" w:line="320" w:lineRule="atLeast"/>
      <w:ind w:left="357" w:hanging="357"/>
      <w:outlineLvl w:val="3"/>
    </w:pPr>
    <w:rPr>
      <w:rFonts w:eastAsiaTheme="majorEastAsia" w:cstheme="majorBidi"/>
      <w:b/>
      <w:iCs/>
      <w:sz w:val="26"/>
      <w:szCs w:val="25"/>
    </w:rPr>
  </w:style>
  <w:style w:type="paragraph" w:styleId="Otsikko5">
    <w:name w:val="heading 5"/>
    <w:basedOn w:val="Normaali"/>
    <w:next w:val="Normaali"/>
    <w:link w:val="Otsikko5Char"/>
    <w:uiPriority w:val="9"/>
    <w:unhideWhenUsed/>
    <w:qFormat/>
    <w:rsid w:val="00311202"/>
    <w:pPr>
      <w:keepNext/>
      <w:keepLines/>
      <w:spacing w:before="240" w:line="280" w:lineRule="atLeast"/>
      <w:outlineLvl w:val="4"/>
    </w:pPr>
    <w:rPr>
      <w:rFonts w:eastAsiaTheme="majorEastAsia" w:cstheme="majorBidi"/>
      <w:b/>
      <w:iCs/>
      <w:szCs w:val="24"/>
    </w:rPr>
  </w:style>
  <w:style w:type="paragraph" w:styleId="Otsikko6">
    <w:name w:val="heading 6"/>
    <w:basedOn w:val="Normaali"/>
    <w:next w:val="Normaali"/>
    <w:link w:val="Otsikko6Char"/>
    <w:uiPriority w:val="9"/>
    <w:unhideWhenUsed/>
    <w:qFormat/>
    <w:rsid w:val="00C85A64"/>
    <w:pPr>
      <w:keepNext/>
      <w:keepLines/>
      <w:spacing w:before="240"/>
      <w:outlineLvl w:val="5"/>
    </w:pPr>
    <w:rPr>
      <w:rFonts w:eastAsiaTheme="majorEastAsia" w:cstheme="majorBidi"/>
      <w:b/>
      <w:iCs/>
      <w:szCs w:val="23"/>
    </w:rPr>
  </w:style>
  <w:style w:type="paragraph" w:styleId="Otsikko7">
    <w:name w:val="heading 7"/>
    <w:basedOn w:val="Normaali"/>
    <w:next w:val="Normaali"/>
    <w:link w:val="Otsikko7Char"/>
    <w:uiPriority w:val="9"/>
    <w:semiHidden/>
    <w:unhideWhenUsed/>
    <w:qFormat/>
    <w:rsid w:val="00D223E2"/>
    <w:pPr>
      <w:keepNext/>
      <w:keepLines/>
      <w:spacing w:before="40" w:after="0"/>
      <w:outlineLvl w:val="6"/>
    </w:pPr>
    <w:rPr>
      <w:rFonts w:asciiTheme="majorHAnsi" w:eastAsiaTheme="majorEastAsia" w:hAnsiTheme="majorHAnsi" w:cstheme="majorBidi"/>
      <w:color w:val="1F4E79" w:themeColor="accent1" w:themeShade="80"/>
    </w:rPr>
  </w:style>
  <w:style w:type="paragraph" w:styleId="Otsikko8">
    <w:name w:val="heading 8"/>
    <w:basedOn w:val="Normaali"/>
    <w:next w:val="Normaali"/>
    <w:link w:val="Otsikko8Char"/>
    <w:uiPriority w:val="9"/>
    <w:semiHidden/>
    <w:unhideWhenUsed/>
    <w:qFormat/>
    <w:rsid w:val="00D223E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Otsikko9">
    <w:name w:val="heading 9"/>
    <w:basedOn w:val="Normaali"/>
    <w:next w:val="Normaali"/>
    <w:link w:val="Otsikko9Char"/>
    <w:uiPriority w:val="9"/>
    <w:semiHidden/>
    <w:unhideWhenUsed/>
    <w:qFormat/>
    <w:rsid w:val="00D223E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C50CD"/>
    <w:rPr>
      <w:rFonts w:ascii="Verdana" w:eastAsiaTheme="majorEastAsia" w:hAnsi="Verdana" w:cstheme="majorBidi"/>
      <w:sz w:val="72"/>
      <w:szCs w:val="30"/>
    </w:rPr>
  </w:style>
  <w:style w:type="character" w:customStyle="1" w:styleId="Otsikko2Char">
    <w:name w:val="Otsikko 2 Char"/>
    <w:basedOn w:val="Kappaleenoletusfontti"/>
    <w:link w:val="Otsikko2"/>
    <w:uiPriority w:val="9"/>
    <w:rsid w:val="00425A61"/>
    <w:rPr>
      <w:rFonts w:ascii="Verdana" w:eastAsiaTheme="majorEastAsia" w:hAnsi="Verdana" w:cstheme="majorBidi"/>
      <w:sz w:val="48"/>
      <w:szCs w:val="28"/>
    </w:rPr>
  </w:style>
  <w:style w:type="character" w:customStyle="1" w:styleId="Otsikko3Char">
    <w:name w:val="Otsikko 3 Char"/>
    <w:basedOn w:val="Kappaleenoletusfontti"/>
    <w:link w:val="Otsikko3"/>
    <w:rsid w:val="00223FC6"/>
    <w:rPr>
      <w:rFonts w:ascii="Verdana" w:eastAsiaTheme="majorEastAsia" w:hAnsi="Verdana" w:cstheme="majorBidi"/>
      <w:sz w:val="40"/>
      <w:szCs w:val="26"/>
    </w:rPr>
  </w:style>
  <w:style w:type="character" w:customStyle="1" w:styleId="Otsikko4Char">
    <w:name w:val="Otsikko 4 Char"/>
    <w:basedOn w:val="Kappaleenoletusfontti"/>
    <w:link w:val="Otsikko4"/>
    <w:uiPriority w:val="9"/>
    <w:rsid w:val="003A4139"/>
    <w:rPr>
      <w:rFonts w:ascii="Verdana" w:eastAsiaTheme="majorEastAsia" w:hAnsi="Verdana" w:cstheme="majorBidi"/>
      <w:b/>
      <w:iCs/>
      <w:sz w:val="26"/>
      <w:szCs w:val="25"/>
    </w:rPr>
  </w:style>
  <w:style w:type="character" w:customStyle="1" w:styleId="Otsikko5Char">
    <w:name w:val="Otsikko 5 Char"/>
    <w:basedOn w:val="Kappaleenoletusfontti"/>
    <w:link w:val="Otsikko5"/>
    <w:uiPriority w:val="9"/>
    <w:rsid w:val="00311202"/>
    <w:rPr>
      <w:rFonts w:ascii="Verdana" w:eastAsiaTheme="majorEastAsia" w:hAnsi="Verdana" w:cstheme="majorBidi"/>
      <w:b/>
      <w:iCs/>
      <w:szCs w:val="24"/>
    </w:rPr>
  </w:style>
  <w:style w:type="character" w:customStyle="1" w:styleId="Otsikko6Char">
    <w:name w:val="Otsikko 6 Char"/>
    <w:basedOn w:val="Kappaleenoletusfontti"/>
    <w:link w:val="Otsikko6"/>
    <w:uiPriority w:val="9"/>
    <w:rsid w:val="00C85A64"/>
    <w:rPr>
      <w:rFonts w:ascii="Verdana" w:eastAsiaTheme="majorEastAsia" w:hAnsi="Verdana" w:cstheme="majorBidi"/>
      <w:b/>
      <w:iCs/>
      <w:szCs w:val="23"/>
    </w:rPr>
  </w:style>
  <w:style w:type="character" w:customStyle="1" w:styleId="Otsikko7Char">
    <w:name w:val="Otsikko 7 Char"/>
    <w:basedOn w:val="Kappaleenoletusfontti"/>
    <w:link w:val="Otsikko7"/>
    <w:uiPriority w:val="9"/>
    <w:semiHidden/>
    <w:rsid w:val="00D223E2"/>
    <w:rPr>
      <w:rFonts w:asciiTheme="majorHAnsi" w:eastAsiaTheme="majorEastAsia" w:hAnsiTheme="majorHAnsi" w:cstheme="majorBidi"/>
      <w:color w:val="1F4E79" w:themeColor="accent1" w:themeShade="80"/>
    </w:rPr>
  </w:style>
  <w:style w:type="character" w:customStyle="1" w:styleId="Otsikko8Char">
    <w:name w:val="Otsikko 8 Char"/>
    <w:basedOn w:val="Kappaleenoletusfontti"/>
    <w:link w:val="Otsikko8"/>
    <w:uiPriority w:val="9"/>
    <w:semiHidden/>
    <w:rsid w:val="00D223E2"/>
    <w:rPr>
      <w:rFonts w:asciiTheme="majorHAnsi" w:eastAsiaTheme="majorEastAsia" w:hAnsiTheme="majorHAnsi" w:cstheme="majorBidi"/>
      <w:color w:val="833C0B" w:themeColor="accent2" w:themeShade="80"/>
      <w:sz w:val="21"/>
      <w:szCs w:val="21"/>
    </w:rPr>
  </w:style>
  <w:style w:type="character" w:customStyle="1" w:styleId="Otsikko9Char">
    <w:name w:val="Otsikko 9 Char"/>
    <w:basedOn w:val="Kappaleenoletusfontti"/>
    <w:link w:val="Otsikko9"/>
    <w:uiPriority w:val="9"/>
    <w:semiHidden/>
    <w:rsid w:val="00D223E2"/>
    <w:rPr>
      <w:rFonts w:asciiTheme="majorHAnsi" w:eastAsiaTheme="majorEastAsia" w:hAnsiTheme="majorHAnsi" w:cstheme="majorBidi"/>
      <w:color w:val="385623" w:themeColor="accent6" w:themeShade="80"/>
    </w:rPr>
  </w:style>
  <w:style w:type="paragraph" w:styleId="Luettelokappale">
    <w:name w:val="List Paragraph"/>
    <w:basedOn w:val="Normaali"/>
    <w:uiPriority w:val="34"/>
    <w:qFormat/>
    <w:rsid w:val="003D7F8F"/>
    <w:pPr>
      <w:ind w:left="714" w:hanging="357"/>
    </w:pPr>
  </w:style>
  <w:style w:type="paragraph" w:styleId="Yltunniste">
    <w:name w:val="header"/>
    <w:basedOn w:val="Normaali"/>
    <w:link w:val="YltunnisteChar"/>
    <w:uiPriority w:val="99"/>
    <w:unhideWhenUsed/>
    <w:rsid w:val="00D20CF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20CF2"/>
  </w:style>
  <w:style w:type="paragraph" w:styleId="Alatunniste">
    <w:name w:val="footer"/>
    <w:basedOn w:val="Normaali"/>
    <w:link w:val="AlatunnisteChar"/>
    <w:uiPriority w:val="99"/>
    <w:unhideWhenUsed/>
    <w:qFormat/>
    <w:rsid w:val="00D20CF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20CF2"/>
  </w:style>
  <w:style w:type="paragraph" w:styleId="Sisllysluettelonotsikko">
    <w:name w:val="TOC Heading"/>
    <w:basedOn w:val="Otsikko1"/>
    <w:next w:val="Normaali"/>
    <w:uiPriority w:val="39"/>
    <w:unhideWhenUsed/>
    <w:qFormat/>
    <w:rsid w:val="00D223E2"/>
    <w:pPr>
      <w:outlineLvl w:val="9"/>
    </w:pPr>
  </w:style>
  <w:style w:type="paragraph" w:styleId="Kuvaotsikko">
    <w:name w:val="caption"/>
    <w:basedOn w:val="Normaali"/>
    <w:next w:val="Normaali"/>
    <w:uiPriority w:val="35"/>
    <w:semiHidden/>
    <w:unhideWhenUsed/>
    <w:qFormat/>
    <w:rsid w:val="00D223E2"/>
    <w:pPr>
      <w:spacing w:line="240" w:lineRule="auto"/>
    </w:pPr>
    <w:rPr>
      <w:b/>
      <w:bCs/>
      <w:smallCaps/>
      <w:color w:val="5B9BD5" w:themeColor="accent1"/>
      <w:spacing w:val="6"/>
    </w:rPr>
  </w:style>
  <w:style w:type="paragraph" w:styleId="Otsikko">
    <w:name w:val="Title"/>
    <w:basedOn w:val="Normaali"/>
    <w:next w:val="Normaali"/>
    <w:link w:val="OtsikkoChar"/>
    <w:uiPriority w:val="10"/>
    <w:qFormat/>
    <w:rsid w:val="00D223E2"/>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OtsikkoChar">
    <w:name w:val="Otsikko Char"/>
    <w:basedOn w:val="Kappaleenoletusfontti"/>
    <w:link w:val="Otsikko"/>
    <w:uiPriority w:val="10"/>
    <w:rsid w:val="00D223E2"/>
    <w:rPr>
      <w:rFonts w:asciiTheme="majorHAnsi" w:eastAsiaTheme="majorEastAsia" w:hAnsiTheme="majorHAnsi" w:cstheme="majorBidi"/>
      <w:color w:val="2E74B5" w:themeColor="accent1" w:themeShade="BF"/>
      <w:spacing w:val="-10"/>
      <w:sz w:val="52"/>
      <w:szCs w:val="52"/>
    </w:rPr>
  </w:style>
  <w:style w:type="paragraph" w:styleId="Alaotsikko">
    <w:name w:val="Subtitle"/>
    <w:basedOn w:val="Normaali"/>
    <w:next w:val="Normaali"/>
    <w:link w:val="AlaotsikkoChar"/>
    <w:uiPriority w:val="11"/>
    <w:rsid w:val="00D223E2"/>
    <w:pPr>
      <w:numPr>
        <w:ilvl w:val="1"/>
      </w:numPr>
      <w:spacing w:line="240" w:lineRule="auto"/>
    </w:pPr>
    <w:rPr>
      <w:rFonts w:asciiTheme="majorHAnsi" w:eastAsiaTheme="majorEastAsia" w:hAnsiTheme="majorHAnsi" w:cstheme="majorBidi"/>
    </w:rPr>
  </w:style>
  <w:style w:type="character" w:customStyle="1" w:styleId="AlaotsikkoChar">
    <w:name w:val="Alaotsikko Char"/>
    <w:basedOn w:val="Kappaleenoletusfontti"/>
    <w:link w:val="Alaotsikko"/>
    <w:uiPriority w:val="11"/>
    <w:rsid w:val="00D223E2"/>
    <w:rPr>
      <w:rFonts w:asciiTheme="majorHAnsi" w:eastAsiaTheme="majorEastAsia" w:hAnsiTheme="majorHAnsi" w:cstheme="majorBidi"/>
    </w:rPr>
  </w:style>
  <w:style w:type="character" w:styleId="Voimakas">
    <w:name w:val="Strong"/>
    <w:basedOn w:val="Kappaleenoletusfontti"/>
    <w:uiPriority w:val="22"/>
    <w:rsid w:val="00D223E2"/>
    <w:rPr>
      <w:b/>
      <w:bCs/>
    </w:rPr>
  </w:style>
  <w:style w:type="character" w:styleId="Korostus">
    <w:name w:val="Emphasis"/>
    <w:basedOn w:val="Kappaleenoletusfontti"/>
    <w:uiPriority w:val="20"/>
    <w:rsid w:val="00D223E2"/>
    <w:rPr>
      <w:i/>
      <w:iCs/>
    </w:rPr>
  </w:style>
  <w:style w:type="paragraph" w:styleId="Eivli">
    <w:name w:val="No Spacing"/>
    <w:link w:val="EivliChar"/>
    <w:uiPriority w:val="1"/>
    <w:qFormat/>
    <w:rsid w:val="00D223E2"/>
    <w:pPr>
      <w:spacing w:after="0" w:line="240" w:lineRule="auto"/>
    </w:pPr>
  </w:style>
  <w:style w:type="character" w:customStyle="1" w:styleId="EivliChar">
    <w:name w:val="Ei väliä Char"/>
    <w:basedOn w:val="Kappaleenoletusfontti"/>
    <w:link w:val="Eivli"/>
    <w:uiPriority w:val="1"/>
    <w:rsid w:val="00006CA4"/>
  </w:style>
  <w:style w:type="paragraph" w:styleId="Lainaus">
    <w:name w:val="Quote"/>
    <w:basedOn w:val="Normaali"/>
    <w:next w:val="Normaali"/>
    <w:link w:val="LainausChar"/>
    <w:uiPriority w:val="29"/>
    <w:rsid w:val="00D223E2"/>
    <w:pPr>
      <w:spacing w:before="120"/>
      <w:ind w:left="720" w:right="720"/>
      <w:jc w:val="center"/>
    </w:pPr>
    <w:rPr>
      <w:i/>
      <w:iCs/>
    </w:rPr>
  </w:style>
  <w:style w:type="character" w:customStyle="1" w:styleId="LainausChar">
    <w:name w:val="Lainaus Char"/>
    <w:basedOn w:val="Kappaleenoletusfontti"/>
    <w:link w:val="Lainaus"/>
    <w:uiPriority w:val="29"/>
    <w:rsid w:val="00D223E2"/>
    <w:rPr>
      <w:i/>
      <w:iCs/>
    </w:rPr>
  </w:style>
  <w:style w:type="paragraph" w:styleId="Erottuvalainaus">
    <w:name w:val="Intense Quote"/>
    <w:basedOn w:val="Normaali"/>
    <w:next w:val="Normaali"/>
    <w:link w:val="ErottuvalainausChar"/>
    <w:uiPriority w:val="30"/>
    <w:rsid w:val="00D223E2"/>
    <w:pPr>
      <w:spacing w:before="120" w:line="300" w:lineRule="auto"/>
      <w:ind w:left="576" w:right="576"/>
      <w:jc w:val="center"/>
    </w:pPr>
    <w:rPr>
      <w:rFonts w:asciiTheme="majorHAnsi" w:eastAsiaTheme="majorEastAsia" w:hAnsiTheme="majorHAnsi" w:cstheme="majorBidi"/>
      <w:color w:val="5B9BD5" w:themeColor="accent1"/>
      <w:szCs w:val="24"/>
    </w:rPr>
  </w:style>
  <w:style w:type="character" w:customStyle="1" w:styleId="ErottuvalainausChar">
    <w:name w:val="Erottuva lainaus Char"/>
    <w:basedOn w:val="Kappaleenoletusfontti"/>
    <w:link w:val="Erottuvalainaus"/>
    <w:uiPriority w:val="30"/>
    <w:rsid w:val="00D223E2"/>
    <w:rPr>
      <w:rFonts w:asciiTheme="majorHAnsi" w:eastAsiaTheme="majorEastAsia" w:hAnsiTheme="majorHAnsi" w:cstheme="majorBidi"/>
      <w:color w:val="5B9BD5" w:themeColor="accent1"/>
      <w:sz w:val="24"/>
      <w:szCs w:val="24"/>
    </w:rPr>
  </w:style>
  <w:style w:type="character" w:styleId="Hienovarainenkorostus">
    <w:name w:val="Subtle Emphasis"/>
    <w:basedOn w:val="Kappaleenoletusfontti"/>
    <w:uiPriority w:val="19"/>
    <w:rsid w:val="00D223E2"/>
    <w:rPr>
      <w:i/>
      <w:iCs/>
      <w:color w:val="404040" w:themeColor="text1" w:themeTint="BF"/>
    </w:rPr>
  </w:style>
  <w:style w:type="character" w:styleId="Voimakaskorostus">
    <w:name w:val="Intense Emphasis"/>
    <w:basedOn w:val="Kappaleenoletusfontti"/>
    <w:uiPriority w:val="21"/>
    <w:rsid w:val="00D223E2"/>
    <w:rPr>
      <w:b w:val="0"/>
      <w:bCs w:val="0"/>
      <w:i/>
      <w:iCs/>
      <w:color w:val="5B9BD5" w:themeColor="accent1"/>
    </w:rPr>
  </w:style>
  <w:style w:type="character" w:styleId="Hienovarainenviittaus">
    <w:name w:val="Subtle Reference"/>
    <w:basedOn w:val="Kappaleenoletusfontti"/>
    <w:uiPriority w:val="31"/>
    <w:rsid w:val="00D223E2"/>
    <w:rPr>
      <w:smallCaps/>
      <w:color w:val="404040" w:themeColor="text1" w:themeTint="BF"/>
      <w:u w:val="single" w:color="7F7F7F" w:themeColor="text1" w:themeTint="80"/>
    </w:rPr>
  </w:style>
  <w:style w:type="character" w:styleId="Erottuvaviittaus">
    <w:name w:val="Intense Reference"/>
    <w:basedOn w:val="Kappaleenoletusfontti"/>
    <w:uiPriority w:val="32"/>
    <w:rsid w:val="00D223E2"/>
    <w:rPr>
      <w:b/>
      <w:bCs/>
      <w:smallCaps/>
      <w:color w:val="5B9BD5" w:themeColor="accent1"/>
      <w:spacing w:val="5"/>
      <w:u w:val="single"/>
    </w:rPr>
  </w:style>
  <w:style w:type="character" w:styleId="Kirjannimike">
    <w:name w:val="Book Title"/>
    <w:basedOn w:val="Kappaleenoletusfontti"/>
    <w:uiPriority w:val="33"/>
    <w:rsid w:val="00D223E2"/>
    <w:rPr>
      <w:b/>
      <w:bCs/>
      <w:smallCaps/>
    </w:rPr>
  </w:style>
  <w:style w:type="table" w:styleId="TaulukkoRuudukko">
    <w:name w:val="Table Grid"/>
    <w:basedOn w:val="Normaalitaulukko"/>
    <w:uiPriority w:val="39"/>
    <w:rsid w:val="0022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unhideWhenUsed/>
    <w:rsid w:val="002D5691"/>
    <w:pPr>
      <w:spacing w:after="100"/>
    </w:pPr>
  </w:style>
  <w:style w:type="paragraph" w:styleId="Sisluet2">
    <w:name w:val="toc 2"/>
    <w:basedOn w:val="Normaali"/>
    <w:next w:val="Normaali"/>
    <w:autoRedefine/>
    <w:uiPriority w:val="39"/>
    <w:unhideWhenUsed/>
    <w:rsid w:val="002D5691"/>
    <w:pPr>
      <w:spacing w:after="100"/>
      <w:ind w:left="220"/>
    </w:pPr>
  </w:style>
  <w:style w:type="character" w:styleId="Hyperlinkki">
    <w:name w:val="Hyperlink"/>
    <w:basedOn w:val="Kappaleenoletusfontti"/>
    <w:uiPriority w:val="99"/>
    <w:unhideWhenUsed/>
    <w:rsid w:val="002D5691"/>
    <w:rPr>
      <w:color w:val="0563C1" w:themeColor="hyperlink"/>
      <w:u w:val="single"/>
    </w:rPr>
  </w:style>
  <w:style w:type="paragraph" w:styleId="Sisluet3">
    <w:name w:val="toc 3"/>
    <w:basedOn w:val="Normaali"/>
    <w:next w:val="Normaali"/>
    <w:autoRedefine/>
    <w:uiPriority w:val="39"/>
    <w:unhideWhenUsed/>
    <w:rsid w:val="00434C86"/>
    <w:pPr>
      <w:tabs>
        <w:tab w:val="left" w:pos="880"/>
        <w:tab w:val="right" w:leader="dot" w:pos="9628"/>
      </w:tabs>
      <w:spacing w:after="100"/>
      <w:ind w:left="442"/>
    </w:pPr>
  </w:style>
  <w:style w:type="paragraph" w:styleId="Seliteteksti">
    <w:name w:val="Balloon Text"/>
    <w:basedOn w:val="Normaali"/>
    <w:link w:val="SelitetekstiChar"/>
    <w:uiPriority w:val="99"/>
    <w:semiHidden/>
    <w:unhideWhenUsed/>
    <w:rsid w:val="00602A0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02A01"/>
    <w:rPr>
      <w:rFonts w:ascii="Segoe UI" w:hAnsi="Segoe UI" w:cs="Segoe UI"/>
      <w:sz w:val="18"/>
      <w:szCs w:val="18"/>
    </w:rPr>
  </w:style>
  <w:style w:type="paragraph" w:styleId="Alaviitteenteksti">
    <w:name w:val="footnote text"/>
    <w:basedOn w:val="Normaali"/>
    <w:link w:val="AlaviitteentekstiChar"/>
    <w:uiPriority w:val="99"/>
    <w:semiHidden/>
    <w:unhideWhenUsed/>
    <w:rsid w:val="001D07F8"/>
    <w:pPr>
      <w:spacing w:after="0" w:line="240" w:lineRule="auto"/>
    </w:pPr>
    <w:rPr>
      <w:szCs w:val="20"/>
    </w:rPr>
  </w:style>
  <w:style w:type="character" w:customStyle="1" w:styleId="AlaviitteentekstiChar">
    <w:name w:val="Alaviitteen teksti Char"/>
    <w:basedOn w:val="Kappaleenoletusfontti"/>
    <w:link w:val="Alaviitteenteksti"/>
    <w:uiPriority w:val="99"/>
    <w:semiHidden/>
    <w:rsid w:val="001D07F8"/>
    <w:rPr>
      <w:sz w:val="20"/>
      <w:szCs w:val="20"/>
    </w:rPr>
  </w:style>
  <w:style w:type="character" w:styleId="Alaviitteenviite">
    <w:name w:val="footnote reference"/>
    <w:basedOn w:val="Kappaleenoletusfontti"/>
    <w:uiPriority w:val="99"/>
    <w:semiHidden/>
    <w:unhideWhenUsed/>
    <w:rsid w:val="001D07F8"/>
    <w:rPr>
      <w:vertAlign w:val="superscript"/>
    </w:rPr>
  </w:style>
  <w:style w:type="character" w:styleId="Kommentinviite">
    <w:name w:val="annotation reference"/>
    <w:basedOn w:val="Kappaleenoletusfontti"/>
    <w:uiPriority w:val="99"/>
    <w:semiHidden/>
    <w:unhideWhenUsed/>
    <w:rsid w:val="0085554A"/>
    <w:rPr>
      <w:sz w:val="16"/>
      <w:szCs w:val="16"/>
    </w:rPr>
  </w:style>
  <w:style w:type="paragraph" w:styleId="Kommentinteksti">
    <w:name w:val="annotation text"/>
    <w:basedOn w:val="Normaali"/>
    <w:link w:val="KommentintekstiChar"/>
    <w:uiPriority w:val="99"/>
    <w:unhideWhenUsed/>
    <w:rsid w:val="0085554A"/>
    <w:pPr>
      <w:spacing w:line="240" w:lineRule="auto"/>
    </w:pPr>
    <w:rPr>
      <w:szCs w:val="20"/>
    </w:rPr>
  </w:style>
  <w:style w:type="character" w:customStyle="1" w:styleId="KommentintekstiChar">
    <w:name w:val="Kommentin teksti Char"/>
    <w:basedOn w:val="Kappaleenoletusfontti"/>
    <w:link w:val="Kommentinteksti"/>
    <w:uiPriority w:val="99"/>
    <w:rsid w:val="0085554A"/>
    <w:rPr>
      <w:sz w:val="20"/>
      <w:szCs w:val="20"/>
    </w:rPr>
  </w:style>
  <w:style w:type="paragraph" w:styleId="Kommentinotsikko">
    <w:name w:val="annotation subject"/>
    <w:basedOn w:val="Kommentinteksti"/>
    <w:next w:val="Kommentinteksti"/>
    <w:link w:val="KommentinotsikkoChar"/>
    <w:uiPriority w:val="99"/>
    <w:semiHidden/>
    <w:unhideWhenUsed/>
    <w:rsid w:val="0085554A"/>
    <w:rPr>
      <w:b/>
      <w:bCs/>
    </w:rPr>
  </w:style>
  <w:style w:type="character" w:customStyle="1" w:styleId="KommentinotsikkoChar">
    <w:name w:val="Kommentin otsikko Char"/>
    <w:basedOn w:val="KommentintekstiChar"/>
    <w:link w:val="Kommentinotsikko"/>
    <w:uiPriority w:val="99"/>
    <w:semiHidden/>
    <w:rsid w:val="0085554A"/>
    <w:rPr>
      <w:b/>
      <w:bCs/>
      <w:sz w:val="20"/>
      <w:szCs w:val="20"/>
    </w:rPr>
  </w:style>
  <w:style w:type="character" w:styleId="AvattuHyperlinkki">
    <w:name w:val="FollowedHyperlink"/>
    <w:basedOn w:val="Kappaleenoletusfontti"/>
    <w:uiPriority w:val="99"/>
    <w:semiHidden/>
    <w:unhideWhenUsed/>
    <w:rsid w:val="00A31B1F"/>
    <w:rPr>
      <w:color w:val="954F72" w:themeColor="followedHyperlink"/>
      <w:u w:val="single"/>
    </w:rPr>
  </w:style>
  <w:style w:type="character" w:styleId="Ratkaisematonmaininta">
    <w:name w:val="Unresolved Mention"/>
    <w:basedOn w:val="Kappaleenoletusfontti"/>
    <w:uiPriority w:val="99"/>
    <w:semiHidden/>
    <w:unhideWhenUsed/>
    <w:rsid w:val="00AB5ABE"/>
    <w:rPr>
      <w:color w:val="605E5C"/>
      <w:shd w:val="clear" w:color="auto" w:fill="E1DFDD"/>
    </w:rPr>
  </w:style>
  <w:style w:type="paragraph" w:customStyle="1" w:styleId="py">
    <w:name w:val="py"/>
    <w:basedOn w:val="Normaali"/>
    <w:rsid w:val="00484654"/>
    <w:pPr>
      <w:spacing w:before="100" w:beforeAutospacing="1" w:after="100" w:afterAutospacing="1" w:line="240" w:lineRule="auto"/>
    </w:pPr>
    <w:rPr>
      <w:rFonts w:ascii="Times New Roman" w:eastAsia="Times New Roman" w:hAnsi="Times New Roman" w:cs="Times New Roman"/>
      <w:szCs w:val="24"/>
      <w:lang w:eastAsia="fi-FI"/>
    </w:rPr>
  </w:style>
  <w:style w:type="paragraph" w:styleId="NormaaliWWW">
    <w:name w:val="Normal (Web)"/>
    <w:basedOn w:val="Normaali"/>
    <w:uiPriority w:val="99"/>
    <w:semiHidden/>
    <w:unhideWhenUsed/>
    <w:rsid w:val="00FF00A9"/>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Bullet">
    <w:name w:val="Bullet"/>
    <w:basedOn w:val="Normaali"/>
    <w:link w:val="BulletChar"/>
    <w:qFormat/>
    <w:rsid w:val="006F2154"/>
    <w:pPr>
      <w:numPr>
        <w:numId w:val="2"/>
      </w:numPr>
      <w:ind w:left="714" w:hanging="357"/>
      <w:contextualSpacing/>
    </w:pPr>
  </w:style>
  <w:style w:type="character" w:customStyle="1" w:styleId="BulletChar">
    <w:name w:val="Bullet Char"/>
    <w:basedOn w:val="Kappaleenoletusfontti"/>
    <w:link w:val="Bullet"/>
    <w:rsid w:val="006F2154"/>
    <w:rPr>
      <w:rFonts w:ascii="Verdana" w:hAnsi="Verdana"/>
      <w:sz w:val="24"/>
    </w:rPr>
  </w:style>
  <w:style w:type="paragraph" w:styleId="Sisluet4">
    <w:name w:val="toc 4"/>
    <w:basedOn w:val="Normaali"/>
    <w:next w:val="Normaali"/>
    <w:autoRedefine/>
    <w:uiPriority w:val="39"/>
    <w:unhideWhenUsed/>
    <w:rsid w:val="006B6A38"/>
    <w:pPr>
      <w:spacing w:after="100"/>
      <w:ind w:left="600"/>
    </w:pPr>
  </w:style>
  <w:style w:type="paragraph" w:styleId="Loppuviitteenteksti">
    <w:name w:val="endnote text"/>
    <w:basedOn w:val="Normaali"/>
    <w:link w:val="LoppuviitteentekstiChar"/>
    <w:uiPriority w:val="99"/>
    <w:semiHidden/>
    <w:unhideWhenUsed/>
    <w:rsid w:val="00AB47F1"/>
    <w:pPr>
      <w:spacing w:after="0" w:line="240" w:lineRule="auto"/>
    </w:pPr>
    <w:rPr>
      <w:szCs w:val="20"/>
    </w:rPr>
  </w:style>
  <w:style w:type="character" w:customStyle="1" w:styleId="LoppuviitteentekstiChar">
    <w:name w:val="Loppuviitteen teksti Char"/>
    <w:basedOn w:val="Kappaleenoletusfontti"/>
    <w:link w:val="Loppuviitteenteksti"/>
    <w:uiPriority w:val="99"/>
    <w:semiHidden/>
    <w:rsid w:val="00AB47F1"/>
    <w:rPr>
      <w:rFonts w:ascii="Verdana" w:hAnsi="Verdana"/>
      <w:sz w:val="20"/>
      <w:szCs w:val="20"/>
    </w:rPr>
  </w:style>
  <w:style w:type="character" w:styleId="Loppuviitteenviite">
    <w:name w:val="endnote reference"/>
    <w:basedOn w:val="Kappaleenoletusfontti"/>
    <w:uiPriority w:val="99"/>
    <w:semiHidden/>
    <w:unhideWhenUsed/>
    <w:rsid w:val="00AB47F1"/>
    <w:rPr>
      <w:vertAlign w:val="superscript"/>
    </w:rPr>
  </w:style>
  <w:style w:type="paragraph" w:customStyle="1" w:styleId="Default">
    <w:name w:val="Default"/>
    <w:rsid w:val="00352C6C"/>
    <w:pPr>
      <w:autoSpaceDE w:val="0"/>
      <w:autoSpaceDN w:val="0"/>
      <w:adjustRightInd w:val="0"/>
      <w:spacing w:after="0" w:line="240" w:lineRule="auto"/>
    </w:pPr>
    <w:rPr>
      <w:rFonts w:ascii="Times New Roman" w:hAnsi="Times New Roman" w:cs="Times New Roman"/>
      <w:color w:val="000000"/>
      <w:sz w:val="24"/>
      <w:szCs w:val="24"/>
    </w:rPr>
  </w:style>
  <w:style w:type="paragraph" w:styleId="Sisluet5">
    <w:name w:val="toc 5"/>
    <w:basedOn w:val="Normaali"/>
    <w:next w:val="Normaali"/>
    <w:autoRedefine/>
    <w:uiPriority w:val="39"/>
    <w:unhideWhenUsed/>
    <w:rsid w:val="005060E4"/>
    <w:pPr>
      <w:spacing w:after="100" w:line="276" w:lineRule="auto"/>
      <w:ind w:left="880"/>
    </w:pPr>
    <w:rPr>
      <w:rFonts w:ascii="Arial" w:eastAsiaTheme="minorHAnsi" w:hAnsi="Arial"/>
    </w:rPr>
  </w:style>
  <w:style w:type="paragraph" w:styleId="Sisluet6">
    <w:name w:val="toc 6"/>
    <w:basedOn w:val="Normaali"/>
    <w:next w:val="Normaali"/>
    <w:autoRedefine/>
    <w:uiPriority w:val="39"/>
    <w:unhideWhenUsed/>
    <w:rsid w:val="005060E4"/>
    <w:pPr>
      <w:spacing w:after="100" w:line="259" w:lineRule="auto"/>
      <w:ind w:left="1100"/>
    </w:pPr>
    <w:rPr>
      <w:rFonts w:asciiTheme="minorHAnsi" w:hAnsiTheme="minorHAnsi"/>
      <w:lang w:eastAsia="fi-FI"/>
    </w:rPr>
  </w:style>
  <w:style w:type="paragraph" w:styleId="Sisluet7">
    <w:name w:val="toc 7"/>
    <w:basedOn w:val="Normaali"/>
    <w:next w:val="Normaali"/>
    <w:autoRedefine/>
    <w:uiPriority w:val="39"/>
    <w:unhideWhenUsed/>
    <w:rsid w:val="005060E4"/>
    <w:pPr>
      <w:spacing w:after="100" w:line="259" w:lineRule="auto"/>
      <w:ind w:left="1320"/>
    </w:pPr>
    <w:rPr>
      <w:rFonts w:asciiTheme="minorHAnsi" w:hAnsiTheme="minorHAnsi"/>
      <w:lang w:eastAsia="fi-FI"/>
    </w:rPr>
  </w:style>
  <w:style w:type="paragraph" w:styleId="Sisluet8">
    <w:name w:val="toc 8"/>
    <w:basedOn w:val="Normaali"/>
    <w:next w:val="Normaali"/>
    <w:autoRedefine/>
    <w:uiPriority w:val="39"/>
    <w:unhideWhenUsed/>
    <w:rsid w:val="005060E4"/>
    <w:pPr>
      <w:spacing w:after="100" w:line="259" w:lineRule="auto"/>
      <w:ind w:left="1540"/>
    </w:pPr>
    <w:rPr>
      <w:rFonts w:asciiTheme="minorHAnsi" w:hAnsiTheme="minorHAnsi"/>
      <w:lang w:eastAsia="fi-FI"/>
    </w:rPr>
  </w:style>
  <w:style w:type="paragraph" w:styleId="Sisluet9">
    <w:name w:val="toc 9"/>
    <w:basedOn w:val="Normaali"/>
    <w:next w:val="Normaali"/>
    <w:autoRedefine/>
    <w:uiPriority w:val="39"/>
    <w:unhideWhenUsed/>
    <w:rsid w:val="005060E4"/>
    <w:pPr>
      <w:spacing w:after="100" w:line="259" w:lineRule="auto"/>
      <w:ind w:left="1760"/>
    </w:pPr>
    <w:rPr>
      <w:rFonts w:asciiTheme="minorHAnsi" w:hAnsiTheme="minorHAnsi"/>
      <w:lang w:eastAsia="fi-FI"/>
    </w:rPr>
  </w:style>
  <w:style w:type="character" w:customStyle="1" w:styleId="5yl5">
    <w:name w:val="_5yl5"/>
    <w:basedOn w:val="Kappaleenoletusfontti"/>
    <w:rsid w:val="005060E4"/>
  </w:style>
  <w:style w:type="paragraph" w:customStyle="1" w:styleId="msonormal0">
    <w:name w:val="msonormal"/>
    <w:basedOn w:val="Normaali"/>
    <w:rsid w:val="005060E4"/>
    <w:pPr>
      <w:spacing w:before="100" w:beforeAutospacing="1" w:after="100" w:afterAutospacing="1" w:line="240" w:lineRule="auto"/>
    </w:pPr>
    <w:rPr>
      <w:rFonts w:ascii="Times New Roman" w:eastAsia="Times New Roman" w:hAnsi="Times New Roman" w:cs="Times New Roman"/>
      <w:szCs w:val="24"/>
      <w:lang w:eastAsia="fi-FI"/>
    </w:rPr>
  </w:style>
  <w:style w:type="paragraph" w:customStyle="1" w:styleId="xl65">
    <w:name w:val="xl65"/>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6">
    <w:name w:val="xl66"/>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fi-FI"/>
    </w:rPr>
  </w:style>
  <w:style w:type="paragraph" w:customStyle="1" w:styleId="xl67">
    <w:name w:val="xl67"/>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textAlignment w:val="center"/>
    </w:pPr>
    <w:rPr>
      <w:rFonts w:ascii="Arial" w:eastAsia="Times New Roman" w:hAnsi="Arial" w:cs="Arial"/>
      <w:b/>
      <w:bCs/>
      <w:color w:val="000000"/>
      <w:sz w:val="16"/>
      <w:szCs w:val="16"/>
      <w:lang w:eastAsia="fi-FI"/>
    </w:rPr>
  </w:style>
  <w:style w:type="paragraph" w:customStyle="1" w:styleId="xl68">
    <w:name w:val="xl68"/>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69">
    <w:name w:val="xl69"/>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0">
    <w:name w:val="xl70"/>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1">
    <w:name w:val="xl71"/>
    <w:basedOn w:val="Normaali"/>
    <w:rsid w:val="005060E4"/>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lang w:eastAsia="fi-FI"/>
    </w:rPr>
  </w:style>
  <w:style w:type="paragraph" w:customStyle="1" w:styleId="xl72">
    <w:name w:val="xl72"/>
    <w:basedOn w:val="Normaali"/>
    <w:rsid w:val="005060E4"/>
    <w:pPr>
      <w:pBdr>
        <w:top w:val="single" w:sz="8" w:space="0" w:color="AEAEAE"/>
        <w:left w:val="single" w:sz="8" w:space="7" w:color="AEAEAE"/>
        <w:bottom w:val="single" w:sz="8" w:space="0" w:color="AEAEAE"/>
        <w:right w:val="single" w:sz="8" w:space="0" w:color="AEAEAE"/>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16"/>
      <w:szCs w:val="16"/>
      <w:lang w:eastAsia="fi-FI"/>
    </w:rPr>
  </w:style>
  <w:style w:type="paragraph" w:customStyle="1" w:styleId="xl73">
    <w:name w:val="xl73"/>
    <w:basedOn w:val="Normaali"/>
    <w:rsid w:val="005060E4"/>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line="240" w:lineRule="auto"/>
      <w:jc w:val="center"/>
      <w:textAlignment w:val="center"/>
    </w:pPr>
    <w:rPr>
      <w:rFonts w:ascii="Arial" w:eastAsia="Times New Roman" w:hAnsi="Arial" w:cs="Arial"/>
      <w:color w:val="000000"/>
      <w:sz w:val="16"/>
      <w:szCs w:val="16"/>
      <w:lang w:eastAsia="fi-FI"/>
    </w:rPr>
  </w:style>
  <w:style w:type="paragraph" w:styleId="Muutos">
    <w:name w:val="Revision"/>
    <w:hidden/>
    <w:uiPriority w:val="99"/>
    <w:semiHidden/>
    <w:rsid w:val="00A476F2"/>
    <w:pPr>
      <w:spacing w:after="0" w:line="240" w:lineRule="auto"/>
    </w:pPr>
    <w:rPr>
      <w:rFonts w:ascii="Verdana" w:hAnsi="Verdana"/>
      <w:sz w:val="24"/>
    </w:rPr>
  </w:style>
  <w:style w:type="table" w:customStyle="1" w:styleId="TaulukkoRuudukko1">
    <w:name w:val="Taulukko Ruudukko1"/>
    <w:basedOn w:val="Normaalitaulukko"/>
    <w:next w:val="TaulukkoRuudukko"/>
    <w:uiPriority w:val="39"/>
    <w:rsid w:val="00644C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Kappaleenoletusfontti"/>
    <w:rsid w:val="005C56AA"/>
  </w:style>
  <w:style w:type="table" w:customStyle="1" w:styleId="TaulukkoRuudukko2">
    <w:name w:val="Taulukko Ruudukko2"/>
    <w:basedOn w:val="Normaalitaulukko"/>
    <w:next w:val="TaulukkoRuudukko"/>
    <w:uiPriority w:val="39"/>
    <w:rsid w:val="008B68E4"/>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3">
    <w:name w:val="Taulukko Ruudukko3"/>
    <w:basedOn w:val="Normaalitaulukko"/>
    <w:next w:val="TaulukkoRuudukko"/>
    <w:uiPriority w:val="39"/>
    <w:rsid w:val="00E96254"/>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4">
    <w:name w:val="Taulukko Ruudukko4"/>
    <w:basedOn w:val="Normaalitaulukko"/>
    <w:next w:val="TaulukkoRuudukko"/>
    <w:uiPriority w:val="39"/>
    <w:rsid w:val="00F8483F"/>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webRiippuva">
    <w:name w:val="TwebRiippuva"/>
    <w:basedOn w:val="Normaali"/>
    <w:link w:val="TwebRiippuvaChar"/>
    <w:rsid w:val="009D3CCA"/>
    <w:pPr>
      <w:tabs>
        <w:tab w:val="left" w:pos="2608"/>
      </w:tabs>
      <w:spacing w:before="240" w:after="0" w:line="240" w:lineRule="auto"/>
      <w:ind w:left="2608" w:hanging="2608"/>
    </w:pPr>
    <w:rPr>
      <w:rFonts w:ascii="Arial" w:eastAsia="Times New Roman" w:hAnsi="Arial" w:cs="Times New Roman"/>
      <w:sz w:val="22"/>
      <w:szCs w:val="20"/>
    </w:rPr>
  </w:style>
  <w:style w:type="character" w:customStyle="1" w:styleId="TwebRiippuvaChar">
    <w:name w:val="TwebRiippuva Char"/>
    <w:basedOn w:val="Kappaleenoletusfontti"/>
    <w:link w:val="TwebRiippuva"/>
    <w:rsid w:val="009D3CCA"/>
    <w:rPr>
      <w:rFonts w:ascii="Arial" w:eastAsia="Times New Roman" w:hAnsi="Arial" w:cs="Times New Roman"/>
      <w:szCs w:val="20"/>
    </w:rPr>
  </w:style>
  <w:style w:type="paragraph" w:styleId="Leipteksti">
    <w:name w:val="Body Text"/>
    <w:basedOn w:val="Normaali"/>
    <w:link w:val="LeiptekstiChar"/>
    <w:uiPriority w:val="99"/>
    <w:semiHidden/>
    <w:unhideWhenUsed/>
    <w:rsid w:val="003720BE"/>
    <w:pPr>
      <w:spacing w:after="120"/>
    </w:pPr>
  </w:style>
  <w:style w:type="character" w:customStyle="1" w:styleId="LeiptekstiChar">
    <w:name w:val="Leipäteksti Char"/>
    <w:basedOn w:val="Kappaleenoletusfontti"/>
    <w:link w:val="Leipteksti"/>
    <w:uiPriority w:val="99"/>
    <w:semiHidden/>
    <w:rsid w:val="003720BE"/>
    <w:rPr>
      <w:rFonts w:ascii="Verdana" w:hAnsi="Verdana"/>
      <w:sz w:val="24"/>
    </w:rPr>
  </w:style>
  <w:style w:type="table" w:customStyle="1" w:styleId="TableNormal">
    <w:name w:val="Table Normal"/>
    <w:uiPriority w:val="2"/>
    <w:semiHidden/>
    <w:unhideWhenUsed/>
    <w:qFormat/>
    <w:rsid w:val="003720B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ali"/>
    <w:uiPriority w:val="1"/>
    <w:qFormat/>
    <w:rsid w:val="003720BE"/>
    <w:pPr>
      <w:widowControl w:val="0"/>
      <w:autoSpaceDE w:val="0"/>
      <w:autoSpaceDN w:val="0"/>
      <w:spacing w:after="0" w:line="240" w:lineRule="auto"/>
    </w:pPr>
    <w:rPr>
      <w:rFonts w:ascii="Times New Roman" w:eastAsia="Times New Roman" w:hAnsi="Times New Roman" w:cs="Times New Roman"/>
      <w:sz w:val="22"/>
    </w:rPr>
  </w:style>
  <w:style w:type="paragraph" w:styleId="Vaintekstin">
    <w:name w:val="Plain Text"/>
    <w:basedOn w:val="Normaali"/>
    <w:link w:val="VaintekstinChar"/>
    <w:uiPriority w:val="99"/>
    <w:semiHidden/>
    <w:unhideWhenUsed/>
    <w:rsid w:val="00357BE9"/>
    <w:pPr>
      <w:spacing w:after="0" w:line="240" w:lineRule="auto"/>
    </w:pPr>
    <w:rPr>
      <w:rFonts w:ascii="Consolas" w:hAnsi="Consolas"/>
      <w:sz w:val="21"/>
      <w:szCs w:val="21"/>
    </w:rPr>
  </w:style>
  <w:style w:type="character" w:customStyle="1" w:styleId="VaintekstinChar">
    <w:name w:val="Vain tekstinä Char"/>
    <w:basedOn w:val="Kappaleenoletusfontti"/>
    <w:link w:val="Vaintekstin"/>
    <w:uiPriority w:val="99"/>
    <w:semiHidden/>
    <w:rsid w:val="00357BE9"/>
    <w:rPr>
      <w:rFonts w:ascii="Consolas" w:hAnsi="Consolas"/>
      <w:sz w:val="21"/>
      <w:szCs w:val="21"/>
    </w:rPr>
  </w:style>
  <w:style w:type="table" w:customStyle="1" w:styleId="TaulukkoRuudukko5">
    <w:name w:val="Taulukko Ruudukko5"/>
    <w:basedOn w:val="Normaalitaulukko"/>
    <w:next w:val="TaulukkoRuudukko"/>
    <w:uiPriority w:val="39"/>
    <w:rsid w:val="001526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6">
    <w:name w:val="Taulukko Ruudukko6"/>
    <w:basedOn w:val="Normaalitaulukko"/>
    <w:next w:val="TaulukkoRuudukko"/>
    <w:uiPriority w:val="59"/>
    <w:rsid w:val="00DC4B88"/>
    <w:pPr>
      <w:spacing w:after="0" w:line="240" w:lineRule="auto"/>
    </w:pPr>
    <w:rPr>
      <w:rFonts w:eastAsia="Apto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ulukkoRuudukko7">
    <w:name w:val="Taulukko Ruudukko7"/>
    <w:basedOn w:val="Normaalitaulukko"/>
    <w:next w:val="TaulukkoRuudukko"/>
    <w:uiPriority w:val="59"/>
    <w:rsid w:val="00DC4B88"/>
    <w:pPr>
      <w:spacing w:after="0" w:line="240" w:lineRule="auto"/>
    </w:pPr>
    <w:rPr>
      <w:rFonts w:eastAsia="Apto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70">
      <w:bodyDiv w:val="1"/>
      <w:marLeft w:val="0"/>
      <w:marRight w:val="0"/>
      <w:marTop w:val="0"/>
      <w:marBottom w:val="0"/>
      <w:divBdr>
        <w:top w:val="none" w:sz="0" w:space="0" w:color="auto"/>
        <w:left w:val="none" w:sz="0" w:space="0" w:color="auto"/>
        <w:bottom w:val="none" w:sz="0" w:space="0" w:color="auto"/>
        <w:right w:val="none" w:sz="0" w:space="0" w:color="auto"/>
      </w:divBdr>
    </w:div>
    <w:div w:id="9332713">
      <w:bodyDiv w:val="1"/>
      <w:marLeft w:val="0"/>
      <w:marRight w:val="0"/>
      <w:marTop w:val="0"/>
      <w:marBottom w:val="0"/>
      <w:divBdr>
        <w:top w:val="none" w:sz="0" w:space="0" w:color="auto"/>
        <w:left w:val="none" w:sz="0" w:space="0" w:color="auto"/>
        <w:bottom w:val="none" w:sz="0" w:space="0" w:color="auto"/>
        <w:right w:val="none" w:sz="0" w:space="0" w:color="auto"/>
      </w:divBdr>
    </w:div>
    <w:div w:id="36399612">
      <w:bodyDiv w:val="1"/>
      <w:marLeft w:val="0"/>
      <w:marRight w:val="0"/>
      <w:marTop w:val="0"/>
      <w:marBottom w:val="0"/>
      <w:divBdr>
        <w:top w:val="none" w:sz="0" w:space="0" w:color="auto"/>
        <w:left w:val="none" w:sz="0" w:space="0" w:color="auto"/>
        <w:bottom w:val="none" w:sz="0" w:space="0" w:color="auto"/>
        <w:right w:val="none" w:sz="0" w:space="0" w:color="auto"/>
      </w:divBdr>
    </w:div>
    <w:div w:id="41710477">
      <w:bodyDiv w:val="1"/>
      <w:marLeft w:val="0"/>
      <w:marRight w:val="0"/>
      <w:marTop w:val="0"/>
      <w:marBottom w:val="0"/>
      <w:divBdr>
        <w:top w:val="none" w:sz="0" w:space="0" w:color="auto"/>
        <w:left w:val="none" w:sz="0" w:space="0" w:color="auto"/>
        <w:bottom w:val="none" w:sz="0" w:space="0" w:color="auto"/>
        <w:right w:val="none" w:sz="0" w:space="0" w:color="auto"/>
      </w:divBdr>
    </w:div>
    <w:div w:id="50035236">
      <w:bodyDiv w:val="1"/>
      <w:marLeft w:val="0"/>
      <w:marRight w:val="0"/>
      <w:marTop w:val="0"/>
      <w:marBottom w:val="0"/>
      <w:divBdr>
        <w:top w:val="none" w:sz="0" w:space="0" w:color="auto"/>
        <w:left w:val="none" w:sz="0" w:space="0" w:color="auto"/>
        <w:bottom w:val="none" w:sz="0" w:space="0" w:color="auto"/>
        <w:right w:val="none" w:sz="0" w:space="0" w:color="auto"/>
      </w:divBdr>
    </w:div>
    <w:div w:id="88430797">
      <w:bodyDiv w:val="1"/>
      <w:marLeft w:val="0"/>
      <w:marRight w:val="0"/>
      <w:marTop w:val="0"/>
      <w:marBottom w:val="0"/>
      <w:divBdr>
        <w:top w:val="none" w:sz="0" w:space="0" w:color="auto"/>
        <w:left w:val="none" w:sz="0" w:space="0" w:color="auto"/>
        <w:bottom w:val="none" w:sz="0" w:space="0" w:color="auto"/>
        <w:right w:val="none" w:sz="0" w:space="0" w:color="auto"/>
      </w:divBdr>
    </w:div>
    <w:div w:id="116919820">
      <w:bodyDiv w:val="1"/>
      <w:marLeft w:val="0"/>
      <w:marRight w:val="0"/>
      <w:marTop w:val="0"/>
      <w:marBottom w:val="0"/>
      <w:divBdr>
        <w:top w:val="none" w:sz="0" w:space="0" w:color="auto"/>
        <w:left w:val="none" w:sz="0" w:space="0" w:color="auto"/>
        <w:bottom w:val="none" w:sz="0" w:space="0" w:color="auto"/>
        <w:right w:val="none" w:sz="0" w:space="0" w:color="auto"/>
      </w:divBdr>
    </w:div>
    <w:div w:id="161969413">
      <w:bodyDiv w:val="1"/>
      <w:marLeft w:val="0"/>
      <w:marRight w:val="0"/>
      <w:marTop w:val="0"/>
      <w:marBottom w:val="0"/>
      <w:divBdr>
        <w:top w:val="none" w:sz="0" w:space="0" w:color="auto"/>
        <w:left w:val="none" w:sz="0" w:space="0" w:color="auto"/>
        <w:bottom w:val="none" w:sz="0" w:space="0" w:color="auto"/>
        <w:right w:val="none" w:sz="0" w:space="0" w:color="auto"/>
      </w:divBdr>
      <w:divsChild>
        <w:div w:id="701629917">
          <w:marLeft w:val="446"/>
          <w:marRight w:val="0"/>
          <w:marTop w:val="0"/>
          <w:marBottom w:val="200"/>
          <w:divBdr>
            <w:top w:val="none" w:sz="0" w:space="0" w:color="auto"/>
            <w:left w:val="none" w:sz="0" w:space="0" w:color="auto"/>
            <w:bottom w:val="none" w:sz="0" w:space="0" w:color="auto"/>
            <w:right w:val="none" w:sz="0" w:space="0" w:color="auto"/>
          </w:divBdr>
        </w:div>
      </w:divsChild>
    </w:div>
    <w:div w:id="200286410">
      <w:bodyDiv w:val="1"/>
      <w:marLeft w:val="0"/>
      <w:marRight w:val="0"/>
      <w:marTop w:val="0"/>
      <w:marBottom w:val="0"/>
      <w:divBdr>
        <w:top w:val="none" w:sz="0" w:space="0" w:color="auto"/>
        <w:left w:val="none" w:sz="0" w:space="0" w:color="auto"/>
        <w:bottom w:val="none" w:sz="0" w:space="0" w:color="auto"/>
        <w:right w:val="none" w:sz="0" w:space="0" w:color="auto"/>
      </w:divBdr>
    </w:div>
    <w:div w:id="202254142">
      <w:bodyDiv w:val="1"/>
      <w:marLeft w:val="0"/>
      <w:marRight w:val="0"/>
      <w:marTop w:val="0"/>
      <w:marBottom w:val="0"/>
      <w:divBdr>
        <w:top w:val="none" w:sz="0" w:space="0" w:color="auto"/>
        <w:left w:val="none" w:sz="0" w:space="0" w:color="auto"/>
        <w:bottom w:val="none" w:sz="0" w:space="0" w:color="auto"/>
        <w:right w:val="none" w:sz="0" w:space="0" w:color="auto"/>
      </w:divBdr>
    </w:div>
    <w:div w:id="203715619">
      <w:bodyDiv w:val="1"/>
      <w:marLeft w:val="0"/>
      <w:marRight w:val="0"/>
      <w:marTop w:val="0"/>
      <w:marBottom w:val="0"/>
      <w:divBdr>
        <w:top w:val="none" w:sz="0" w:space="0" w:color="auto"/>
        <w:left w:val="none" w:sz="0" w:space="0" w:color="auto"/>
        <w:bottom w:val="none" w:sz="0" w:space="0" w:color="auto"/>
        <w:right w:val="none" w:sz="0" w:space="0" w:color="auto"/>
      </w:divBdr>
    </w:div>
    <w:div w:id="230166695">
      <w:bodyDiv w:val="1"/>
      <w:marLeft w:val="0"/>
      <w:marRight w:val="0"/>
      <w:marTop w:val="0"/>
      <w:marBottom w:val="0"/>
      <w:divBdr>
        <w:top w:val="none" w:sz="0" w:space="0" w:color="auto"/>
        <w:left w:val="none" w:sz="0" w:space="0" w:color="auto"/>
        <w:bottom w:val="none" w:sz="0" w:space="0" w:color="auto"/>
        <w:right w:val="none" w:sz="0" w:space="0" w:color="auto"/>
      </w:divBdr>
    </w:div>
    <w:div w:id="256719761">
      <w:bodyDiv w:val="1"/>
      <w:marLeft w:val="0"/>
      <w:marRight w:val="0"/>
      <w:marTop w:val="0"/>
      <w:marBottom w:val="0"/>
      <w:divBdr>
        <w:top w:val="none" w:sz="0" w:space="0" w:color="auto"/>
        <w:left w:val="none" w:sz="0" w:space="0" w:color="auto"/>
        <w:bottom w:val="none" w:sz="0" w:space="0" w:color="auto"/>
        <w:right w:val="none" w:sz="0" w:space="0" w:color="auto"/>
      </w:divBdr>
    </w:div>
    <w:div w:id="295138169">
      <w:bodyDiv w:val="1"/>
      <w:marLeft w:val="0"/>
      <w:marRight w:val="0"/>
      <w:marTop w:val="0"/>
      <w:marBottom w:val="0"/>
      <w:divBdr>
        <w:top w:val="none" w:sz="0" w:space="0" w:color="auto"/>
        <w:left w:val="none" w:sz="0" w:space="0" w:color="auto"/>
        <w:bottom w:val="none" w:sz="0" w:space="0" w:color="auto"/>
        <w:right w:val="none" w:sz="0" w:space="0" w:color="auto"/>
      </w:divBdr>
    </w:div>
    <w:div w:id="301548447">
      <w:bodyDiv w:val="1"/>
      <w:marLeft w:val="0"/>
      <w:marRight w:val="0"/>
      <w:marTop w:val="0"/>
      <w:marBottom w:val="0"/>
      <w:divBdr>
        <w:top w:val="none" w:sz="0" w:space="0" w:color="auto"/>
        <w:left w:val="none" w:sz="0" w:space="0" w:color="auto"/>
        <w:bottom w:val="none" w:sz="0" w:space="0" w:color="auto"/>
        <w:right w:val="none" w:sz="0" w:space="0" w:color="auto"/>
      </w:divBdr>
    </w:div>
    <w:div w:id="310793596">
      <w:bodyDiv w:val="1"/>
      <w:marLeft w:val="0"/>
      <w:marRight w:val="0"/>
      <w:marTop w:val="0"/>
      <w:marBottom w:val="0"/>
      <w:divBdr>
        <w:top w:val="none" w:sz="0" w:space="0" w:color="auto"/>
        <w:left w:val="none" w:sz="0" w:space="0" w:color="auto"/>
        <w:bottom w:val="none" w:sz="0" w:space="0" w:color="auto"/>
        <w:right w:val="none" w:sz="0" w:space="0" w:color="auto"/>
      </w:divBdr>
    </w:div>
    <w:div w:id="310982312">
      <w:bodyDiv w:val="1"/>
      <w:marLeft w:val="0"/>
      <w:marRight w:val="0"/>
      <w:marTop w:val="0"/>
      <w:marBottom w:val="0"/>
      <w:divBdr>
        <w:top w:val="none" w:sz="0" w:space="0" w:color="auto"/>
        <w:left w:val="none" w:sz="0" w:space="0" w:color="auto"/>
        <w:bottom w:val="none" w:sz="0" w:space="0" w:color="auto"/>
        <w:right w:val="none" w:sz="0" w:space="0" w:color="auto"/>
      </w:divBdr>
    </w:div>
    <w:div w:id="356276506">
      <w:bodyDiv w:val="1"/>
      <w:marLeft w:val="0"/>
      <w:marRight w:val="0"/>
      <w:marTop w:val="0"/>
      <w:marBottom w:val="0"/>
      <w:divBdr>
        <w:top w:val="none" w:sz="0" w:space="0" w:color="auto"/>
        <w:left w:val="none" w:sz="0" w:space="0" w:color="auto"/>
        <w:bottom w:val="none" w:sz="0" w:space="0" w:color="auto"/>
        <w:right w:val="none" w:sz="0" w:space="0" w:color="auto"/>
      </w:divBdr>
    </w:div>
    <w:div w:id="364793695">
      <w:bodyDiv w:val="1"/>
      <w:marLeft w:val="0"/>
      <w:marRight w:val="0"/>
      <w:marTop w:val="0"/>
      <w:marBottom w:val="0"/>
      <w:divBdr>
        <w:top w:val="none" w:sz="0" w:space="0" w:color="auto"/>
        <w:left w:val="none" w:sz="0" w:space="0" w:color="auto"/>
        <w:bottom w:val="none" w:sz="0" w:space="0" w:color="auto"/>
        <w:right w:val="none" w:sz="0" w:space="0" w:color="auto"/>
      </w:divBdr>
    </w:div>
    <w:div w:id="367799636">
      <w:bodyDiv w:val="1"/>
      <w:marLeft w:val="0"/>
      <w:marRight w:val="0"/>
      <w:marTop w:val="0"/>
      <w:marBottom w:val="0"/>
      <w:divBdr>
        <w:top w:val="none" w:sz="0" w:space="0" w:color="auto"/>
        <w:left w:val="none" w:sz="0" w:space="0" w:color="auto"/>
        <w:bottom w:val="none" w:sz="0" w:space="0" w:color="auto"/>
        <w:right w:val="none" w:sz="0" w:space="0" w:color="auto"/>
      </w:divBdr>
    </w:div>
    <w:div w:id="385032964">
      <w:bodyDiv w:val="1"/>
      <w:marLeft w:val="0"/>
      <w:marRight w:val="0"/>
      <w:marTop w:val="0"/>
      <w:marBottom w:val="0"/>
      <w:divBdr>
        <w:top w:val="none" w:sz="0" w:space="0" w:color="auto"/>
        <w:left w:val="none" w:sz="0" w:space="0" w:color="auto"/>
        <w:bottom w:val="none" w:sz="0" w:space="0" w:color="auto"/>
        <w:right w:val="none" w:sz="0" w:space="0" w:color="auto"/>
      </w:divBdr>
    </w:div>
    <w:div w:id="386103894">
      <w:bodyDiv w:val="1"/>
      <w:marLeft w:val="0"/>
      <w:marRight w:val="0"/>
      <w:marTop w:val="0"/>
      <w:marBottom w:val="0"/>
      <w:divBdr>
        <w:top w:val="none" w:sz="0" w:space="0" w:color="auto"/>
        <w:left w:val="none" w:sz="0" w:space="0" w:color="auto"/>
        <w:bottom w:val="none" w:sz="0" w:space="0" w:color="auto"/>
        <w:right w:val="none" w:sz="0" w:space="0" w:color="auto"/>
      </w:divBdr>
    </w:div>
    <w:div w:id="430007706">
      <w:bodyDiv w:val="1"/>
      <w:marLeft w:val="0"/>
      <w:marRight w:val="0"/>
      <w:marTop w:val="0"/>
      <w:marBottom w:val="0"/>
      <w:divBdr>
        <w:top w:val="none" w:sz="0" w:space="0" w:color="auto"/>
        <w:left w:val="none" w:sz="0" w:space="0" w:color="auto"/>
        <w:bottom w:val="none" w:sz="0" w:space="0" w:color="auto"/>
        <w:right w:val="none" w:sz="0" w:space="0" w:color="auto"/>
      </w:divBdr>
    </w:div>
    <w:div w:id="445275094">
      <w:bodyDiv w:val="1"/>
      <w:marLeft w:val="0"/>
      <w:marRight w:val="0"/>
      <w:marTop w:val="0"/>
      <w:marBottom w:val="0"/>
      <w:divBdr>
        <w:top w:val="none" w:sz="0" w:space="0" w:color="auto"/>
        <w:left w:val="none" w:sz="0" w:space="0" w:color="auto"/>
        <w:bottom w:val="none" w:sz="0" w:space="0" w:color="auto"/>
        <w:right w:val="none" w:sz="0" w:space="0" w:color="auto"/>
      </w:divBdr>
    </w:div>
    <w:div w:id="445662254">
      <w:bodyDiv w:val="1"/>
      <w:marLeft w:val="0"/>
      <w:marRight w:val="0"/>
      <w:marTop w:val="0"/>
      <w:marBottom w:val="0"/>
      <w:divBdr>
        <w:top w:val="none" w:sz="0" w:space="0" w:color="auto"/>
        <w:left w:val="none" w:sz="0" w:space="0" w:color="auto"/>
        <w:bottom w:val="none" w:sz="0" w:space="0" w:color="auto"/>
        <w:right w:val="none" w:sz="0" w:space="0" w:color="auto"/>
      </w:divBdr>
      <w:divsChild>
        <w:div w:id="1183393662">
          <w:marLeft w:val="446"/>
          <w:marRight w:val="0"/>
          <w:marTop w:val="0"/>
          <w:marBottom w:val="0"/>
          <w:divBdr>
            <w:top w:val="none" w:sz="0" w:space="0" w:color="auto"/>
            <w:left w:val="none" w:sz="0" w:space="0" w:color="auto"/>
            <w:bottom w:val="none" w:sz="0" w:space="0" w:color="auto"/>
            <w:right w:val="none" w:sz="0" w:space="0" w:color="auto"/>
          </w:divBdr>
        </w:div>
      </w:divsChild>
    </w:div>
    <w:div w:id="464352966">
      <w:bodyDiv w:val="1"/>
      <w:marLeft w:val="0"/>
      <w:marRight w:val="0"/>
      <w:marTop w:val="0"/>
      <w:marBottom w:val="0"/>
      <w:divBdr>
        <w:top w:val="none" w:sz="0" w:space="0" w:color="auto"/>
        <w:left w:val="none" w:sz="0" w:space="0" w:color="auto"/>
        <w:bottom w:val="none" w:sz="0" w:space="0" w:color="auto"/>
        <w:right w:val="none" w:sz="0" w:space="0" w:color="auto"/>
      </w:divBdr>
      <w:divsChild>
        <w:div w:id="1298609853">
          <w:marLeft w:val="446"/>
          <w:marRight w:val="0"/>
          <w:marTop w:val="0"/>
          <w:marBottom w:val="120"/>
          <w:divBdr>
            <w:top w:val="none" w:sz="0" w:space="0" w:color="auto"/>
            <w:left w:val="none" w:sz="0" w:space="0" w:color="auto"/>
            <w:bottom w:val="none" w:sz="0" w:space="0" w:color="auto"/>
            <w:right w:val="none" w:sz="0" w:space="0" w:color="auto"/>
          </w:divBdr>
        </w:div>
      </w:divsChild>
    </w:div>
    <w:div w:id="464851572">
      <w:bodyDiv w:val="1"/>
      <w:marLeft w:val="0"/>
      <w:marRight w:val="0"/>
      <w:marTop w:val="0"/>
      <w:marBottom w:val="0"/>
      <w:divBdr>
        <w:top w:val="none" w:sz="0" w:space="0" w:color="auto"/>
        <w:left w:val="none" w:sz="0" w:space="0" w:color="auto"/>
        <w:bottom w:val="none" w:sz="0" w:space="0" w:color="auto"/>
        <w:right w:val="none" w:sz="0" w:space="0" w:color="auto"/>
      </w:divBdr>
    </w:div>
    <w:div w:id="465778836">
      <w:bodyDiv w:val="1"/>
      <w:marLeft w:val="0"/>
      <w:marRight w:val="0"/>
      <w:marTop w:val="0"/>
      <w:marBottom w:val="0"/>
      <w:divBdr>
        <w:top w:val="none" w:sz="0" w:space="0" w:color="auto"/>
        <w:left w:val="none" w:sz="0" w:space="0" w:color="auto"/>
        <w:bottom w:val="none" w:sz="0" w:space="0" w:color="auto"/>
        <w:right w:val="none" w:sz="0" w:space="0" w:color="auto"/>
      </w:divBdr>
    </w:div>
    <w:div w:id="476797911">
      <w:bodyDiv w:val="1"/>
      <w:marLeft w:val="0"/>
      <w:marRight w:val="0"/>
      <w:marTop w:val="0"/>
      <w:marBottom w:val="0"/>
      <w:divBdr>
        <w:top w:val="none" w:sz="0" w:space="0" w:color="auto"/>
        <w:left w:val="none" w:sz="0" w:space="0" w:color="auto"/>
        <w:bottom w:val="none" w:sz="0" w:space="0" w:color="auto"/>
        <w:right w:val="none" w:sz="0" w:space="0" w:color="auto"/>
      </w:divBdr>
    </w:div>
    <w:div w:id="509414226">
      <w:bodyDiv w:val="1"/>
      <w:marLeft w:val="0"/>
      <w:marRight w:val="0"/>
      <w:marTop w:val="0"/>
      <w:marBottom w:val="0"/>
      <w:divBdr>
        <w:top w:val="none" w:sz="0" w:space="0" w:color="auto"/>
        <w:left w:val="none" w:sz="0" w:space="0" w:color="auto"/>
        <w:bottom w:val="none" w:sz="0" w:space="0" w:color="auto"/>
        <w:right w:val="none" w:sz="0" w:space="0" w:color="auto"/>
      </w:divBdr>
    </w:div>
    <w:div w:id="516390407">
      <w:bodyDiv w:val="1"/>
      <w:marLeft w:val="0"/>
      <w:marRight w:val="0"/>
      <w:marTop w:val="0"/>
      <w:marBottom w:val="0"/>
      <w:divBdr>
        <w:top w:val="none" w:sz="0" w:space="0" w:color="auto"/>
        <w:left w:val="none" w:sz="0" w:space="0" w:color="auto"/>
        <w:bottom w:val="none" w:sz="0" w:space="0" w:color="auto"/>
        <w:right w:val="none" w:sz="0" w:space="0" w:color="auto"/>
      </w:divBdr>
    </w:div>
    <w:div w:id="521669846">
      <w:bodyDiv w:val="1"/>
      <w:marLeft w:val="0"/>
      <w:marRight w:val="0"/>
      <w:marTop w:val="0"/>
      <w:marBottom w:val="0"/>
      <w:divBdr>
        <w:top w:val="none" w:sz="0" w:space="0" w:color="auto"/>
        <w:left w:val="none" w:sz="0" w:space="0" w:color="auto"/>
        <w:bottom w:val="none" w:sz="0" w:space="0" w:color="auto"/>
        <w:right w:val="none" w:sz="0" w:space="0" w:color="auto"/>
      </w:divBdr>
    </w:div>
    <w:div w:id="582299865">
      <w:bodyDiv w:val="1"/>
      <w:marLeft w:val="0"/>
      <w:marRight w:val="0"/>
      <w:marTop w:val="0"/>
      <w:marBottom w:val="0"/>
      <w:divBdr>
        <w:top w:val="none" w:sz="0" w:space="0" w:color="auto"/>
        <w:left w:val="none" w:sz="0" w:space="0" w:color="auto"/>
        <w:bottom w:val="none" w:sz="0" w:space="0" w:color="auto"/>
        <w:right w:val="none" w:sz="0" w:space="0" w:color="auto"/>
      </w:divBdr>
    </w:div>
    <w:div w:id="618806802">
      <w:bodyDiv w:val="1"/>
      <w:marLeft w:val="0"/>
      <w:marRight w:val="0"/>
      <w:marTop w:val="0"/>
      <w:marBottom w:val="0"/>
      <w:divBdr>
        <w:top w:val="none" w:sz="0" w:space="0" w:color="auto"/>
        <w:left w:val="none" w:sz="0" w:space="0" w:color="auto"/>
        <w:bottom w:val="none" w:sz="0" w:space="0" w:color="auto"/>
        <w:right w:val="none" w:sz="0" w:space="0" w:color="auto"/>
      </w:divBdr>
    </w:div>
    <w:div w:id="633023244">
      <w:bodyDiv w:val="1"/>
      <w:marLeft w:val="0"/>
      <w:marRight w:val="0"/>
      <w:marTop w:val="0"/>
      <w:marBottom w:val="0"/>
      <w:divBdr>
        <w:top w:val="none" w:sz="0" w:space="0" w:color="auto"/>
        <w:left w:val="none" w:sz="0" w:space="0" w:color="auto"/>
        <w:bottom w:val="none" w:sz="0" w:space="0" w:color="auto"/>
        <w:right w:val="none" w:sz="0" w:space="0" w:color="auto"/>
      </w:divBdr>
    </w:div>
    <w:div w:id="658459935">
      <w:bodyDiv w:val="1"/>
      <w:marLeft w:val="0"/>
      <w:marRight w:val="0"/>
      <w:marTop w:val="0"/>
      <w:marBottom w:val="0"/>
      <w:divBdr>
        <w:top w:val="none" w:sz="0" w:space="0" w:color="auto"/>
        <w:left w:val="none" w:sz="0" w:space="0" w:color="auto"/>
        <w:bottom w:val="none" w:sz="0" w:space="0" w:color="auto"/>
        <w:right w:val="none" w:sz="0" w:space="0" w:color="auto"/>
      </w:divBdr>
    </w:div>
    <w:div w:id="732238683">
      <w:bodyDiv w:val="1"/>
      <w:marLeft w:val="0"/>
      <w:marRight w:val="0"/>
      <w:marTop w:val="0"/>
      <w:marBottom w:val="0"/>
      <w:divBdr>
        <w:top w:val="none" w:sz="0" w:space="0" w:color="auto"/>
        <w:left w:val="none" w:sz="0" w:space="0" w:color="auto"/>
        <w:bottom w:val="none" w:sz="0" w:space="0" w:color="auto"/>
        <w:right w:val="none" w:sz="0" w:space="0" w:color="auto"/>
      </w:divBdr>
    </w:div>
    <w:div w:id="742677102">
      <w:bodyDiv w:val="1"/>
      <w:marLeft w:val="0"/>
      <w:marRight w:val="0"/>
      <w:marTop w:val="0"/>
      <w:marBottom w:val="0"/>
      <w:divBdr>
        <w:top w:val="none" w:sz="0" w:space="0" w:color="auto"/>
        <w:left w:val="none" w:sz="0" w:space="0" w:color="auto"/>
        <w:bottom w:val="none" w:sz="0" w:space="0" w:color="auto"/>
        <w:right w:val="none" w:sz="0" w:space="0" w:color="auto"/>
      </w:divBdr>
    </w:div>
    <w:div w:id="759326252">
      <w:bodyDiv w:val="1"/>
      <w:marLeft w:val="0"/>
      <w:marRight w:val="0"/>
      <w:marTop w:val="0"/>
      <w:marBottom w:val="0"/>
      <w:divBdr>
        <w:top w:val="none" w:sz="0" w:space="0" w:color="auto"/>
        <w:left w:val="none" w:sz="0" w:space="0" w:color="auto"/>
        <w:bottom w:val="none" w:sz="0" w:space="0" w:color="auto"/>
        <w:right w:val="none" w:sz="0" w:space="0" w:color="auto"/>
      </w:divBdr>
      <w:divsChild>
        <w:div w:id="1549758429">
          <w:marLeft w:val="446"/>
          <w:marRight w:val="0"/>
          <w:marTop w:val="0"/>
          <w:marBottom w:val="0"/>
          <w:divBdr>
            <w:top w:val="none" w:sz="0" w:space="0" w:color="auto"/>
            <w:left w:val="none" w:sz="0" w:space="0" w:color="auto"/>
            <w:bottom w:val="none" w:sz="0" w:space="0" w:color="auto"/>
            <w:right w:val="none" w:sz="0" w:space="0" w:color="auto"/>
          </w:divBdr>
        </w:div>
      </w:divsChild>
    </w:div>
    <w:div w:id="783383999">
      <w:bodyDiv w:val="1"/>
      <w:marLeft w:val="0"/>
      <w:marRight w:val="0"/>
      <w:marTop w:val="0"/>
      <w:marBottom w:val="0"/>
      <w:divBdr>
        <w:top w:val="none" w:sz="0" w:space="0" w:color="auto"/>
        <w:left w:val="none" w:sz="0" w:space="0" w:color="auto"/>
        <w:bottom w:val="none" w:sz="0" w:space="0" w:color="auto"/>
        <w:right w:val="none" w:sz="0" w:space="0" w:color="auto"/>
      </w:divBdr>
    </w:div>
    <w:div w:id="842933371">
      <w:bodyDiv w:val="1"/>
      <w:marLeft w:val="0"/>
      <w:marRight w:val="0"/>
      <w:marTop w:val="0"/>
      <w:marBottom w:val="0"/>
      <w:divBdr>
        <w:top w:val="none" w:sz="0" w:space="0" w:color="auto"/>
        <w:left w:val="none" w:sz="0" w:space="0" w:color="auto"/>
        <w:bottom w:val="none" w:sz="0" w:space="0" w:color="auto"/>
        <w:right w:val="none" w:sz="0" w:space="0" w:color="auto"/>
      </w:divBdr>
    </w:div>
    <w:div w:id="859781047">
      <w:bodyDiv w:val="1"/>
      <w:marLeft w:val="0"/>
      <w:marRight w:val="0"/>
      <w:marTop w:val="0"/>
      <w:marBottom w:val="0"/>
      <w:divBdr>
        <w:top w:val="none" w:sz="0" w:space="0" w:color="auto"/>
        <w:left w:val="none" w:sz="0" w:space="0" w:color="auto"/>
        <w:bottom w:val="none" w:sz="0" w:space="0" w:color="auto"/>
        <w:right w:val="none" w:sz="0" w:space="0" w:color="auto"/>
      </w:divBdr>
    </w:div>
    <w:div w:id="870416214">
      <w:bodyDiv w:val="1"/>
      <w:marLeft w:val="0"/>
      <w:marRight w:val="0"/>
      <w:marTop w:val="0"/>
      <w:marBottom w:val="0"/>
      <w:divBdr>
        <w:top w:val="none" w:sz="0" w:space="0" w:color="auto"/>
        <w:left w:val="none" w:sz="0" w:space="0" w:color="auto"/>
        <w:bottom w:val="none" w:sz="0" w:space="0" w:color="auto"/>
        <w:right w:val="none" w:sz="0" w:space="0" w:color="auto"/>
      </w:divBdr>
    </w:div>
    <w:div w:id="900092355">
      <w:bodyDiv w:val="1"/>
      <w:marLeft w:val="0"/>
      <w:marRight w:val="0"/>
      <w:marTop w:val="0"/>
      <w:marBottom w:val="0"/>
      <w:divBdr>
        <w:top w:val="none" w:sz="0" w:space="0" w:color="auto"/>
        <w:left w:val="none" w:sz="0" w:space="0" w:color="auto"/>
        <w:bottom w:val="none" w:sz="0" w:space="0" w:color="auto"/>
        <w:right w:val="none" w:sz="0" w:space="0" w:color="auto"/>
      </w:divBdr>
    </w:div>
    <w:div w:id="903222221">
      <w:bodyDiv w:val="1"/>
      <w:marLeft w:val="0"/>
      <w:marRight w:val="0"/>
      <w:marTop w:val="0"/>
      <w:marBottom w:val="0"/>
      <w:divBdr>
        <w:top w:val="none" w:sz="0" w:space="0" w:color="auto"/>
        <w:left w:val="none" w:sz="0" w:space="0" w:color="auto"/>
        <w:bottom w:val="none" w:sz="0" w:space="0" w:color="auto"/>
        <w:right w:val="none" w:sz="0" w:space="0" w:color="auto"/>
      </w:divBdr>
      <w:divsChild>
        <w:div w:id="2039962705">
          <w:marLeft w:val="446"/>
          <w:marRight w:val="0"/>
          <w:marTop w:val="0"/>
          <w:marBottom w:val="0"/>
          <w:divBdr>
            <w:top w:val="none" w:sz="0" w:space="0" w:color="auto"/>
            <w:left w:val="none" w:sz="0" w:space="0" w:color="auto"/>
            <w:bottom w:val="none" w:sz="0" w:space="0" w:color="auto"/>
            <w:right w:val="none" w:sz="0" w:space="0" w:color="auto"/>
          </w:divBdr>
        </w:div>
      </w:divsChild>
    </w:div>
    <w:div w:id="934704727">
      <w:bodyDiv w:val="1"/>
      <w:marLeft w:val="0"/>
      <w:marRight w:val="0"/>
      <w:marTop w:val="0"/>
      <w:marBottom w:val="0"/>
      <w:divBdr>
        <w:top w:val="none" w:sz="0" w:space="0" w:color="auto"/>
        <w:left w:val="none" w:sz="0" w:space="0" w:color="auto"/>
        <w:bottom w:val="none" w:sz="0" w:space="0" w:color="auto"/>
        <w:right w:val="none" w:sz="0" w:space="0" w:color="auto"/>
      </w:divBdr>
    </w:div>
    <w:div w:id="968781289">
      <w:bodyDiv w:val="1"/>
      <w:marLeft w:val="0"/>
      <w:marRight w:val="0"/>
      <w:marTop w:val="0"/>
      <w:marBottom w:val="0"/>
      <w:divBdr>
        <w:top w:val="none" w:sz="0" w:space="0" w:color="auto"/>
        <w:left w:val="none" w:sz="0" w:space="0" w:color="auto"/>
        <w:bottom w:val="none" w:sz="0" w:space="0" w:color="auto"/>
        <w:right w:val="none" w:sz="0" w:space="0" w:color="auto"/>
      </w:divBdr>
    </w:div>
    <w:div w:id="1026784910">
      <w:bodyDiv w:val="1"/>
      <w:marLeft w:val="0"/>
      <w:marRight w:val="0"/>
      <w:marTop w:val="0"/>
      <w:marBottom w:val="0"/>
      <w:divBdr>
        <w:top w:val="none" w:sz="0" w:space="0" w:color="auto"/>
        <w:left w:val="none" w:sz="0" w:space="0" w:color="auto"/>
        <w:bottom w:val="none" w:sz="0" w:space="0" w:color="auto"/>
        <w:right w:val="none" w:sz="0" w:space="0" w:color="auto"/>
      </w:divBdr>
      <w:divsChild>
        <w:div w:id="688722173">
          <w:marLeft w:val="446"/>
          <w:marRight w:val="0"/>
          <w:marTop w:val="0"/>
          <w:marBottom w:val="0"/>
          <w:divBdr>
            <w:top w:val="none" w:sz="0" w:space="0" w:color="auto"/>
            <w:left w:val="none" w:sz="0" w:space="0" w:color="auto"/>
            <w:bottom w:val="none" w:sz="0" w:space="0" w:color="auto"/>
            <w:right w:val="none" w:sz="0" w:space="0" w:color="auto"/>
          </w:divBdr>
        </w:div>
      </w:divsChild>
    </w:div>
    <w:div w:id="1045371249">
      <w:bodyDiv w:val="1"/>
      <w:marLeft w:val="0"/>
      <w:marRight w:val="0"/>
      <w:marTop w:val="0"/>
      <w:marBottom w:val="0"/>
      <w:divBdr>
        <w:top w:val="none" w:sz="0" w:space="0" w:color="auto"/>
        <w:left w:val="none" w:sz="0" w:space="0" w:color="auto"/>
        <w:bottom w:val="none" w:sz="0" w:space="0" w:color="auto"/>
        <w:right w:val="none" w:sz="0" w:space="0" w:color="auto"/>
      </w:divBdr>
    </w:div>
    <w:div w:id="1046484763">
      <w:bodyDiv w:val="1"/>
      <w:marLeft w:val="0"/>
      <w:marRight w:val="0"/>
      <w:marTop w:val="0"/>
      <w:marBottom w:val="0"/>
      <w:divBdr>
        <w:top w:val="none" w:sz="0" w:space="0" w:color="auto"/>
        <w:left w:val="none" w:sz="0" w:space="0" w:color="auto"/>
        <w:bottom w:val="none" w:sz="0" w:space="0" w:color="auto"/>
        <w:right w:val="none" w:sz="0" w:space="0" w:color="auto"/>
      </w:divBdr>
    </w:div>
    <w:div w:id="1080054811">
      <w:bodyDiv w:val="1"/>
      <w:marLeft w:val="0"/>
      <w:marRight w:val="0"/>
      <w:marTop w:val="0"/>
      <w:marBottom w:val="0"/>
      <w:divBdr>
        <w:top w:val="none" w:sz="0" w:space="0" w:color="auto"/>
        <w:left w:val="none" w:sz="0" w:space="0" w:color="auto"/>
        <w:bottom w:val="none" w:sz="0" w:space="0" w:color="auto"/>
        <w:right w:val="none" w:sz="0" w:space="0" w:color="auto"/>
      </w:divBdr>
    </w:div>
    <w:div w:id="1097753184">
      <w:bodyDiv w:val="1"/>
      <w:marLeft w:val="0"/>
      <w:marRight w:val="0"/>
      <w:marTop w:val="0"/>
      <w:marBottom w:val="0"/>
      <w:divBdr>
        <w:top w:val="none" w:sz="0" w:space="0" w:color="auto"/>
        <w:left w:val="none" w:sz="0" w:space="0" w:color="auto"/>
        <w:bottom w:val="none" w:sz="0" w:space="0" w:color="auto"/>
        <w:right w:val="none" w:sz="0" w:space="0" w:color="auto"/>
      </w:divBdr>
      <w:divsChild>
        <w:div w:id="585505662">
          <w:marLeft w:val="1166"/>
          <w:marRight w:val="0"/>
          <w:marTop w:val="0"/>
          <w:marBottom w:val="200"/>
          <w:divBdr>
            <w:top w:val="none" w:sz="0" w:space="0" w:color="auto"/>
            <w:left w:val="none" w:sz="0" w:space="0" w:color="auto"/>
            <w:bottom w:val="none" w:sz="0" w:space="0" w:color="auto"/>
            <w:right w:val="none" w:sz="0" w:space="0" w:color="auto"/>
          </w:divBdr>
        </w:div>
      </w:divsChild>
    </w:div>
    <w:div w:id="1101026442">
      <w:bodyDiv w:val="1"/>
      <w:marLeft w:val="0"/>
      <w:marRight w:val="0"/>
      <w:marTop w:val="0"/>
      <w:marBottom w:val="0"/>
      <w:divBdr>
        <w:top w:val="none" w:sz="0" w:space="0" w:color="auto"/>
        <w:left w:val="none" w:sz="0" w:space="0" w:color="auto"/>
        <w:bottom w:val="none" w:sz="0" w:space="0" w:color="auto"/>
        <w:right w:val="none" w:sz="0" w:space="0" w:color="auto"/>
      </w:divBdr>
    </w:div>
    <w:div w:id="1135949169">
      <w:bodyDiv w:val="1"/>
      <w:marLeft w:val="0"/>
      <w:marRight w:val="0"/>
      <w:marTop w:val="0"/>
      <w:marBottom w:val="0"/>
      <w:divBdr>
        <w:top w:val="none" w:sz="0" w:space="0" w:color="auto"/>
        <w:left w:val="none" w:sz="0" w:space="0" w:color="auto"/>
        <w:bottom w:val="none" w:sz="0" w:space="0" w:color="auto"/>
        <w:right w:val="none" w:sz="0" w:space="0" w:color="auto"/>
      </w:divBdr>
    </w:div>
    <w:div w:id="1138766406">
      <w:bodyDiv w:val="1"/>
      <w:marLeft w:val="0"/>
      <w:marRight w:val="0"/>
      <w:marTop w:val="0"/>
      <w:marBottom w:val="0"/>
      <w:divBdr>
        <w:top w:val="none" w:sz="0" w:space="0" w:color="auto"/>
        <w:left w:val="none" w:sz="0" w:space="0" w:color="auto"/>
        <w:bottom w:val="none" w:sz="0" w:space="0" w:color="auto"/>
        <w:right w:val="none" w:sz="0" w:space="0" w:color="auto"/>
      </w:divBdr>
    </w:div>
    <w:div w:id="1155531065">
      <w:bodyDiv w:val="1"/>
      <w:marLeft w:val="0"/>
      <w:marRight w:val="0"/>
      <w:marTop w:val="0"/>
      <w:marBottom w:val="0"/>
      <w:divBdr>
        <w:top w:val="none" w:sz="0" w:space="0" w:color="auto"/>
        <w:left w:val="none" w:sz="0" w:space="0" w:color="auto"/>
        <w:bottom w:val="none" w:sz="0" w:space="0" w:color="auto"/>
        <w:right w:val="none" w:sz="0" w:space="0" w:color="auto"/>
      </w:divBdr>
    </w:div>
    <w:div w:id="1159809224">
      <w:bodyDiv w:val="1"/>
      <w:marLeft w:val="0"/>
      <w:marRight w:val="0"/>
      <w:marTop w:val="0"/>
      <w:marBottom w:val="0"/>
      <w:divBdr>
        <w:top w:val="none" w:sz="0" w:space="0" w:color="auto"/>
        <w:left w:val="none" w:sz="0" w:space="0" w:color="auto"/>
        <w:bottom w:val="none" w:sz="0" w:space="0" w:color="auto"/>
        <w:right w:val="none" w:sz="0" w:space="0" w:color="auto"/>
      </w:divBdr>
    </w:div>
    <w:div w:id="1180050093">
      <w:bodyDiv w:val="1"/>
      <w:marLeft w:val="0"/>
      <w:marRight w:val="0"/>
      <w:marTop w:val="0"/>
      <w:marBottom w:val="0"/>
      <w:divBdr>
        <w:top w:val="none" w:sz="0" w:space="0" w:color="auto"/>
        <w:left w:val="none" w:sz="0" w:space="0" w:color="auto"/>
        <w:bottom w:val="none" w:sz="0" w:space="0" w:color="auto"/>
        <w:right w:val="none" w:sz="0" w:space="0" w:color="auto"/>
      </w:divBdr>
      <w:divsChild>
        <w:div w:id="2054773234">
          <w:marLeft w:val="446"/>
          <w:marRight w:val="0"/>
          <w:marTop w:val="0"/>
          <w:marBottom w:val="200"/>
          <w:divBdr>
            <w:top w:val="none" w:sz="0" w:space="0" w:color="auto"/>
            <w:left w:val="none" w:sz="0" w:space="0" w:color="auto"/>
            <w:bottom w:val="none" w:sz="0" w:space="0" w:color="auto"/>
            <w:right w:val="none" w:sz="0" w:space="0" w:color="auto"/>
          </w:divBdr>
        </w:div>
      </w:divsChild>
    </w:div>
    <w:div w:id="1181352535">
      <w:bodyDiv w:val="1"/>
      <w:marLeft w:val="0"/>
      <w:marRight w:val="0"/>
      <w:marTop w:val="0"/>
      <w:marBottom w:val="0"/>
      <w:divBdr>
        <w:top w:val="none" w:sz="0" w:space="0" w:color="auto"/>
        <w:left w:val="none" w:sz="0" w:space="0" w:color="auto"/>
        <w:bottom w:val="none" w:sz="0" w:space="0" w:color="auto"/>
        <w:right w:val="none" w:sz="0" w:space="0" w:color="auto"/>
      </w:divBdr>
    </w:div>
    <w:div w:id="1199857365">
      <w:bodyDiv w:val="1"/>
      <w:marLeft w:val="0"/>
      <w:marRight w:val="0"/>
      <w:marTop w:val="0"/>
      <w:marBottom w:val="0"/>
      <w:divBdr>
        <w:top w:val="none" w:sz="0" w:space="0" w:color="auto"/>
        <w:left w:val="none" w:sz="0" w:space="0" w:color="auto"/>
        <w:bottom w:val="none" w:sz="0" w:space="0" w:color="auto"/>
        <w:right w:val="none" w:sz="0" w:space="0" w:color="auto"/>
      </w:divBdr>
    </w:div>
    <w:div w:id="1224486814">
      <w:bodyDiv w:val="1"/>
      <w:marLeft w:val="0"/>
      <w:marRight w:val="0"/>
      <w:marTop w:val="0"/>
      <w:marBottom w:val="0"/>
      <w:divBdr>
        <w:top w:val="none" w:sz="0" w:space="0" w:color="auto"/>
        <w:left w:val="none" w:sz="0" w:space="0" w:color="auto"/>
        <w:bottom w:val="none" w:sz="0" w:space="0" w:color="auto"/>
        <w:right w:val="none" w:sz="0" w:space="0" w:color="auto"/>
      </w:divBdr>
    </w:div>
    <w:div w:id="1257052729">
      <w:bodyDiv w:val="1"/>
      <w:marLeft w:val="0"/>
      <w:marRight w:val="0"/>
      <w:marTop w:val="0"/>
      <w:marBottom w:val="0"/>
      <w:divBdr>
        <w:top w:val="none" w:sz="0" w:space="0" w:color="auto"/>
        <w:left w:val="none" w:sz="0" w:space="0" w:color="auto"/>
        <w:bottom w:val="none" w:sz="0" w:space="0" w:color="auto"/>
        <w:right w:val="none" w:sz="0" w:space="0" w:color="auto"/>
      </w:divBdr>
    </w:div>
    <w:div w:id="1264610825">
      <w:bodyDiv w:val="1"/>
      <w:marLeft w:val="0"/>
      <w:marRight w:val="0"/>
      <w:marTop w:val="0"/>
      <w:marBottom w:val="0"/>
      <w:divBdr>
        <w:top w:val="none" w:sz="0" w:space="0" w:color="auto"/>
        <w:left w:val="none" w:sz="0" w:space="0" w:color="auto"/>
        <w:bottom w:val="none" w:sz="0" w:space="0" w:color="auto"/>
        <w:right w:val="none" w:sz="0" w:space="0" w:color="auto"/>
      </w:divBdr>
    </w:div>
    <w:div w:id="1271475643">
      <w:bodyDiv w:val="1"/>
      <w:marLeft w:val="0"/>
      <w:marRight w:val="0"/>
      <w:marTop w:val="0"/>
      <w:marBottom w:val="0"/>
      <w:divBdr>
        <w:top w:val="none" w:sz="0" w:space="0" w:color="auto"/>
        <w:left w:val="none" w:sz="0" w:space="0" w:color="auto"/>
        <w:bottom w:val="none" w:sz="0" w:space="0" w:color="auto"/>
        <w:right w:val="none" w:sz="0" w:space="0" w:color="auto"/>
      </w:divBdr>
      <w:divsChild>
        <w:div w:id="127357553">
          <w:marLeft w:val="446"/>
          <w:marRight w:val="0"/>
          <w:marTop w:val="0"/>
          <w:marBottom w:val="0"/>
          <w:divBdr>
            <w:top w:val="none" w:sz="0" w:space="0" w:color="auto"/>
            <w:left w:val="none" w:sz="0" w:space="0" w:color="auto"/>
            <w:bottom w:val="none" w:sz="0" w:space="0" w:color="auto"/>
            <w:right w:val="none" w:sz="0" w:space="0" w:color="auto"/>
          </w:divBdr>
        </w:div>
      </w:divsChild>
    </w:div>
    <w:div w:id="1286501126">
      <w:bodyDiv w:val="1"/>
      <w:marLeft w:val="0"/>
      <w:marRight w:val="0"/>
      <w:marTop w:val="0"/>
      <w:marBottom w:val="0"/>
      <w:divBdr>
        <w:top w:val="none" w:sz="0" w:space="0" w:color="auto"/>
        <w:left w:val="none" w:sz="0" w:space="0" w:color="auto"/>
        <w:bottom w:val="none" w:sz="0" w:space="0" w:color="auto"/>
        <w:right w:val="none" w:sz="0" w:space="0" w:color="auto"/>
      </w:divBdr>
    </w:div>
    <w:div w:id="1295140536">
      <w:bodyDiv w:val="1"/>
      <w:marLeft w:val="0"/>
      <w:marRight w:val="0"/>
      <w:marTop w:val="0"/>
      <w:marBottom w:val="0"/>
      <w:divBdr>
        <w:top w:val="none" w:sz="0" w:space="0" w:color="auto"/>
        <w:left w:val="none" w:sz="0" w:space="0" w:color="auto"/>
        <w:bottom w:val="none" w:sz="0" w:space="0" w:color="auto"/>
        <w:right w:val="none" w:sz="0" w:space="0" w:color="auto"/>
      </w:divBdr>
    </w:div>
    <w:div w:id="1302923801">
      <w:bodyDiv w:val="1"/>
      <w:marLeft w:val="0"/>
      <w:marRight w:val="0"/>
      <w:marTop w:val="0"/>
      <w:marBottom w:val="0"/>
      <w:divBdr>
        <w:top w:val="none" w:sz="0" w:space="0" w:color="auto"/>
        <w:left w:val="none" w:sz="0" w:space="0" w:color="auto"/>
        <w:bottom w:val="none" w:sz="0" w:space="0" w:color="auto"/>
        <w:right w:val="none" w:sz="0" w:space="0" w:color="auto"/>
      </w:divBdr>
    </w:div>
    <w:div w:id="1340766560">
      <w:bodyDiv w:val="1"/>
      <w:marLeft w:val="0"/>
      <w:marRight w:val="0"/>
      <w:marTop w:val="0"/>
      <w:marBottom w:val="0"/>
      <w:divBdr>
        <w:top w:val="none" w:sz="0" w:space="0" w:color="auto"/>
        <w:left w:val="none" w:sz="0" w:space="0" w:color="auto"/>
        <w:bottom w:val="none" w:sz="0" w:space="0" w:color="auto"/>
        <w:right w:val="none" w:sz="0" w:space="0" w:color="auto"/>
      </w:divBdr>
    </w:div>
    <w:div w:id="1342316077">
      <w:bodyDiv w:val="1"/>
      <w:marLeft w:val="0"/>
      <w:marRight w:val="0"/>
      <w:marTop w:val="0"/>
      <w:marBottom w:val="0"/>
      <w:divBdr>
        <w:top w:val="none" w:sz="0" w:space="0" w:color="auto"/>
        <w:left w:val="none" w:sz="0" w:space="0" w:color="auto"/>
        <w:bottom w:val="none" w:sz="0" w:space="0" w:color="auto"/>
        <w:right w:val="none" w:sz="0" w:space="0" w:color="auto"/>
      </w:divBdr>
    </w:div>
    <w:div w:id="1345668592">
      <w:bodyDiv w:val="1"/>
      <w:marLeft w:val="0"/>
      <w:marRight w:val="0"/>
      <w:marTop w:val="0"/>
      <w:marBottom w:val="0"/>
      <w:divBdr>
        <w:top w:val="none" w:sz="0" w:space="0" w:color="auto"/>
        <w:left w:val="none" w:sz="0" w:space="0" w:color="auto"/>
        <w:bottom w:val="none" w:sz="0" w:space="0" w:color="auto"/>
        <w:right w:val="none" w:sz="0" w:space="0" w:color="auto"/>
      </w:divBdr>
    </w:div>
    <w:div w:id="1360937570">
      <w:bodyDiv w:val="1"/>
      <w:marLeft w:val="0"/>
      <w:marRight w:val="0"/>
      <w:marTop w:val="0"/>
      <w:marBottom w:val="0"/>
      <w:divBdr>
        <w:top w:val="none" w:sz="0" w:space="0" w:color="auto"/>
        <w:left w:val="none" w:sz="0" w:space="0" w:color="auto"/>
        <w:bottom w:val="none" w:sz="0" w:space="0" w:color="auto"/>
        <w:right w:val="none" w:sz="0" w:space="0" w:color="auto"/>
      </w:divBdr>
    </w:div>
    <w:div w:id="1363870040">
      <w:bodyDiv w:val="1"/>
      <w:marLeft w:val="0"/>
      <w:marRight w:val="0"/>
      <w:marTop w:val="0"/>
      <w:marBottom w:val="0"/>
      <w:divBdr>
        <w:top w:val="none" w:sz="0" w:space="0" w:color="auto"/>
        <w:left w:val="none" w:sz="0" w:space="0" w:color="auto"/>
        <w:bottom w:val="none" w:sz="0" w:space="0" w:color="auto"/>
        <w:right w:val="none" w:sz="0" w:space="0" w:color="auto"/>
      </w:divBdr>
    </w:div>
    <w:div w:id="1364328954">
      <w:bodyDiv w:val="1"/>
      <w:marLeft w:val="0"/>
      <w:marRight w:val="0"/>
      <w:marTop w:val="0"/>
      <w:marBottom w:val="0"/>
      <w:divBdr>
        <w:top w:val="none" w:sz="0" w:space="0" w:color="auto"/>
        <w:left w:val="none" w:sz="0" w:space="0" w:color="auto"/>
        <w:bottom w:val="none" w:sz="0" w:space="0" w:color="auto"/>
        <w:right w:val="none" w:sz="0" w:space="0" w:color="auto"/>
      </w:divBdr>
    </w:div>
    <w:div w:id="1372149787">
      <w:bodyDiv w:val="1"/>
      <w:marLeft w:val="0"/>
      <w:marRight w:val="0"/>
      <w:marTop w:val="0"/>
      <w:marBottom w:val="0"/>
      <w:divBdr>
        <w:top w:val="none" w:sz="0" w:space="0" w:color="auto"/>
        <w:left w:val="none" w:sz="0" w:space="0" w:color="auto"/>
        <w:bottom w:val="none" w:sz="0" w:space="0" w:color="auto"/>
        <w:right w:val="none" w:sz="0" w:space="0" w:color="auto"/>
      </w:divBdr>
    </w:div>
    <w:div w:id="1385566210">
      <w:bodyDiv w:val="1"/>
      <w:marLeft w:val="0"/>
      <w:marRight w:val="0"/>
      <w:marTop w:val="0"/>
      <w:marBottom w:val="0"/>
      <w:divBdr>
        <w:top w:val="none" w:sz="0" w:space="0" w:color="auto"/>
        <w:left w:val="none" w:sz="0" w:space="0" w:color="auto"/>
        <w:bottom w:val="none" w:sz="0" w:space="0" w:color="auto"/>
        <w:right w:val="none" w:sz="0" w:space="0" w:color="auto"/>
      </w:divBdr>
      <w:divsChild>
        <w:div w:id="357052004">
          <w:marLeft w:val="245"/>
          <w:marRight w:val="0"/>
          <w:marTop w:val="0"/>
          <w:marBottom w:val="0"/>
          <w:divBdr>
            <w:top w:val="none" w:sz="0" w:space="0" w:color="auto"/>
            <w:left w:val="none" w:sz="0" w:space="0" w:color="auto"/>
            <w:bottom w:val="none" w:sz="0" w:space="0" w:color="auto"/>
            <w:right w:val="none" w:sz="0" w:space="0" w:color="auto"/>
          </w:divBdr>
        </w:div>
        <w:div w:id="623779020">
          <w:marLeft w:val="245"/>
          <w:marRight w:val="0"/>
          <w:marTop w:val="0"/>
          <w:marBottom w:val="0"/>
          <w:divBdr>
            <w:top w:val="none" w:sz="0" w:space="0" w:color="auto"/>
            <w:left w:val="none" w:sz="0" w:space="0" w:color="auto"/>
            <w:bottom w:val="none" w:sz="0" w:space="0" w:color="auto"/>
            <w:right w:val="none" w:sz="0" w:space="0" w:color="auto"/>
          </w:divBdr>
        </w:div>
      </w:divsChild>
    </w:div>
    <w:div w:id="1402018787">
      <w:bodyDiv w:val="1"/>
      <w:marLeft w:val="0"/>
      <w:marRight w:val="0"/>
      <w:marTop w:val="0"/>
      <w:marBottom w:val="0"/>
      <w:divBdr>
        <w:top w:val="none" w:sz="0" w:space="0" w:color="auto"/>
        <w:left w:val="none" w:sz="0" w:space="0" w:color="auto"/>
        <w:bottom w:val="none" w:sz="0" w:space="0" w:color="auto"/>
        <w:right w:val="none" w:sz="0" w:space="0" w:color="auto"/>
      </w:divBdr>
    </w:div>
    <w:div w:id="1429228488">
      <w:bodyDiv w:val="1"/>
      <w:marLeft w:val="0"/>
      <w:marRight w:val="0"/>
      <w:marTop w:val="0"/>
      <w:marBottom w:val="0"/>
      <w:divBdr>
        <w:top w:val="none" w:sz="0" w:space="0" w:color="auto"/>
        <w:left w:val="none" w:sz="0" w:space="0" w:color="auto"/>
        <w:bottom w:val="none" w:sz="0" w:space="0" w:color="auto"/>
        <w:right w:val="none" w:sz="0" w:space="0" w:color="auto"/>
      </w:divBdr>
    </w:div>
    <w:div w:id="1520385555">
      <w:bodyDiv w:val="1"/>
      <w:marLeft w:val="0"/>
      <w:marRight w:val="0"/>
      <w:marTop w:val="0"/>
      <w:marBottom w:val="0"/>
      <w:divBdr>
        <w:top w:val="none" w:sz="0" w:space="0" w:color="auto"/>
        <w:left w:val="none" w:sz="0" w:space="0" w:color="auto"/>
        <w:bottom w:val="none" w:sz="0" w:space="0" w:color="auto"/>
        <w:right w:val="none" w:sz="0" w:space="0" w:color="auto"/>
      </w:divBdr>
    </w:div>
    <w:div w:id="1523855180">
      <w:bodyDiv w:val="1"/>
      <w:marLeft w:val="0"/>
      <w:marRight w:val="0"/>
      <w:marTop w:val="0"/>
      <w:marBottom w:val="0"/>
      <w:divBdr>
        <w:top w:val="none" w:sz="0" w:space="0" w:color="auto"/>
        <w:left w:val="none" w:sz="0" w:space="0" w:color="auto"/>
        <w:bottom w:val="none" w:sz="0" w:space="0" w:color="auto"/>
        <w:right w:val="none" w:sz="0" w:space="0" w:color="auto"/>
      </w:divBdr>
    </w:div>
    <w:div w:id="1559123996">
      <w:bodyDiv w:val="1"/>
      <w:marLeft w:val="0"/>
      <w:marRight w:val="0"/>
      <w:marTop w:val="0"/>
      <w:marBottom w:val="0"/>
      <w:divBdr>
        <w:top w:val="none" w:sz="0" w:space="0" w:color="auto"/>
        <w:left w:val="none" w:sz="0" w:space="0" w:color="auto"/>
        <w:bottom w:val="none" w:sz="0" w:space="0" w:color="auto"/>
        <w:right w:val="none" w:sz="0" w:space="0" w:color="auto"/>
      </w:divBdr>
    </w:div>
    <w:div w:id="1563062192">
      <w:bodyDiv w:val="1"/>
      <w:marLeft w:val="0"/>
      <w:marRight w:val="0"/>
      <w:marTop w:val="0"/>
      <w:marBottom w:val="0"/>
      <w:divBdr>
        <w:top w:val="none" w:sz="0" w:space="0" w:color="auto"/>
        <w:left w:val="none" w:sz="0" w:space="0" w:color="auto"/>
        <w:bottom w:val="none" w:sz="0" w:space="0" w:color="auto"/>
        <w:right w:val="none" w:sz="0" w:space="0" w:color="auto"/>
      </w:divBdr>
    </w:div>
    <w:div w:id="1584342274">
      <w:bodyDiv w:val="1"/>
      <w:marLeft w:val="0"/>
      <w:marRight w:val="0"/>
      <w:marTop w:val="0"/>
      <w:marBottom w:val="0"/>
      <w:divBdr>
        <w:top w:val="none" w:sz="0" w:space="0" w:color="auto"/>
        <w:left w:val="none" w:sz="0" w:space="0" w:color="auto"/>
        <w:bottom w:val="none" w:sz="0" w:space="0" w:color="auto"/>
        <w:right w:val="none" w:sz="0" w:space="0" w:color="auto"/>
      </w:divBdr>
    </w:div>
    <w:div w:id="1611357275">
      <w:bodyDiv w:val="1"/>
      <w:marLeft w:val="0"/>
      <w:marRight w:val="0"/>
      <w:marTop w:val="0"/>
      <w:marBottom w:val="0"/>
      <w:divBdr>
        <w:top w:val="none" w:sz="0" w:space="0" w:color="auto"/>
        <w:left w:val="none" w:sz="0" w:space="0" w:color="auto"/>
        <w:bottom w:val="none" w:sz="0" w:space="0" w:color="auto"/>
        <w:right w:val="none" w:sz="0" w:space="0" w:color="auto"/>
      </w:divBdr>
    </w:div>
    <w:div w:id="1649087363">
      <w:bodyDiv w:val="1"/>
      <w:marLeft w:val="0"/>
      <w:marRight w:val="0"/>
      <w:marTop w:val="0"/>
      <w:marBottom w:val="0"/>
      <w:divBdr>
        <w:top w:val="none" w:sz="0" w:space="0" w:color="auto"/>
        <w:left w:val="none" w:sz="0" w:space="0" w:color="auto"/>
        <w:bottom w:val="none" w:sz="0" w:space="0" w:color="auto"/>
        <w:right w:val="none" w:sz="0" w:space="0" w:color="auto"/>
      </w:divBdr>
      <w:divsChild>
        <w:div w:id="1177772348">
          <w:marLeft w:val="0"/>
          <w:marRight w:val="0"/>
          <w:marTop w:val="0"/>
          <w:marBottom w:val="0"/>
          <w:divBdr>
            <w:top w:val="none" w:sz="0" w:space="0" w:color="auto"/>
            <w:left w:val="none" w:sz="0" w:space="0" w:color="auto"/>
            <w:bottom w:val="none" w:sz="0" w:space="0" w:color="auto"/>
            <w:right w:val="none" w:sz="0" w:space="0" w:color="auto"/>
          </w:divBdr>
        </w:div>
      </w:divsChild>
    </w:div>
    <w:div w:id="1662083205">
      <w:bodyDiv w:val="1"/>
      <w:marLeft w:val="0"/>
      <w:marRight w:val="0"/>
      <w:marTop w:val="0"/>
      <w:marBottom w:val="0"/>
      <w:divBdr>
        <w:top w:val="none" w:sz="0" w:space="0" w:color="auto"/>
        <w:left w:val="none" w:sz="0" w:space="0" w:color="auto"/>
        <w:bottom w:val="none" w:sz="0" w:space="0" w:color="auto"/>
        <w:right w:val="none" w:sz="0" w:space="0" w:color="auto"/>
      </w:divBdr>
    </w:div>
    <w:div w:id="1681812740">
      <w:bodyDiv w:val="1"/>
      <w:marLeft w:val="0"/>
      <w:marRight w:val="0"/>
      <w:marTop w:val="0"/>
      <w:marBottom w:val="0"/>
      <w:divBdr>
        <w:top w:val="none" w:sz="0" w:space="0" w:color="auto"/>
        <w:left w:val="none" w:sz="0" w:space="0" w:color="auto"/>
        <w:bottom w:val="none" w:sz="0" w:space="0" w:color="auto"/>
        <w:right w:val="none" w:sz="0" w:space="0" w:color="auto"/>
      </w:divBdr>
      <w:divsChild>
        <w:div w:id="1522938469">
          <w:marLeft w:val="634"/>
          <w:marRight w:val="0"/>
          <w:marTop w:val="0"/>
          <w:marBottom w:val="60"/>
          <w:divBdr>
            <w:top w:val="none" w:sz="0" w:space="0" w:color="auto"/>
            <w:left w:val="none" w:sz="0" w:space="0" w:color="auto"/>
            <w:bottom w:val="none" w:sz="0" w:space="0" w:color="auto"/>
            <w:right w:val="none" w:sz="0" w:space="0" w:color="auto"/>
          </w:divBdr>
        </w:div>
      </w:divsChild>
    </w:div>
    <w:div w:id="1687249470">
      <w:bodyDiv w:val="1"/>
      <w:marLeft w:val="0"/>
      <w:marRight w:val="0"/>
      <w:marTop w:val="0"/>
      <w:marBottom w:val="0"/>
      <w:divBdr>
        <w:top w:val="none" w:sz="0" w:space="0" w:color="auto"/>
        <w:left w:val="none" w:sz="0" w:space="0" w:color="auto"/>
        <w:bottom w:val="none" w:sz="0" w:space="0" w:color="auto"/>
        <w:right w:val="none" w:sz="0" w:space="0" w:color="auto"/>
      </w:divBdr>
    </w:div>
    <w:div w:id="1687513653">
      <w:bodyDiv w:val="1"/>
      <w:marLeft w:val="0"/>
      <w:marRight w:val="0"/>
      <w:marTop w:val="0"/>
      <w:marBottom w:val="0"/>
      <w:divBdr>
        <w:top w:val="none" w:sz="0" w:space="0" w:color="auto"/>
        <w:left w:val="none" w:sz="0" w:space="0" w:color="auto"/>
        <w:bottom w:val="none" w:sz="0" w:space="0" w:color="auto"/>
        <w:right w:val="none" w:sz="0" w:space="0" w:color="auto"/>
      </w:divBdr>
    </w:div>
    <w:div w:id="1692216299">
      <w:bodyDiv w:val="1"/>
      <w:marLeft w:val="0"/>
      <w:marRight w:val="0"/>
      <w:marTop w:val="0"/>
      <w:marBottom w:val="0"/>
      <w:divBdr>
        <w:top w:val="none" w:sz="0" w:space="0" w:color="auto"/>
        <w:left w:val="none" w:sz="0" w:space="0" w:color="auto"/>
        <w:bottom w:val="none" w:sz="0" w:space="0" w:color="auto"/>
        <w:right w:val="none" w:sz="0" w:space="0" w:color="auto"/>
      </w:divBdr>
    </w:div>
    <w:div w:id="1693796702">
      <w:bodyDiv w:val="1"/>
      <w:marLeft w:val="0"/>
      <w:marRight w:val="0"/>
      <w:marTop w:val="0"/>
      <w:marBottom w:val="0"/>
      <w:divBdr>
        <w:top w:val="none" w:sz="0" w:space="0" w:color="auto"/>
        <w:left w:val="none" w:sz="0" w:space="0" w:color="auto"/>
        <w:bottom w:val="none" w:sz="0" w:space="0" w:color="auto"/>
        <w:right w:val="none" w:sz="0" w:space="0" w:color="auto"/>
      </w:divBdr>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
    <w:div w:id="1718511226">
      <w:bodyDiv w:val="1"/>
      <w:marLeft w:val="0"/>
      <w:marRight w:val="0"/>
      <w:marTop w:val="0"/>
      <w:marBottom w:val="0"/>
      <w:divBdr>
        <w:top w:val="none" w:sz="0" w:space="0" w:color="auto"/>
        <w:left w:val="none" w:sz="0" w:space="0" w:color="auto"/>
        <w:bottom w:val="none" w:sz="0" w:space="0" w:color="auto"/>
        <w:right w:val="none" w:sz="0" w:space="0" w:color="auto"/>
      </w:divBdr>
    </w:div>
    <w:div w:id="1828738808">
      <w:bodyDiv w:val="1"/>
      <w:marLeft w:val="0"/>
      <w:marRight w:val="0"/>
      <w:marTop w:val="0"/>
      <w:marBottom w:val="0"/>
      <w:divBdr>
        <w:top w:val="none" w:sz="0" w:space="0" w:color="auto"/>
        <w:left w:val="none" w:sz="0" w:space="0" w:color="auto"/>
        <w:bottom w:val="none" w:sz="0" w:space="0" w:color="auto"/>
        <w:right w:val="none" w:sz="0" w:space="0" w:color="auto"/>
      </w:divBdr>
    </w:div>
    <w:div w:id="1835951019">
      <w:bodyDiv w:val="1"/>
      <w:marLeft w:val="0"/>
      <w:marRight w:val="0"/>
      <w:marTop w:val="0"/>
      <w:marBottom w:val="0"/>
      <w:divBdr>
        <w:top w:val="none" w:sz="0" w:space="0" w:color="auto"/>
        <w:left w:val="none" w:sz="0" w:space="0" w:color="auto"/>
        <w:bottom w:val="none" w:sz="0" w:space="0" w:color="auto"/>
        <w:right w:val="none" w:sz="0" w:space="0" w:color="auto"/>
      </w:divBdr>
    </w:div>
    <w:div w:id="1856921204">
      <w:bodyDiv w:val="1"/>
      <w:marLeft w:val="0"/>
      <w:marRight w:val="0"/>
      <w:marTop w:val="0"/>
      <w:marBottom w:val="0"/>
      <w:divBdr>
        <w:top w:val="none" w:sz="0" w:space="0" w:color="auto"/>
        <w:left w:val="none" w:sz="0" w:space="0" w:color="auto"/>
        <w:bottom w:val="none" w:sz="0" w:space="0" w:color="auto"/>
        <w:right w:val="none" w:sz="0" w:space="0" w:color="auto"/>
      </w:divBdr>
    </w:div>
    <w:div w:id="1859156065">
      <w:bodyDiv w:val="1"/>
      <w:marLeft w:val="0"/>
      <w:marRight w:val="0"/>
      <w:marTop w:val="0"/>
      <w:marBottom w:val="0"/>
      <w:divBdr>
        <w:top w:val="none" w:sz="0" w:space="0" w:color="auto"/>
        <w:left w:val="none" w:sz="0" w:space="0" w:color="auto"/>
        <w:bottom w:val="none" w:sz="0" w:space="0" w:color="auto"/>
        <w:right w:val="none" w:sz="0" w:space="0" w:color="auto"/>
      </w:divBdr>
    </w:div>
    <w:div w:id="1870529862">
      <w:bodyDiv w:val="1"/>
      <w:marLeft w:val="0"/>
      <w:marRight w:val="0"/>
      <w:marTop w:val="0"/>
      <w:marBottom w:val="0"/>
      <w:divBdr>
        <w:top w:val="none" w:sz="0" w:space="0" w:color="auto"/>
        <w:left w:val="none" w:sz="0" w:space="0" w:color="auto"/>
        <w:bottom w:val="none" w:sz="0" w:space="0" w:color="auto"/>
        <w:right w:val="none" w:sz="0" w:space="0" w:color="auto"/>
      </w:divBdr>
    </w:div>
    <w:div w:id="1940671408">
      <w:bodyDiv w:val="1"/>
      <w:marLeft w:val="0"/>
      <w:marRight w:val="0"/>
      <w:marTop w:val="0"/>
      <w:marBottom w:val="0"/>
      <w:divBdr>
        <w:top w:val="none" w:sz="0" w:space="0" w:color="auto"/>
        <w:left w:val="none" w:sz="0" w:space="0" w:color="auto"/>
        <w:bottom w:val="none" w:sz="0" w:space="0" w:color="auto"/>
        <w:right w:val="none" w:sz="0" w:space="0" w:color="auto"/>
      </w:divBdr>
    </w:div>
    <w:div w:id="1941642626">
      <w:bodyDiv w:val="1"/>
      <w:marLeft w:val="0"/>
      <w:marRight w:val="0"/>
      <w:marTop w:val="0"/>
      <w:marBottom w:val="0"/>
      <w:divBdr>
        <w:top w:val="none" w:sz="0" w:space="0" w:color="auto"/>
        <w:left w:val="none" w:sz="0" w:space="0" w:color="auto"/>
        <w:bottom w:val="none" w:sz="0" w:space="0" w:color="auto"/>
        <w:right w:val="none" w:sz="0" w:space="0" w:color="auto"/>
      </w:divBdr>
    </w:div>
    <w:div w:id="1950619989">
      <w:bodyDiv w:val="1"/>
      <w:marLeft w:val="0"/>
      <w:marRight w:val="0"/>
      <w:marTop w:val="0"/>
      <w:marBottom w:val="0"/>
      <w:divBdr>
        <w:top w:val="none" w:sz="0" w:space="0" w:color="auto"/>
        <w:left w:val="none" w:sz="0" w:space="0" w:color="auto"/>
        <w:bottom w:val="none" w:sz="0" w:space="0" w:color="auto"/>
        <w:right w:val="none" w:sz="0" w:space="0" w:color="auto"/>
      </w:divBdr>
    </w:div>
    <w:div w:id="1983269223">
      <w:bodyDiv w:val="1"/>
      <w:marLeft w:val="0"/>
      <w:marRight w:val="0"/>
      <w:marTop w:val="0"/>
      <w:marBottom w:val="0"/>
      <w:divBdr>
        <w:top w:val="none" w:sz="0" w:space="0" w:color="auto"/>
        <w:left w:val="none" w:sz="0" w:space="0" w:color="auto"/>
        <w:bottom w:val="none" w:sz="0" w:space="0" w:color="auto"/>
        <w:right w:val="none" w:sz="0" w:space="0" w:color="auto"/>
      </w:divBdr>
    </w:div>
    <w:div w:id="1992174824">
      <w:bodyDiv w:val="1"/>
      <w:marLeft w:val="0"/>
      <w:marRight w:val="0"/>
      <w:marTop w:val="0"/>
      <w:marBottom w:val="0"/>
      <w:divBdr>
        <w:top w:val="none" w:sz="0" w:space="0" w:color="auto"/>
        <w:left w:val="none" w:sz="0" w:space="0" w:color="auto"/>
        <w:bottom w:val="none" w:sz="0" w:space="0" w:color="auto"/>
        <w:right w:val="none" w:sz="0" w:space="0" w:color="auto"/>
      </w:divBdr>
    </w:div>
    <w:div w:id="1992557893">
      <w:bodyDiv w:val="1"/>
      <w:marLeft w:val="0"/>
      <w:marRight w:val="0"/>
      <w:marTop w:val="0"/>
      <w:marBottom w:val="0"/>
      <w:divBdr>
        <w:top w:val="none" w:sz="0" w:space="0" w:color="auto"/>
        <w:left w:val="none" w:sz="0" w:space="0" w:color="auto"/>
        <w:bottom w:val="none" w:sz="0" w:space="0" w:color="auto"/>
        <w:right w:val="none" w:sz="0" w:space="0" w:color="auto"/>
      </w:divBdr>
    </w:div>
    <w:div w:id="2039810925">
      <w:bodyDiv w:val="1"/>
      <w:marLeft w:val="0"/>
      <w:marRight w:val="0"/>
      <w:marTop w:val="0"/>
      <w:marBottom w:val="0"/>
      <w:divBdr>
        <w:top w:val="none" w:sz="0" w:space="0" w:color="auto"/>
        <w:left w:val="none" w:sz="0" w:space="0" w:color="auto"/>
        <w:bottom w:val="none" w:sz="0" w:space="0" w:color="auto"/>
        <w:right w:val="none" w:sz="0" w:space="0" w:color="auto"/>
      </w:divBdr>
      <w:divsChild>
        <w:div w:id="57284186">
          <w:marLeft w:val="360"/>
          <w:marRight w:val="0"/>
          <w:marTop w:val="200"/>
          <w:marBottom w:val="0"/>
          <w:divBdr>
            <w:top w:val="none" w:sz="0" w:space="0" w:color="auto"/>
            <w:left w:val="none" w:sz="0" w:space="0" w:color="auto"/>
            <w:bottom w:val="none" w:sz="0" w:space="0" w:color="auto"/>
            <w:right w:val="none" w:sz="0" w:space="0" w:color="auto"/>
          </w:divBdr>
        </w:div>
      </w:divsChild>
    </w:div>
    <w:div w:id="2043482916">
      <w:bodyDiv w:val="1"/>
      <w:marLeft w:val="0"/>
      <w:marRight w:val="0"/>
      <w:marTop w:val="0"/>
      <w:marBottom w:val="0"/>
      <w:divBdr>
        <w:top w:val="none" w:sz="0" w:space="0" w:color="auto"/>
        <w:left w:val="none" w:sz="0" w:space="0" w:color="auto"/>
        <w:bottom w:val="none" w:sz="0" w:space="0" w:color="auto"/>
        <w:right w:val="none" w:sz="0" w:space="0" w:color="auto"/>
      </w:divBdr>
    </w:div>
    <w:div w:id="2048607000">
      <w:bodyDiv w:val="1"/>
      <w:marLeft w:val="0"/>
      <w:marRight w:val="0"/>
      <w:marTop w:val="0"/>
      <w:marBottom w:val="0"/>
      <w:divBdr>
        <w:top w:val="none" w:sz="0" w:space="0" w:color="auto"/>
        <w:left w:val="none" w:sz="0" w:space="0" w:color="auto"/>
        <w:bottom w:val="none" w:sz="0" w:space="0" w:color="auto"/>
        <w:right w:val="none" w:sz="0" w:space="0" w:color="auto"/>
      </w:divBdr>
    </w:div>
    <w:div w:id="2086536936">
      <w:bodyDiv w:val="1"/>
      <w:marLeft w:val="0"/>
      <w:marRight w:val="0"/>
      <w:marTop w:val="0"/>
      <w:marBottom w:val="0"/>
      <w:divBdr>
        <w:top w:val="none" w:sz="0" w:space="0" w:color="auto"/>
        <w:left w:val="none" w:sz="0" w:space="0" w:color="auto"/>
        <w:bottom w:val="none" w:sz="0" w:space="0" w:color="auto"/>
        <w:right w:val="none" w:sz="0" w:space="0" w:color="auto"/>
      </w:divBdr>
    </w:div>
    <w:div w:id="2091460802">
      <w:bodyDiv w:val="1"/>
      <w:marLeft w:val="0"/>
      <w:marRight w:val="0"/>
      <w:marTop w:val="0"/>
      <w:marBottom w:val="0"/>
      <w:divBdr>
        <w:top w:val="none" w:sz="0" w:space="0" w:color="auto"/>
        <w:left w:val="none" w:sz="0" w:space="0" w:color="auto"/>
        <w:bottom w:val="none" w:sz="0" w:space="0" w:color="auto"/>
        <w:right w:val="none" w:sz="0" w:space="0" w:color="auto"/>
      </w:divBdr>
    </w:div>
    <w:div w:id="2092389719">
      <w:bodyDiv w:val="1"/>
      <w:marLeft w:val="0"/>
      <w:marRight w:val="0"/>
      <w:marTop w:val="0"/>
      <w:marBottom w:val="0"/>
      <w:divBdr>
        <w:top w:val="none" w:sz="0" w:space="0" w:color="auto"/>
        <w:left w:val="none" w:sz="0" w:space="0" w:color="auto"/>
        <w:bottom w:val="none" w:sz="0" w:space="0" w:color="auto"/>
        <w:right w:val="none" w:sz="0" w:space="0" w:color="auto"/>
      </w:divBdr>
    </w:div>
    <w:div w:id="2100826478">
      <w:bodyDiv w:val="1"/>
      <w:marLeft w:val="0"/>
      <w:marRight w:val="0"/>
      <w:marTop w:val="0"/>
      <w:marBottom w:val="0"/>
      <w:divBdr>
        <w:top w:val="none" w:sz="0" w:space="0" w:color="auto"/>
        <w:left w:val="none" w:sz="0" w:space="0" w:color="auto"/>
        <w:bottom w:val="none" w:sz="0" w:space="0" w:color="auto"/>
        <w:right w:val="none" w:sz="0" w:space="0" w:color="auto"/>
      </w:divBdr>
    </w:div>
    <w:div w:id="21095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png"/><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endnotes" Target="endnotes.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emf"/><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9.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8" Type="http://schemas.openxmlformats.org/officeDocument/2006/relationships/settings" Target="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app.powerbi.com/MobileRedirect.html?action=OpenReport&amp;appId=c5645167-9f7e-487e-acde-0474ac395034&amp;reportObjectId=4a9f0968-377b-4754-893f-8adaa0d7d889&amp;ctid=a609c794-a48e-43b2-be34-990f3b068db2&amp;reportPage=ReportSection0fd831da65094415b9c9&amp;pbi_source=copyvisualimage" TargetMode="External"/><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png"/><Relationship Id="rId20" Type="http://schemas.openxmlformats.org/officeDocument/2006/relationships/image" Target="media/image7.emf"/><Relationship Id="rId41" Type="http://schemas.openxmlformats.org/officeDocument/2006/relationships/image" Target="media/image2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62A19E-F619-4567-8BA1-4FB931C6EF6D}">
  <we:reference id="40113179-1b53-4f41-a7cb-915c9c92a6ed"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Seurakuntatalouden tilinpäätökseen sovelletaan kirjanpitolakia tämän ohjeen mukaisesti.  Tämä ohje on voimassa 1.1.2022 alkaen ja sitä noudatetaan laadittaessa tilinpäätöstä vuodelta 2021. Ohje korvaa Kirkkohallituksen aiemmin antamat ohjeet seurakunnan ja seurakuntayhtymän tilinpäätöksen laatimisesta.</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7314F1C0F989614BB6A1FE2B7B739433" ma:contentTypeVersion="5" ma:contentTypeDescription="Luo uusi asiakirja." ma:contentTypeScope="" ma:versionID="9effb3db22ef792349dc97af8e166696">
  <xsd:schema xmlns:xsd="http://www.w3.org/2001/XMLSchema" xmlns:xs="http://www.w3.org/2001/XMLSchema" xmlns:p="http://schemas.microsoft.com/office/2006/metadata/properties" xmlns:ns2="eee89012-d7cc-47cb-92ec-474ddaac14db" targetNamespace="http://schemas.microsoft.com/office/2006/metadata/properties" ma:root="true" ma:fieldsID="f97d6e2d2858a2a699f5dd6820b8d482" ns2:_="">
    <xsd:import namespace="eee89012-d7cc-47cb-92ec-474ddaac14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89012-d7cc-47cb-92ec-474ddaac1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6FFAC9-DF78-42C4-8B19-978AA547D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89012-d7cc-47cb-92ec-474ddaac1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3E1E8-21A6-44B3-8264-B9F5FB6C53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1AB5FF-5EC6-4827-8E19-0E40CE43F1C4}">
  <ds:schemaRefs>
    <ds:schemaRef ds:uri="http://schemas.microsoft.com/sharepoint/v3/contenttype/forms"/>
  </ds:schemaRefs>
</ds:datastoreItem>
</file>

<file path=customXml/itemProps5.xml><?xml version="1.0" encoding="utf-8"?>
<ds:datastoreItem xmlns:ds="http://schemas.openxmlformats.org/officeDocument/2006/customXml" ds:itemID="{A8FCC571-BC7D-455E-93AC-A9FB953E5A2D}">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13</TotalTime>
  <Pages>124</Pages>
  <Words>16265</Words>
  <Characters>131748</Characters>
  <Application>Microsoft Office Word</Application>
  <DocSecurity>0</DocSecurity>
  <Lines>1097</Lines>
  <Paragraphs>295</Paragraphs>
  <ScaleCrop>false</ScaleCrop>
  <HeadingPairs>
    <vt:vector size="2" baseType="variant">
      <vt:variant>
        <vt:lpstr>Otsikko</vt:lpstr>
      </vt:variant>
      <vt:variant>
        <vt:i4>1</vt:i4>
      </vt:variant>
    </vt:vector>
  </HeadingPairs>
  <TitlesOfParts>
    <vt:vector size="1" baseType="lpstr">
      <vt:lpstr>Seurakunnan tilinpäätösmalli</vt:lpstr>
    </vt:vector>
  </TitlesOfParts>
  <Company>Kirkkohallitus</Company>
  <LinksUpToDate>false</LinksUpToDate>
  <CharactersWithSpaces>147718</CharactersWithSpaces>
  <SharedDoc>false</SharedDoc>
  <HLinks>
    <vt:vector size="354" baseType="variant">
      <vt:variant>
        <vt:i4>1507383</vt:i4>
      </vt:variant>
      <vt:variant>
        <vt:i4>350</vt:i4>
      </vt:variant>
      <vt:variant>
        <vt:i4>0</vt:i4>
      </vt:variant>
      <vt:variant>
        <vt:i4>5</vt:i4>
      </vt:variant>
      <vt:variant>
        <vt:lpwstr/>
      </vt:variant>
      <vt:variant>
        <vt:lpwstr>_Toc64645424</vt:lpwstr>
      </vt:variant>
      <vt:variant>
        <vt:i4>1048631</vt:i4>
      </vt:variant>
      <vt:variant>
        <vt:i4>344</vt:i4>
      </vt:variant>
      <vt:variant>
        <vt:i4>0</vt:i4>
      </vt:variant>
      <vt:variant>
        <vt:i4>5</vt:i4>
      </vt:variant>
      <vt:variant>
        <vt:lpwstr/>
      </vt:variant>
      <vt:variant>
        <vt:lpwstr>_Toc64645423</vt:lpwstr>
      </vt:variant>
      <vt:variant>
        <vt:i4>1114167</vt:i4>
      </vt:variant>
      <vt:variant>
        <vt:i4>338</vt:i4>
      </vt:variant>
      <vt:variant>
        <vt:i4>0</vt:i4>
      </vt:variant>
      <vt:variant>
        <vt:i4>5</vt:i4>
      </vt:variant>
      <vt:variant>
        <vt:lpwstr/>
      </vt:variant>
      <vt:variant>
        <vt:lpwstr>_Toc64645422</vt:lpwstr>
      </vt:variant>
      <vt:variant>
        <vt:i4>1179703</vt:i4>
      </vt:variant>
      <vt:variant>
        <vt:i4>332</vt:i4>
      </vt:variant>
      <vt:variant>
        <vt:i4>0</vt:i4>
      </vt:variant>
      <vt:variant>
        <vt:i4>5</vt:i4>
      </vt:variant>
      <vt:variant>
        <vt:lpwstr/>
      </vt:variant>
      <vt:variant>
        <vt:lpwstr>_Toc64645421</vt:lpwstr>
      </vt:variant>
      <vt:variant>
        <vt:i4>1245239</vt:i4>
      </vt:variant>
      <vt:variant>
        <vt:i4>326</vt:i4>
      </vt:variant>
      <vt:variant>
        <vt:i4>0</vt:i4>
      </vt:variant>
      <vt:variant>
        <vt:i4>5</vt:i4>
      </vt:variant>
      <vt:variant>
        <vt:lpwstr/>
      </vt:variant>
      <vt:variant>
        <vt:lpwstr>_Toc64645420</vt:lpwstr>
      </vt:variant>
      <vt:variant>
        <vt:i4>1703988</vt:i4>
      </vt:variant>
      <vt:variant>
        <vt:i4>320</vt:i4>
      </vt:variant>
      <vt:variant>
        <vt:i4>0</vt:i4>
      </vt:variant>
      <vt:variant>
        <vt:i4>5</vt:i4>
      </vt:variant>
      <vt:variant>
        <vt:lpwstr/>
      </vt:variant>
      <vt:variant>
        <vt:lpwstr>_Toc64645419</vt:lpwstr>
      </vt:variant>
      <vt:variant>
        <vt:i4>1769524</vt:i4>
      </vt:variant>
      <vt:variant>
        <vt:i4>314</vt:i4>
      </vt:variant>
      <vt:variant>
        <vt:i4>0</vt:i4>
      </vt:variant>
      <vt:variant>
        <vt:i4>5</vt:i4>
      </vt:variant>
      <vt:variant>
        <vt:lpwstr/>
      </vt:variant>
      <vt:variant>
        <vt:lpwstr>_Toc64645418</vt:lpwstr>
      </vt:variant>
      <vt:variant>
        <vt:i4>1310772</vt:i4>
      </vt:variant>
      <vt:variant>
        <vt:i4>308</vt:i4>
      </vt:variant>
      <vt:variant>
        <vt:i4>0</vt:i4>
      </vt:variant>
      <vt:variant>
        <vt:i4>5</vt:i4>
      </vt:variant>
      <vt:variant>
        <vt:lpwstr/>
      </vt:variant>
      <vt:variant>
        <vt:lpwstr>_Toc64645417</vt:lpwstr>
      </vt:variant>
      <vt:variant>
        <vt:i4>1376308</vt:i4>
      </vt:variant>
      <vt:variant>
        <vt:i4>302</vt:i4>
      </vt:variant>
      <vt:variant>
        <vt:i4>0</vt:i4>
      </vt:variant>
      <vt:variant>
        <vt:i4>5</vt:i4>
      </vt:variant>
      <vt:variant>
        <vt:lpwstr/>
      </vt:variant>
      <vt:variant>
        <vt:lpwstr>_Toc64645416</vt:lpwstr>
      </vt:variant>
      <vt:variant>
        <vt:i4>1441844</vt:i4>
      </vt:variant>
      <vt:variant>
        <vt:i4>296</vt:i4>
      </vt:variant>
      <vt:variant>
        <vt:i4>0</vt:i4>
      </vt:variant>
      <vt:variant>
        <vt:i4>5</vt:i4>
      </vt:variant>
      <vt:variant>
        <vt:lpwstr/>
      </vt:variant>
      <vt:variant>
        <vt:lpwstr>_Toc64645415</vt:lpwstr>
      </vt:variant>
      <vt:variant>
        <vt:i4>1507380</vt:i4>
      </vt:variant>
      <vt:variant>
        <vt:i4>290</vt:i4>
      </vt:variant>
      <vt:variant>
        <vt:i4>0</vt:i4>
      </vt:variant>
      <vt:variant>
        <vt:i4>5</vt:i4>
      </vt:variant>
      <vt:variant>
        <vt:lpwstr/>
      </vt:variant>
      <vt:variant>
        <vt:lpwstr>_Toc64645414</vt:lpwstr>
      </vt:variant>
      <vt:variant>
        <vt:i4>1048628</vt:i4>
      </vt:variant>
      <vt:variant>
        <vt:i4>284</vt:i4>
      </vt:variant>
      <vt:variant>
        <vt:i4>0</vt:i4>
      </vt:variant>
      <vt:variant>
        <vt:i4>5</vt:i4>
      </vt:variant>
      <vt:variant>
        <vt:lpwstr/>
      </vt:variant>
      <vt:variant>
        <vt:lpwstr>_Toc64645413</vt:lpwstr>
      </vt:variant>
      <vt:variant>
        <vt:i4>1114164</vt:i4>
      </vt:variant>
      <vt:variant>
        <vt:i4>278</vt:i4>
      </vt:variant>
      <vt:variant>
        <vt:i4>0</vt:i4>
      </vt:variant>
      <vt:variant>
        <vt:i4>5</vt:i4>
      </vt:variant>
      <vt:variant>
        <vt:lpwstr/>
      </vt:variant>
      <vt:variant>
        <vt:lpwstr>_Toc64645412</vt:lpwstr>
      </vt:variant>
      <vt:variant>
        <vt:i4>1179700</vt:i4>
      </vt:variant>
      <vt:variant>
        <vt:i4>272</vt:i4>
      </vt:variant>
      <vt:variant>
        <vt:i4>0</vt:i4>
      </vt:variant>
      <vt:variant>
        <vt:i4>5</vt:i4>
      </vt:variant>
      <vt:variant>
        <vt:lpwstr/>
      </vt:variant>
      <vt:variant>
        <vt:lpwstr>_Toc64645411</vt:lpwstr>
      </vt:variant>
      <vt:variant>
        <vt:i4>1245236</vt:i4>
      </vt:variant>
      <vt:variant>
        <vt:i4>266</vt:i4>
      </vt:variant>
      <vt:variant>
        <vt:i4>0</vt:i4>
      </vt:variant>
      <vt:variant>
        <vt:i4>5</vt:i4>
      </vt:variant>
      <vt:variant>
        <vt:lpwstr/>
      </vt:variant>
      <vt:variant>
        <vt:lpwstr>_Toc64645410</vt:lpwstr>
      </vt:variant>
      <vt:variant>
        <vt:i4>1703989</vt:i4>
      </vt:variant>
      <vt:variant>
        <vt:i4>260</vt:i4>
      </vt:variant>
      <vt:variant>
        <vt:i4>0</vt:i4>
      </vt:variant>
      <vt:variant>
        <vt:i4>5</vt:i4>
      </vt:variant>
      <vt:variant>
        <vt:lpwstr/>
      </vt:variant>
      <vt:variant>
        <vt:lpwstr>_Toc64645409</vt:lpwstr>
      </vt:variant>
      <vt:variant>
        <vt:i4>1769525</vt:i4>
      </vt:variant>
      <vt:variant>
        <vt:i4>254</vt:i4>
      </vt:variant>
      <vt:variant>
        <vt:i4>0</vt:i4>
      </vt:variant>
      <vt:variant>
        <vt:i4>5</vt:i4>
      </vt:variant>
      <vt:variant>
        <vt:lpwstr/>
      </vt:variant>
      <vt:variant>
        <vt:lpwstr>_Toc64645408</vt:lpwstr>
      </vt:variant>
      <vt:variant>
        <vt:i4>1310773</vt:i4>
      </vt:variant>
      <vt:variant>
        <vt:i4>248</vt:i4>
      </vt:variant>
      <vt:variant>
        <vt:i4>0</vt:i4>
      </vt:variant>
      <vt:variant>
        <vt:i4>5</vt:i4>
      </vt:variant>
      <vt:variant>
        <vt:lpwstr/>
      </vt:variant>
      <vt:variant>
        <vt:lpwstr>_Toc64645407</vt:lpwstr>
      </vt:variant>
      <vt:variant>
        <vt:i4>1376309</vt:i4>
      </vt:variant>
      <vt:variant>
        <vt:i4>242</vt:i4>
      </vt:variant>
      <vt:variant>
        <vt:i4>0</vt:i4>
      </vt:variant>
      <vt:variant>
        <vt:i4>5</vt:i4>
      </vt:variant>
      <vt:variant>
        <vt:lpwstr/>
      </vt:variant>
      <vt:variant>
        <vt:lpwstr>_Toc64645406</vt:lpwstr>
      </vt:variant>
      <vt:variant>
        <vt:i4>1441845</vt:i4>
      </vt:variant>
      <vt:variant>
        <vt:i4>236</vt:i4>
      </vt:variant>
      <vt:variant>
        <vt:i4>0</vt:i4>
      </vt:variant>
      <vt:variant>
        <vt:i4>5</vt:i4>
      </vt:variant>
      <vt:variant>
        <vt:lpwstr/>
      </vt:variant>
      <vt:variant>
        <vt:lpwstr>_Toc64645405</vt:lpwstr>
      </vt:variant>
      <vt:variant>
        <vt:i4>1507381</vt:i4>
      </vt:variant>
      <vt:variant>
        <vt:i4>230</vt:i4>
      </vt:variant>
      <vt:variant>
        <vt:i4>0</vt:i4>
      </vt:variant>
      <vt:variant>
        <vt:i4>5</vt:i4>
      </vt:variant>
      <vt:variant>
        <vt:lpwstr/>
      </vt:variant>
      <vt:variant>
        <vt:lpwstr>_Toc64645404</vt:lpwstr>
      </vt:variant>
      <vt:variant>
        <vt:i4>1048629</vt:i4>
      </vt:variant>
      <vt:variant>
        <vt:i4>224</vt:i4>
      </vt:variant>
      <vt:variant>
        <vt:i4>0</vt:i4>
      </vt:variant>
      <vt:variant>
        <vt:i4>5</vt:i4>
      </vt:variant>
      <vt:variant>
        <vt:lpwstr/>
      </vt:variant>
      <vt:variant>
        <vt:lpwstr>_Toc64645403</vt:lpwstr>
      </vt:variant>
      <vt:variant>
        <vt:i4>1114165</vt:i4>
      </vt:variant>
      <vt:variant>
        <vt:i4>218</vt:i4>
      </vt:variant>
      <vt:variant>
        <vt:i4>0</vt:i4>
      </vt:variant>
      <vt:variant>
        <vt:i4>5</vt:i4>
      </vt:variant>
      <vt:variant>
        <vt:lpwstr/>
      </vt:variant>
      <vt:variant>
        <vt:lpwstr>_Toc64645402</vt:lpwstr>
      </vt:variant>
      <vt:variant>
        <vt:i4>1179701</vt:i4>
      </vt:variant>
      <vt:variant>
        <vt:i4>212</vt:i4>
      </vt:variant>
      <vt:variant>
        <vt:i4>0</vt:i4>
      </vt:variant>
      <vt:variant>
        <vt:i4>5</vt:i4>
      </vt:variant>
      <vt:variant>
        <vt:lpwstr/>
      </vt:variant>
      <vt:variant>
        <vt:lpwstr>_Toc64645401</vt:lpwstr>
      </vt:variant>
      <vt:variant>
        <vt:i4>1245237</vt:i4>
      </vt:variant>
      <vt:variant>
        <vt:i4>206</vt:i4>
      </vt:variant>
      <vt:variant>
        <vt:i4>0</vt:i4>
      </vt:variant>
      <vt:variant>
        <vt:i4>5</vt:i4>
      </vt:variant>
      <vt:variant>
        <vt:lpwstr/>
      </vt:variant>
      <vt:variant>
        <vt:lpwstr>_Toc64645400</vt:lpwstr>
      </vt:variant>
      <vt:variant>
        <vt:i4>1900604</vt:i4>
      </vt:variant>
      <vt:variant>
        <vt:i4>200</vt:i4>
      </vt:variant>
      <vt:variant>
        <vt:i4>0</vt:i4>
      </vt:variant>
      <vt:variant>
        <vt:i4>5</vt:i4>
      </vt:variant>
      <vt:variant>
        <vt:lpwstr/>
      </vt:variant>
      <vt:variant>
        <vt:lpwstr>_Toc64645399</vt:lpwstr>
      </vt:variant>
      <vt:variant>
        <vt:i4>1835068</vt:i4>
      </vt:variant>
      <vt:variant>
        <vt:i4>194</vt:i4>
      </vt:variant>
      <vt:variant>
        <vt:i4>0</vt:i4>
      </vt:variant>
      <vt:variant>
        <vt:i4>5</vt:i4>
      </vt:variant>
      <vt:variant>
        <vt:lpwstr/>
      </vt:variant>
      <vt:variant>
        <vt:lpwstr>_Toc64645398</vt:lpwstr>
      </vt:variant>
      <vt:variant>
        <vt:i4>1245244</vt:i4>
      </vt:variant>
      <vt:variant>
        <vt:i4>188</vt:i4>
      </vt:variant>
      <vt:variant>
        <vt:i4>0</vt:i4>
      </vt:variant>
      <vt:variant>
        <vt:i4>5</vt:i4>
      </vt:variant>
      <vt:variant>
        <vt:lpwstr/>
      </vt:variant>
      <vt:variant>
        <vt:lpwstr>_Toc64645397</vt:lpwstr>
      </vt:variant>
      <vt:variant>
        <vt:i4>1179708</vt:i4>
      </vt:variant>
      <vt:variant>
        <vt:i4>182</vt:i4>
      </vt:variant>
      <vt:variant>
        <vt:i4>0</vt:i4>
      </vt:variant>
      <vt:variant>
        <vt:i4>5</vt:i4>
      </vt:variant>
      <vt:variant>
        <vt:lpwstr/>
      </vt:variant>
      <vt:variant>
        <vt:lpwstr>_Toc64645396</vt:lpwstr>
      </vt:variant>
      <vt:variant>
        <vt:i4>1114172</vt:i4>
      </vt:variant>
      <vt:variant>
        <vt:i4>176</vt:i4>
      </vt:variant>
      <vt:variant>
        <vt:i4>0</vt:i4>
      </vt:variant>
      <vt:variant>
        <vt:i4>5</vt:i4>
      </vt:variant>
      <vt:variant>
        <vt:lpwstr/>
      </vt:variant>
      <vt:variant>
        <vt:lpwstr>_Toc64645395</vt:lpwstr>
      </vt:variant>
      <vt:variant>
        <vt:i4>1048636</vt:i4>
      </vt:variant>
      <vt:variant>
        <vt:i4>170</vt:i4>
      </vt:variant>
      <vt:variant>
        <vt:i4>0</vt:i4>
      </vt:variant>
      <vt:variant>
        <vt:i4>5</vt:i4>
      </vt:variant>
      <vt:variant>
        <vt:lpwstr/>
      </vt:variant>
      <vt:variant>
        <vt:lpwstr>_Toc64645394</vt:lpwstr>
      </vt:variant>
      <vt:variant>
        <vt:i4>1507388</vt:i4>
      </vt:variant>
      <vt:variant>
        <vt:i4>164</vt:i4>
      </vt:variant>
      <vt:variant>
        <vt:i4>0</vt:i4>
      </vt:variant>
      <vt:variant>
        <vt:i4>5</vt:i4>
      </vt:variant>
      <vt:variant>
        <vt:lpwstr/>
      </vt:variant>
      <vt:variant>
        <vt:lpwstr>_Toc64645393</vt:lpwstr>
      </vt:variant>
      <vt:variant>
        <vt:i4>1441852</vt:i4>
      </vt:variant>
      <vt:variant>
        <vt:i4>158</vt:i4>
      </vt:variant>
      <vt:variant>
        <vt:i4>0</vt:i4>
      </vt:variant>
      <vt:variant>
        <vt:i4>5</vt:i4>
      </vt:variant>
      <vt:variant>
        <vt:lpwstr/>
      </vt:variant>
      <vt:variant>
        <vt:lpwstr>_Toc64645392</vt:lpwstr>
      </vt:variant>
      <vt:variant>
        <vt:i4>1376316</vt:i4>
      </vt:variant>
      <vt:variant>
        <vt:i4>152</vt:i4>
      </vt:variant>
      <vt:variant>
        <vt:i4>0</vt:i4>
      </vt:variant>
      <vt:variant>
        <vt:i4>5</vt:i4>
      </vt:variant>
      <vt:variant>
        <vt:lpwstr/>
      </vt:variant>
      <vt:variant>
        <vt:lpwstr>_Toc64645391</vt:lpwstr>
      </vt:variant>
      <vt:variant>
        <vt:i4>1310780</vt:i4>
      </vt:variant>
      <vt:variant>
        <vt:i4>146</vt:i4>
      </vt:variant>
      <vt:variant>
        <vt:i4>0</vt:i4>
      </vt:variant>
      <vt:variant>
        <vt:i4>5</vt:i4>
      </vt:variant>
      <vt:variant>
        <vt:lpwstr/>
      </vt:variant>
      <vt:variant>
        <vt:lpwstr>_Toc64645390</vt:lpwstr>
      </vt:variant>
      <vt:variant>
        <vt:i4>1900605</vt:i4>
      </vt:variant>
      <vt:variant>
        <vt:i4>140</vt:i4>
      </vt:variant>
      <vt:variant>
        <vt:i4>0</vt:i4>
      </vt:variant>
      <vt:variant>
        <vt:i4>5</vt:i4>
      </vt:variant>
      <vt:variant>
        <vt:lpwstr/>
      </vt:variant>
      <vt:variant>
        <vt:lpwstr>_Toc64645389</vt:lpwstr>
      </vt:variant>
      <vt:variant>
        <vt:i4>1835069</vt:i4>
      </vt:variant>
      <vt:variant>
        <vt:i4>134</vt:i4>
      </vt:variant>
      <vt:variant>
        <vt:i4>0</vt:i4>
      </vt:variant>
      <vt:variant>
        <vt:i4>5</vt:i4>
      </vt:variant>
      <vt:variant>
        <vt:lpwstr/>
      </vt:variant>
      <vt:variant>
        <vt:lpwstr>_Toc64645388</vt:lpwstr>
      </vt:variant>
      <vt:variant>
        <vt:i4>1245245</vt:i4>
      </vt:variant>
      <vt:variant>
        <vt:i4>128</vt:i4>
      </vt:variant>
      <vt:variant>
        <vt:i4>0</vt:i4>
      </vt:variant>
      <vt:variant>
        <vt:i4>5</vt:i4>
      </vt:variant>
      <vt:variant>
        <vt:lpwstr/>
      </vt:variant>
      <vt:variant>
        <vt:lpwstr>_Toc64645387</vt:lpwstr>
      </vt:variant>
      <vt:variant>
        <vt:i4>1179709</vt:i4>
      </vt:variant>
      <vt:variant>
        <vt:i4>122</vt:i4>
      </vt:variant>
      <vt:variant>
        <vt:i4>0</vt:i4>
      </vt:variant>
      <vt:variant>
        <vt:i4>5</vt:i4>
      </vt:variant>
      <vt:variant>
        <vt:lpwstr/>
      </vt:variant>
      <vt:variant>
        <vt:lpwstr>_Toc64645386</vt:lpwstr>
      </vt:variant>
      <vt:variant>
        <vt:i4>1114173</vt:i4>
      </vt:variant>
      <vt:variant>
        <vt:i4>116</vt:i4>
      </vt:variant>
      <vt:variant>
        <vt:i4>0</vt:i4>
      </vt:variant>
      <vt:variant>
        <vt:i4>5</vt:i4>
      </vt:variant>
      <vt:variant>
        <vt:lpwstr/>
      </vt:variant>
      <vt:variant>
        <vt:lpwstr>_Toc64645385</vt:lpwstr>
      </vt:variant>
      <vt:variant>
        <vt:i4>1048637</vt:i4>
      </vt:variant>
      <vt:variant>
        <vt:i4>110</vt:i4>
      </vt:variant>
      <vt:variant>
        <vt:i4>0</vt:i4>
      </vt:variant>
      <vt:variant>
        <vt:i4>5</vt:i4>
      </vt:variant>
      <vt:variant>
        <vt:lpwstr/>
      </vt:variant>
      <vt:variant>
        <vt:lpwstr>_Toc64645384</vt:lpwstr>
      </vt:variant>
      <vt:variant>
        <vt:i4>1507389</vt:i4>
      </vt:variant>
      <vt:variant>
        <vt:i4>104</vt:i4>
      </vt:variant>
      <vt:variant>
        <vt:i4>0</vt:i4>
      </vt:variant>
      <vt:variant>
        <vt:i4>5</vt:i4>
      </vt:variant>
      <vt:variant>
        <vt:lpwstr/>
      </vt:variant>
      <vt:variant>
        <vt:lpwstr>_Toc64645383</vt:lpwstr>
      </vt:variant>
      <vt:variant>
        <vt:i4>1441853</vt:i4>
      </vt:variant>
      <vt:variant>
        <vt:i4>98</vt:i4>
      </vt:variant>
      <vt:variant>
        <vt:i4>0</vt:i4>
      </vt:variant>
      <vt:variant>
        <vt:i4>5</vt:i4>
      </vt:variant>
      <vt:variant>
        <vt:lpwstr/>
      </vt:variant>
      <vt:variant>
        <vt:lpwstr>_Toc64645382</vt:lpwstr>
      </vt:variant>
      <vt:variant>
        <vt:i4>1376317</vt:i4>
      </vt:variant>
      <vt:variant>
        <vt:i4>92</vt:i4>
      </vt:variant>
      <vt:variant>
        <vt:i4>0</vt:i4>
      </vt:variant>
      <vt:variant>
        <vt:i4>5</vt:i4>
      </vt:variant>
      <vt:variant>
        <vt:lpwstr/>
      </vt:variant>
      <vt:variant>
        <vt:lpwstr>_Toc64645381</vt:lpwstr>
      </vt:variant>
      <vt:variant>
        <vt:i4>1310781</vt:i4>
      </vt:variant>
      <vt:variant>
        <vt:i4>86</vt:i4>
      </vt:variant>
      <vt:variant>
        <vt:i4>0</vt:i4>
      </vt:variant>
      <vt:variant>
        <vt:i4>5</vt:i4>
      </vt:variant>
      <vt:variant>
        <vt:lpwstr/>
      </vt:variant>
      <vt:variant>
        <vt:lpwstr>_Toc64645380</vt:lpwstr>
      </vt:variant>
      <vt:variant>
        <vt:i4>1900594</vt:i4>
      </vt:variant>
      <vt:variant>
        <vt:i4>80</vt:i4>
      </vt:variant>
      <vt:variant>
        <vt:i4>0</vt:i4>
      </vt:variant>
      <vt:variant>
        <vt:i4>5</vt:i4>
      </vt:variant>
      <vt:variant>
        <vt:lpwstr/>
      </vt:variant>
      <vt:variant>
        <vt:lpwstr>_Toc64645379</vt:lpwstr>
      </vt:variant>
      <vt:variant>
        <vt:i4>1835058</vt:i4>
      </vt:variant>
      <vt:variant>
        <vt:i4>74</vt:i4>
      </vt:variant>
      <vt:variant>
        <vt:i4>0</vt:i4>
      </vt:variant>
      <vt:variant>
        <vt:i4>5</vt:i4>
      </vt:variant>
      <vt:variant>
        <vt:lpwstr/>
      </vt:variant>
      <vt:variant>
        <vt:lpwstr>_Toc64645378</vt:lpwstr>
      </vt:variant>
      <vt:variant>
        <vt:i4>1245234</vt:i4>
      </vt:variant>
      <vt:variant>
        <vt:i4>68</vt:i4>
      </vt:variant>
      <vt:variant>
        <vt:i4>0</vt:i4>
      </vt:variant>
      <vt:variant>
        <vt:i4>5</vt:i4>
      </vt:variant>
      <vt:variant>
        <vt:lpwstr/>
      </vt:variant>
      <vt:variant>
        <vt:lpwstr>_Toc64645377</vt:lpwstr>
      </vt:variant>
      <vt:variant>
        <vt:i4>1179698</vt:i4>
      </vt:variant>
      <vt:variant>
        <vt:i4>62</vt:i4>
      </vt:variant>
      <vt:variant>
        <vt:i4>0</vt:i4>
      </vt:variant>
      <vt:variant>
        <vt:i4>5</vt:i4>
      </vt:variant>
      <vt:variant>
        <vt:lpwstr/>
      </vt:variant>
      <vt:variant>
        <vt:lpwstr>_Toc64645376</vt:lpwstr>
      </vt:variant>
      <vt:variant>
        <vt:i4>1114162</vt:i4>
      </vt:variant>
      <vt:variant>
        <vt:i4>56</vt:i4>
      </vt:variant>
      <vt:variant>
        <vt:i4>0</vt:i4>
      </vt:variant>
      <vt:variant>
        <vt:i4>5</vt:i4>
      </vt:variant>
      <vt:variant>
        <vt:lpwstr/>
      </vt:variant>
      <vt:variant>
        <vt:lpwstr>_Toc64645375</vt:lpwstr>
      </vt:variant>
      <vt:variant>
        <vt:i4>1048626</vt:i4>
      </vt:variant>
      <vt:variant>
        <vt:i4>50</vt:i4>
      </vt:variant>
      <vt:variant>
        <vt:i4>0</vt:i4>
      </vt:variant>
      <vt:variant>
        <vt:i4>5</vt:i4>
      </vt:variant>
      <vt:variant>
        <vt:lpwstr/>
      </vt:variant>
      <vt:variant>
        <vt:lpwstr>_Toc64645374</vt:lpwstr>
      </vt:variant>
      <vt:variant>
        <vt:i4>1507378</vt:i4>
      </vt:variant>
      <vt:variant>
        <vt:i4>44</vt:i4>
      </vt:variant>
      <vt:variant>
        <vt:i4>0</vt:i4>
      </vt:variant>
      <vt:variant>
        <vt:i4>5</vt:i4>
      </vt:variant>
      <vt:variant>
        <vt:lpwstr/>
      </vt:variant>
      <vt:variant>
        <vt:lpwstr>_Toc64645373</vt:lpwstr>
      </vt:variant>
      <vt:variant>
        <vt:i4>1441842</vt:i4>
      </vt:variant>
      <vt:variant>
        <vt:i4>38</vt:i4>
      </vt:variant>
      <vt:variant>
        <vt:i4>0</vt:i4>
      </vt:variant>
      <vt:variant>
        <vt:i4>5</vt:i4>
      </vt:variant>
      <vt:variant>
        <vt:lpwstr/>
      </vt:variant>
      <vt:variant>
        <vt:lpwstr>_Toc64645372</vt:lpwstr>
      </vt:variant>
      <vt:variant>
        <vt:i4>1376306</vt:i4>
      </vt:variant>
      <vt:variant>
        <vt:i4>32</vt:i4>
      </vt:variant>
      <vt:variant>
        <vt:i4>0</vt:i4>
      </vt:variant>
      <vt:variant>
        <vt:i4>5</vt:i4>
      </vt:variant>
      <vt:variant>
        <vt:lpwstr/>
      </vt:variant>
      <vt:variant>
        <vt:lpwstr>_Toc64645371</vt:lpwstr>
      </vt:variant>
      <vt:variant>
        <vt:i4>1310770</vt:i4>
      </vt:variant>
      <vt:variant>
        <vt:i4>26</vt:i4>
      </vt:variant>
      <vt:variant>
        <vt:i4>0</vt:i4>
      </vt:variant>
      <vt:variant>
        <vt:i4>5</vt:i4>
      </vt:variant>
      <vt:variant>
        <vt:lpwstr/>
      </vt:variant>
      <vt:variant>
        <vt:lpwstr>_Toc64645370</vt:lpwstr>
      </vt:variant>
      <vt:variant>
        <vt:i4>1900595</vt:i4>
      </vt:variant>
      <vt:variant>
        <vt:i4>20</vt:i4>
      </vt:variant>
      <vt:variant>
        <vt:i4>0</vt:i4>
      </vt:variant>
      <vt:variant>
        <vt:i4>5</vt:i4>
      </vt:variant>
      <vt:variant>
        <vt:lpwstr/>
      </vt:variant>
      <vt:variant>
        <vt:lpwstr>_Toc64645369</vt:lpwstr>
      </vt:variant>
      <vt:variant>
        <vt:i4>1835059</vt:i4>
      </vt:variant>
      <vt:variant>
        <vt:i4>14</vt:i4>
      </vt:variant>
      <vt:variant>
        <vt:i4>0</vt:i4>
      </vt:variant>
      <vt:variant>
        <vt:i4>5</vt:i4>
      </vt:variant>
      <vt:variant>
        <vt:lpwstr/>
      </vt:variant>
      <vt:variant>
        <vt:lpwstr>_Toc64645368</vt:lpwstr>
      </vt:variant>
      <vt:variant>
        <vt:i4>1245235</vt:i4>
      </vt:variant>
      <vt:variant>
        <vt:i4>8</vt:i4>
      </vt:variant>
      <vt:variant>
        <vt:i4>0</vt:i4>
      </vt:variant>
      <vt:variant>
        <vt:i4>5</vt:i4>
      </vt:variant>
      <vt:variant>
        <vt:lpwstr/>
      </vt:variant>
      <vt:variant>
        <vt:lpwstr>_Toc64645367</vt:lpwstr>
      </vt:variant>
      <vt:variant>
        <vt:i4>1179699</vt:i4>
      </vt:variant>
      <vt:variant>
        <vt:i4>2</vt:i4>
      </vt:variant>
      <vt:variant>
        <vt:i4>0</vt:i4>
      </vt:variant>
      <vt:variant>
        <vt:i4>5</vt:i4>
      </vt:variant>
      <vt:variant>
        <vt:lpwstr/>
      </vt:variant>
      <vt:variant>
        <vt:lpwstr>_Toc64645366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tilinpäätösmalli</dc:title>
  <dc:subject>Virastokollegio x.x.2021</dc:subject>
  <dc:creator>Kirkkohallitus</dc:creator>
  <cp:lastModifiedBy>Hannula Minna</cp:lastModifiedBy>
  <cp:revision>17</cp:revision>
  <cp:lastPrinted>2021-12-22T08:51:00Z</cp:lastPrinted>
  <dcterms:created xsi:type="dcterms:W3CDTF">2025-10-16T04:54:00Z</dcterms:created>
  <dcterms:modified xsi:type="dcterms:W3CDTF">2025-10-16T05:06:00Z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0x0101007314F1C0F989614BB6A1FE2B7B739433</vt:lpwstr>
  </property>
  <property fmtid="{D5CDD505-2E9C-101B-9397-08002B2CF9AE}" pid="3" name="Order">
    <vt:r8>100</vt:r8>
  </property>
  <property fmtid="{D5CDD505-2E9C-101B-9397-08002B2CF9AE}" pid="4" name="tweb_doc_id">
    <vt:lpwstr>3117967</vt:lpwstr>
  </property>
  <property fmtid="{D5CDD505-2E9C-101B-9397-08002B2CF9AE}" pid="5" name="tweb_doc_version">
    <vt:lpwstr>191</vt:lpwstr>
  </property>
  <property fmtid="{D5CDD505-2E9C-101B-9397-08002B2CF9AE}" pid="6" name="tweb_doc_title">
    <vt:lpwstr>Järvenpään seurakunnan tilinpäätös 2024</vt:lpwstr>
  </property>
  <property fmtid="{D5CDD505-2E9C-101B-9397-08002B2CF9AE}" pid="7" name="tweb_doc_typecode">
    <vt:lpwstr>02.00.02.05</vt:lpwstr>
  </property>
  <property fmtid="{D5CDD505-2E9C-101B-9397-08002B2CF9AE}" pid="8" name="tweb_doc_typename">
    <vt:lpwstr>Selvitys</vt:lpwstr>
  </property>
  <property fmtid="{D5CDD505-2E9C-101B-9397-08002B2CF9AE}" pid="9" name="tweb_doc_description">
    <vt:lpwstr/>
  </property>
  <property fmtid="{D5CDD505-2E9C-101B-9397-08002B2CF9AE}" pid="10" name="tweb_doc_status">
    <vt:lpwstr>Luonnos</vt:lpwstr>
  </property>
  <property fmtid="{D5CDD505-2E9C-101B-9397-08002B2CF9AE}" pid="11" name="tweb_doc_identifier">
    <vt:lpwstr>DJÄR/21/02.00.02/2025</vt:lpwstr>
  </property>
  <property fmtid="{D5CDD505-2E9C-101B-9397-08002B2CF9AE}" pid="12" name="tweb_doc_publicityclass">
    <vt:lpwstr/>
  </property>
  <property fmtid="{D5CDD505-2E9C-101B-9397-08002B2CF9AE}" pid="13" name="tweb_doc_securityclass">
    <vt:lpwstr> </vt:lpwstr>
  </property>
  <property fmtid="{D5CDD505-2E9C-101B-9397-08002B2CF9AE}" pid="14" name="tweb_doc_securityreason">
    <vt:lpwstr/>
  </property>
  <property fmtid="{D5CDD505-2E9C-101B-9397-08002B2CF9AE}" pid="15" name="tweb_doc_securityperiod">
    <vt:lpwstr>0</vt:lpwstr>
  </property>
  <property fmtid="{D5CDD505-2E9C-101B-9397-08002B2CF9AE}" pid="16" name="tweb_doc_securityperiodstart">
    <vt:lpwstr/>
  </property>
  <property fmtid="{D5CDD505-2E9C-101B-9397-08002B2CF9AE}" pid="17" name="tweb_doc_securityperiodend">
    <vt:lpwstr/>
  </property>
  <property fmtid="{D5CDD505-2E9C-101B-9397-08002B2CF9AE}" pid="18" name="tweb_doc_owner">
    <vt:lpwstr>Minna Hannula</vt:lpwstr>
  </property>
  <property fmtid="{D5CDD505-2E9C-101B-9397-08002B2CF9AE}" pid="19" name="tweb_doc_creator">
    <vt:lpwstr>Minna Hannula</vt:lpwstr>
  </property>
  <property fmtid="{D5CDD505-2E9C-101B-9397-08002B2CF9AE}" pid="20" name="tweb_doc_publisher">
    <vt:lpwstr>Järvenpään seurakunta/Järvenpään seurakunta/Järvenpään seurakunta</vt:lpwstr>
  </property>
  <property fmtid="{D5CDD505-2E9C-101B-9397-08002B2CF9AE}" pid="21" name="tweb_doc_contributor">
    <vt:lpwstr/>
  </property>
  <property fmtid="{D5CDD505-2E9C-101B-9397-08002B2CF9AE}" pid="22" name="tweb_doc_fileextension">
    <vt:lpwstr>DOCX</vt:lpwstr>
  </property>
  <property fmtid="{D5CDD505-2E9C-101B-9397-08002B2CF9AE}" pid="23" name="tweb_doc_language">
    <vt:lpwstr>suomi</vt:lpwstr>
  </property>
  <property fmtid="{D5CDD505-2E9C-101B-9397-08002B2CF9AE}" pid="24" name="tweb_doc_created">
    <vt:lpwstr>31.01.2025</vt:lpwstr>
  </property>
  <property fmtid="{D5CDD505-2E9C-101B-9397-08002B2CF9AE}" pid="25" name="tweb_doc_modified">
    <vt:lpwstr>26.03.2025</vt:lpwstr>
  </property>
  <property fmtid="{D5CDD505-2E9C-101B-9397-08002B2CF9AE}" pid="26" name="tweb_doc_available">
    <vt:lpwstr/>
  </property>
  <property fmtid="{D5CDD505-2E9C-101B-9397-08002B2CF9AE}" pid="27" name="tweb_doc_acquired">
    <vt:lpwstr/>
  </property>
  <property fmtid="{D5CDD505-2E9C-101B-9397-08002B2CF9AE}" pid="28" name="tweb_doc_issued">
    <vt:lpwstr/>
  </property>
  <property fmtid="{D5CDD505-2E9C-101B-9397-08002B2CF9AE}" pid="29" name="tweb_doc_accepted">
    <vt:lpwstr/>
  </property>
  <property fmtid="{D5CDD505-2E9C-101B-9397-08002B2CF9AE}" pid="30" name="tweb_doc_validfrom">
    <vt:lpwstr/>
  </property>
  <property fmtid="{D5CDD505-2E9C-101B-9397-08002B2CF9AE}" pid="31" name="tweb_doc_validto">
    <vt:lpwstr/>
  </property>
  <property fmtid="{D5CDD505-2E9C-101B-9397-08002B2CF9AE}" pid="32" name="tweb_doc_protectionclass">
    <vt:lpwstr>Ei suojeluluokiteltu</vt:lpwstr>
  </property>
  <property fmtid="{D5CDD505-2E9C-101B-9397-08002B2CF9AE}" pid="33" name="tweb_doc_retentionperiodstart">
    <vt:lpwstr/>
  </property>
  <property fmtid="{D5CDD505-2E9C-101B-9397-08002B2CF9AE}" pid="34" name="tweb_doc_retentionperiodend">
    <vt:lpwstr/>
  </property>
  <property fmtid="{D5CDD505-2E9C-101B-9397-08002B2CF9AE}" pid="35" name="tweb_doc_storagelocation">
    <vt:lpwstr/>
  </property>
  <property fmtid="{D5CDD505-2E9C-101B-9397-08002B2CF9AE}" pid="36" name="tweb_doc_publicationid">
    <vt:lpwstr/>
  </property>
  <property fmtid="{D5CDD505-2E9C-101B-9397-08002B2CF9AE}" pid="37" name="tweb_doc_copyright">
    <vt:lpwstr/>
  </property>
  <property fmtid="{D5CDD505-2E9C-101B-9397-08002B2CF9AE}" pid="38" name="tweb_doc_decisionnumber">
    <vt:lpwstr/>
  </property>
  <property fmtid="{D5CDD505-2E9C-101B-9397-08002B2CF9AE}" pid="39" name="tweb_doc_decisionyear">
    <vt:lpwstr>0</vt:lpwstr>
  </property>
  <property fmtid="{D5CDD505-2E9C-101B-9397-08002B2CF9AE}" pid="40" name="tweb_doc_xsubjectlist">
    <vt:lpwstr/>
  </property>
  <property fmtid="{D5CDD505-2E9C-101B-9397-08002B2CF9AE}" pid="41" name="tweb_doc_presenter">
    <vt:lpwstr/>
  </property>
  <property fmtid="{D5CDD505-2E9C-101B-9397-08002B2CF9AE}" pid="42" name="tweb_doc_solver">
    <vt:lpwstr/>
  </property>
  <property fmtid="{D5CDD505-2E9C-101B-9397-08002B2CF9AE}" pid="43" name="tweb_doc_otherid">
    <vt:lpwstr/>
  </property>
  <property fmtid="{D5CDD505-2E9C-101B-9397-08002B2CF9AE}" pid="44" name="tweb_doc_deadline">
    <vt:lpwstr/>
  </property>
  <property fmtid="{D5CDD505-2E9C-101B-9397-08002B2CF9AE}" pid="45" name="tweb_doc_mamiversion">
    <vt:lpwstr>0.190</vt:lpwstr>
  </property>
  <property fmtid="{D5CDD505-2E9C-101B-9397-08002B2CF9AE}" pid="46" name="tweb_doc_alternativetitle">
    <vt:lpwstr/>
  </property>
  <property fmtid="{D5CDD505-2E9C-101B-9397-08002B2CF9AE}" pid="47" name="tweb_doc_notificationperiodstart">
    <vt:lpwstr/>
  </property>
  <property fmtid="{D5CDD505-2E9C-101B-9397-08002B2CF9AE}" pid="48" name="tweb_doc_notificationperiodend">
    <vt:lpwstr/>
  </property>
  <property fmtid="{D5CDD505-2E9C-101B-9397-08002B2CF9AE}" pid="49" name="tweb_doc_xfilekey">
    <vt:lpwstr>b256f02e954e4fa37c42bb869dc616</vt:lpwstr>
  </property>
  <property fmtid="{D5CDD505-2E9C-101B-9397-08002B2CF9AE}" pid="50" name="tweb_doc_atts">
    <vt:lpwstr/>
  </property>
  <property fmtid="{D5CDD505-2E9C-101B-9397-08002B2CF9AE}" pid="51" name="tweb_doc_eoperators">
    <vt:lpwstr/>
  </property>
  <property fmtid="{D5CDD505-2E9C-101B-9397-08002B2CF9AE}" pid="52" name="tweb_item_title">
    <vt:lpwstr>Tilinpäätös 2024</vt:lpwstr>
  </property>
  <property fmtid="{D5CDD505-2E9C-101B-9397-08002B2CF9AE}" pid="53" name="tweb_user_name">
    <vt:lpwstr>Minna Hannula</vt:lpwstr>
  </property>
  <property fmtid="{D5CDD505-2E9C-101B-9397-08002B2CF9AE}" pid="54" name="tweb_user_surname">
    <vt:lpwstr>Hannula</vt:lpwstr>
  </property>
  <property fmtid="{D5CDD505-2E9C-101B-9397-08002B2CF9AE}" pid="55" name="tweb_user_givenname">
    <vt:lpwstr>Minna</vt:lpwstr>
  </property>
  <property fmtid="{D5CDD505-2E9C-101B-9397-08002B2CF9AE}" pid="56" name="tweb_user_title">
    <vt:lpwstr>talousasiantuntija</vt:lpwstr>
  </property>
  <property fmtid="{D5CDD505-2E9C-101B-9397-08002B2CF9AE}" pid="57" name="tweb_user_telephonenumber">
    <vt:lpwstr/>
  </property>
  <property fmtid="{D5CDD505-2E9C-101B-9397-08002B2CF9AE}" pid="58" name="tweb_user_facsimiletelephonenumber">
    <vt:lpwstr/>
  </property>
  <property fmtid="{D5CDD505-2E9C-101B-9397-08002B2CF9AE}" pid="59" name="tweb_user_rfc822mailbox">
    <vt:lpwstr>minna.j.hannula@evl.fi</vt:lpwstr>
  </property>
  <property fmtid="{D5CDD505-2E9C-101B-9397-08002B2CF9AE}" pid="60" name="tweb_user_roomnumber">
    <vt:lpwstr/>
  </property>
  <property fmtid="{D5CDD505-2E9C-101B-9397-08002B2CF9AE}" pid="61" name="tweb_user_organization">
    <vt:lpwstr>Järvenpään seurakunta</vt:lpwstr>
  </property>
  <property fmtid="{D5CDD505-2E9C-101B-9397-08002B2CF9AE}" pid="62" name="tweb_user_department">
    <vt:lpwstr>Järvenpään seurakunta</vt:lpwstr>
  </property>
  <property fmtid="{D5CDD505-2E9C-101B-9397-08002B2CF9AE}" pid="63" name="tweb_user_group">
    <vt:lpwstr>Järvenpään seurakunta</vt:lpwstr>
  </property>
  <property fmtid="{D5CDD505-2E9C-101B-9397-08002B2CF9AE}" pid="64" name="tweb_user_postaladdress">
    <vt:lpwstr/>
  </property>
  <property fmtid="{D5CDD505-2E9C-101B-9397-08002B2CF9AE}" pid="65" name="tweb_user_postalcode">
    <vt:lpwstr/>
  </property>
</Properties>
</file>